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bCs/>
          <w:color w:val="auto"/>
          <w:spacing w:val="-4"/>
          <w:sz w:val="52"/>
          <w:szCs w:val="52"/>
        </w:rPr>
      </w:pPr>
      <w:r>
        <w:rPr>
          <w:color w:val="auto"/>
        </w:rPr>
        <w:drawing>
          <wp:inline distT="0" distB="0" distL="0" distR="0">
            <wp:extent cx="2639695" cy="622300"/>
            <wp:effectExtent l="0" t="0" r="8255" b="5715"/>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41524" cy="622695"/>
                    </a:xfrm>
                    <a:prstGeom prst="rect">
                      <a:avLst/>
                    </a:prstGeom>
                    <a:noFill/>
                    <a:ln>
                      <a:noFill/>
                    </a:ln>
                  </pic:spPr>
                </pic:pic>
              </a:graphicData>
            </a:graphic>
          </wp:inline>
        </w:drawing>
      </w:r>
    </w:p>
    <w:p>
      <w:pPr>
        <w:ind w:left="-359" w:leftChars="-171" w:firstLine="525" w:firstLineChars="101"/>
        <w:jc w:val="center"/>
        <w:rPr>
          <w:rFonts w:eastAsia="黑体"/>
          <w:bCs/>
          <w:color w:val="auto"/>
          <w:kern w:val="0"/>
          <w:sz w:val="52"/>
          <w:szCs w:val="52"/>
        </w:rPr>
      </w:pPr>
      <w:r>
        <w:rPr>
          <w:rFonts w:eastAsia="黑体"/>
          <w:bCs/>
          <w:color w:val="auto"/>
          <w:kern w:val="0"/>
          <w:sz w:val="52"/>
          <w:szCs w:val="52"/>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3536950" cy="5111115"/>
            <wp:effectExtent l="0" t="0" r="6350" b="133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0" cy="5111115"/>
                    </a:xfrm>
                    <a:prstGeom prst="rect">
                      <a:avLst/>
                    </a:prstGeom>
                    <a:noFill/>
                    <a:ln>
                      <a:noFill/>
                    </a:ln>
                  </pic:spPr>
                </pic:pic>
              </a:graphicData>
            </a:graphic>
          </wp:anchor>
        </w:drawing>
      </w:r>
    </w:p>
    <w:p>
      <w:pPr>
        <w:jc w:val="center"/>
        <w:rPr>
          <w:rFonts w:hint="eastAsia" w:ascii="方正小标宋简体" w:hAnsi="方正小标宋简体" w:eastAsia="方正小标宋简体" w:cs="方正小标宋简体"/>
          <w:color w:val="auto"/>
          <w:sz w:val="72"/>
          <w:szCs w:val="72"/>
          <w:lang w:val="en-US" w:eastAsia="zh-CN"/>
        </w:rPr>
      </w:pPr>
      <w:r>
        <w:rPr>
          <w:rFonts w:hint="eastAsia" w:ascii="方正小标宋简体" w:hAnsi="方正小标宋简体" w:eastAsia="方正小标宋简体" w:cs="方正小标宋简体"/>
          <w:color w:val="auto"/>
          <w:sz w:val="72"/>
          <w:szCs w:val="72"/>
          <w:lang w:val="en-US" w:eastAsia="zh-CN"/>
        </w:rPr>
        <w:t>六盘水师范学院</w:t>
      </w:r>
    </w:p>
    <w:p>
      <w:pPr>
        <w:jc w:val="center"/>
        <w:rPr>
          <w:rFonts w:hint="eastAsia" w:ascii="方正小标宋简体" w:hAnsi="方正小标宋简体" w:eastAsia="方正小标宋简体" w:cs="方正小标宋简体"/>
          <w:color w:val="auto"/>
          <w:sz w:val="56"/>
          <w:szCs w:val="56"/>
        </w:rPr>
      </w:pPr>
      <w:r>
        <w:rPr>
          <w:rFonts w:hint="eastAsia" w:ascii="方正小标宋简体" w:hAnsi="方正小标宋简体" w:eastAsia="方正小标宋简体" w:cs="方正小标宋简体"/>
          <w:color w:val="auto"/>
          <w:sz w:val="56"/>
          <w:szCs w:val="56"/>
        </w:rPr>
        <w:t>2021</w:t>
      </w:r>
      <w:r>
        <w:rPr>
          <w:rFonts w:hint="eastAsia" w:ascii="方正小标宋简体" w:hAnsi="方正小标宋简体" w:eastAsia="方正小标宋简体" w:cs="方正小标宋简体"/>
          <w:color w:val="auto"/>
          <w:sz w:val="56"/>
          <w:szCs w:val="56"/>
          <w:lang w:val="en-US" w:eastAsia="zh-CN"/>
        </w:rPr>
        <w:t>级</w:t>
      </w:r>
      <w:r>
        <w:rPr>
          <w:rFonts w:hint="eastAsia" w:ascii="方正小标宋简体" w:hAnsi="方正小标宋简体" w:eastAsia="方正小标宋简体" w:cs="方正小标宋简体"/>
          <w:color w:val="auto"/>
          <w:sz w:val="56"/>
          <w:szCs w:val="56"/>
        </w:rPr>
        <w:t>本科</w:t>
      </w:r>
      <w:r>
        <w:rPr>
          <w:rFonts w:hint="eastAsia" w:ascii="方正小标宋简体" w:hAnsi="方正小标宋简体" w:eastAsia="方正小标宋简体" w:cs="方正小标宋简体"/>
          <w:color w:val="auto"/>
          <w:sz w:val="56"/>
          <w:szCs w:val="56"/>
          <w:lang w:val="en-US" w:eastAsia="zh-CN"/>
        </w:rPr>
        <w:t>专业人才培养方案</w:t>
      </w: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tbl>
      <w:tblPr>
        <w:tblStyle w:val="7"/>
        <w:tblpPr w:leftFromText="180" w:rightFromText="180" w:vertAnchor="text" w:horzAnchor="page" w:tblpX="1760" w:tblpY="159"/>
        <w:tblOverlap w:val="never"/>
        <w:tblW w:w="8363" w:type="dxa"/>
        <w:tblInd w:w="0" w:type="dxa"/>
        <w:tblLayout w:type="fixed"/>
        <w:tblCellMar>
          <w:top w:w="0" w:type="dxa"/>
          <w:left w:w="108" w:type="dxa"/>
          <w:bottom w:w="0" w:type="dxa"/>
          <w:right w:w="108" w:type="dxa"/>
        </w:tblCellMar>
      </w:tblPr>
      <w:tblGrid>
        <w:gridCol w:w="2972"/>
        <w:gridCol w:w="5391"/>
      </w:tblGrid>
      <w:tr>
        <w:trPr>
          <w:trHeight w:val="567" w:hRule="atLeast"/>
        </w:trPr>
        <w:tc>
          <w:tcPr>
            <w:tcW w:w="2972" w:type="dxa"/>
            <w:noWrap/>
            <w:vAlign w:val="center"/>
          </w:tcPr>
          <w:p>
            <w:pPr>
              <w:widowControl/>
              <w:jc w:val="center"/>
              <w:rPr>
                <w:rFonts w:eastAsia="黑体"/>
                <w:b/>
                <w:color w:val="auto"/>
                <w:sz w:val="32"/>
                <w:szCs w:val="32"/>
              </w:rPr>
            </w:pPr>
            <w:r>
              <w:rPr>
                <w:rFonts w:eastAsia="黑体"/>
                <w:b/>
                <w:color w:val="auto"/>
                <w:sz w:val="32"/>
                <w:szCs w:val="32"/>
              </w:rPr>
              <w:t>学院名称：</w:t>
            </w:r>
          </w:p>
        </w:tc>
        <w:tc>
          <w:tcPr>
            <w:tcW w:w="5391" w:type="dxa"/>
            <w:tcBorders>
              <w:bottom w:val="single" w:color="auto" w:sz="4" w:space="0"/>
            </w:tcBorders>
          </w:tcPr>
          <w:p>
            <w:pPr>
              <w:widowControl/>
              <w:jc w:val="center"/>
              <w:rPr>
                <w:rFonts w:eastAsia="楷体"/>
                <w:color w:val="auto"/>
                <w:kern w:val="0"/>
                <w:sz w:val="32"/>
                <w:szCs w:val="32"/>
              </w:rPr>
            </w:pPr>
            <w:r>
              <w:rPr>
                <w:rFonts w:hint="eastAsia" w:eastAsia="楷体"/>
                <w:color w:val="auto"/>
                <w:kern w:val="0"/>
                <w:sz w:val="32"/>
                <w:szCs w:val="32"/>
                <w:lang w:val="en-US" w:eastAsia="zh-CN"/>
              </w:rPr>
              <w:t>文学与新闻</w:t>
            </w:r>
            <w:r>
              <w:rPr>
                <w:rFonts w:eastAsia="楷体"/>
                <w:color w:val="auto"/>
                <w:kern w:val="0"/>
                <w:sz w:val="32"/>
                <w:szCs w:val="32"/>
              </w:rPr>
              <w:t xml:space="preserve">学院   </w:t>
            </w:r>
          </w:p>
        </w:tc>
      </w:tr>
      <w:tr>
        <w:tblPrEx>
          <w:tblCellMar>
            <w:top w:w="0" w:type="dxa"/>
            <w:left w:w="108" w:type="dxa"/>
            <w:bottom w:w="0" w:type="dxa"/>
            <w:right w:w="108" w:type="dxa"/>
          </w:tblCellMar>
        </w:tblPrEx>
        <w:trPr>
          <w:trHeight w:val="567" w:hRule="atLeast"/>
        </w:trPr>
        <w:tc>
          <w:tcPr>
            <w:tcW w:w="2972" w:type="dxa"/>
            <w:noWrap/>
            <w:vAlign w:val="center"/>
          </w:tcPr>
          <w:p>
            <w:pPr>
              <w:widowControl/>
              <w:jc w:val="center"/>
              <w:rPr>
                <w:rFonts w:eastAsia="黑体"/>
                <w:b/>
                <w:color w:val="auto"/>
                <w:sz w:val="32"/>
                <w:szCs w:val="32"/>
              </w:rPr>
            </w:pPr>
            <w:r>
              <w:rPr>
                <w:rFonts w:eastAsia="黑体"/>
                <w:b/>
                <w:color w:val="auto"/>
                <w:sz w:val="32"/>
                <w:szCs w:val="32"/>
              </w:rPr>
              <w:t>专业名称：</w:t>
            </w:r>
          </w:p>
        </w:tc>
        <w:tc>
          <w:tcPr>
            <w:tcW w:w="5391" w:type="dxa"/>
            <w:tcBorders>
              <w:top w:val="single" w:color="auto" w:sz="4" w:space="0"/>
              <w:bottom w:val="single" w:color="auto" w:sz="4" w:space="0"/>
            </w:tcBorders>
          </w:tcPr>
          <w:p>
            <w:pPr>
              <w:widowControl/>
              <w:jc w:val="center"/>
              <w:rPr>
                <w:rFonts w:eastAsia="楷体"/>
                <w:color w:val="auto"/>
                <w:kern w:val="0"/>
                <w:sz w:val="32"/>
                <w:szCs w:val="32"/>
              </w:rPr>
            </w:pPr>
            <w:r>
              <w:rPr>
                <w:rFonts w:hint="eastAsia" w:eastAsia="楷体"/>
                <w:color w:val="auto"/>
                <w:kern w:val="0"/>
                <w:sz w:val="32"/>
                <w:szCs w:val="32"/>
                <w:lang w:val="en-US" w:eastAsia="zh-CN"/>
              </w:rPr>
              <w:t>新闻学</w:t>
            </w:r>
            <w:r>
              <w:rPr>
                <w:rFonts w:eastAsia="楷体"/>
                <w:color w:val="auto"/>
                <w:kern w:val="0"/>
                <w:sz w:val="32"/>
                <w:szCs w:val="32"/>
              </w:rPr>
              <w:t>专业</w:t>
            </w:r>
          </w:p>
        </w:tc>
      </w:tr>
      <w:tr>
        <w:tblPrEx>
          <w:tblCellMar>
            <w:top w:w="0" w:type="dxa"/>
            <w:left w:w="108" w:type="dxa"/>
            <w:bottom w:w="0" w:type="dxa"/>
            <w:right w:w="108" w:type="dxa"/>
          </w:tblCellMar>
        </w:tblPrEx>
        <w:trPr>
          <w:trHeight w:val="567" w:hRule="atLeast"/>
        </w:trPr>
        <w:tc>
          <w:tcPr>
            <w:tcW w:w="2972" w:type="dxa"/>
            <w:noWrap/>
            <w:vAlign w:val="center"/>
          </w:tcPr>
          <w:p>
            <w:pPr>
              <w:widowControl/>
              <w:jc w:val="center"/>
              <w:rPr>
                <w:rFonts w:eastAsia="黑体"/>
                <w:b/>
                <w:color w:val="auto"/>
                <w:sz w:val="32"/>
                <w:szCs w:val="32"/>
              </w:rPr>
            </w:pPr>
            <w:r>
              <w:rPr>
                <w:rFonts w:eastAsia="黑体"/>
                <w:b/>
                <w:color w:val="auto"/>
                <w:sz w:val="32"/>
                <w:szCs w:val="32"/>
              </w:rPr>
              <w:t>专业代码：</w:t>
            </w:r>
          </w:p>
        </w:tc>
        <w:tc>
          <w:tcPr>
            <w:tcW w:w="5391" w:type="dxa"/>
            <w:tcBorders>
              <w:top w:val="single" w:color="auto" w:sz="4" w:space="0"/>
              <w:bottom w:val="single" w:color="auto" w:sz="4" w:space="0"/>
            </w:tcBorders>
          </w:tcPr>
          <w:p>
            <w:pPr>
              <w:widowControl/>
              <w:jc w:val="center"/>
              <w:rPr>
                <w:rFonts w:hint="default" w:eastAsia="楷体"/>
                <w:color w:val="auto"/>
                <w:kern w:val="0"/>
                <w:sz w:val="32"/>
                <w:szCs w:val="32"/>
                <w:lang w:val="en-US" w:eastAsia="zh-CN"/>
              </w:rPr>
            </w:pPr>
            <w:r>
              <w:rPr>
                <w:rFonts w:hint="eastAsia" w:eastAsia="楷体"/>
                <w:color w:val="auto"/>
                <w:kern w:val="0"/>
                <w:sz w:val="32"/>
                <w:szCs w:val="32"/>
                <w:lang w:val="en-US" w:eastAsia="zh-CN"/>
              </w:rPr>
              <w:t>050301</w:t>
            </w:r>
          </w:p>
        </w:tc>
      </w:tr>
      <w:tr>
        <w:tblPrEx>
          <w:tblCellMar>
            <w:top w:w="0" w:type="dxa"/>
            <w:left w:w="108" w:type="dxa"/>
            <w:bottom w:w="0" w:type="dxa"/>
            <w:right w:w="108" w:type="dxa"/>
          </w:tblCellMar>
        </w:tblPrEx>
        <w:trPr>
          <w:trHeight w:val="567" w:hRule="atLeast"/>
        </w:trPr>
        <w:tc>
          <w:tcPr>
            <w:tcW w:w="2972" w:type="dxa"/>
            <w:noWrap/>
            <w:vAlign w:val="center"/>
          </w:tcPr>
          <w:p>
            <w:pPr>
              <w:widowControl/>
              <w:jc w:val="center"/>
              <w:rPr>
                <w:rFonts w:eastAsia="黑体"/>
                <w:b/>
                <w:color w:val="auto"/>
                <w:sz w:val="32"/>
                <w:szCs w:val="32"/>
              </w:rPr>
            </w:pPr>
            <w:r>
              <w:rPr>
                <w:rFonts w:eastAsia="黑体"/>
                <w:b/>
                <w:color w:val="auto"/>
                <w:sz w:val="32"/>
                <w:szCs w:val="32"/>
              </w:rPr>
              <w:t>专业负责人：</w:t>
            </w:r>
          </w:p>
        </w:tc>
        <w:tc>
          <w:tcPr>
            <w:tcW w:w="5391" w:type="dxa"/>
            <w:tcBorders>
              <w:top w:val="single" w:color="auto" w:sz="4" w:space="0"/>
              <w:bottom w:val="single" w:color="auto" w:sz="4" w:space="0"/>
            </w:tcBorders>
          </w:tcPr>
          <w:p>
            <w:pPr>
              <w:widowControl/>
              <w:jc w:val="center"/>
              <w:rPr>
                <w:rFonts w:hint="eastAsia" w:eastAsia="楷体"/>
                <w:color w:val="auto"/>
                <w:kern w:val="0"/>
                <w:sz w:val="32"/>
                <w:szCs w:val="32"/>
                <w:lang w:val="en-US" w:eastAsia="zh-CN"/>
              </w:rPr>
            </w:pPr>
            <w:r>
              <w:rPr>
                <w:rFonts w:hint="eastAsia" w:eastAsia="楷体"/>
                <w:color w:val="auto"/>
                <w:kern w:val="0"/>
                <w:sz w:val="32"/>
                <w:szCs w:val="32"/>
                <w:lang w:val="en-US" w:eastAsia="zh-CN"/>
              </w:rPr>
              <w:t>余  索</w:t>
            </w:r>
          </w:p>
        </w:tc>
      </w:tr>
      <w:tr>
        <w:tblPrEx>
          <w:tblCellMar>
            <w:top w:w="0" w:type="dxa"/>
            <w:left w:w="108" w:type="dxa"/>
            <w:bottom w:w="0" w:type="dxa"/>
            <w:right w:w="108" w:type="dxa"/>
          </w:tblCellMar>
        </w:tblPrEx>
        <w:trPr>
          <w:trHeight w:val="567" w:hRule="atLeast"/>
        </w:trPr>
        <w:tc>
          <w:tcPr>
            <w:tcW w:w="2972" w:type="dxa"/>
            <w:noWrap/>
            <w:vAlign w:val="center"/>
          </w:tcPr>
          <w:p>
            <w:pPr>
              <w:widowControl/>
              <w:jc w:val="center"/>
              <w:rPr>
                <w:rFonts w:eastAsia="黑体"/>
                <w:b/>
                <w:color w:val="auto"/>
                <w:sz w:val="32"/>
                <w:szCs w:val="32"/>
              </w:rPr>
            </w:pPr>
            <w:r>
              <w:rPr>
                <w:rFonts w:eastAsia="黑体"/>
                <w:b/>
                <w:color w:val="auto"/>
                <w:sz w:val="32"/>
                <w:szCs w:val="32"/>
              </w:rPr>
              <w:t>学院院长：</w:t>
            </w:r>
          </w:p>
        </w:tc>
        <w:tc>
          <w:tcPr>
            <w:tcW w:w="5391" w:type="dxa"/>
            <w:tcBorders>
              <w:top w:val="single" w:color="auto" w:sz="4" w:space="0"/>
              <w:bottom w:val="single" w:color="auto" w:sz="4" w:space="0"/>
            </w:tcBorders>
          </w:tcPr>
          <w:p>
            <w:pPr>
              <w:widowControl/>
              <w:jc w:val="center"/>
              <w:rPr>
                <w:rFonts w:hint="default" w:eastAsia="楷体"/>
                <w:color w:val="auto"/>
                <w:kern w:val="0"/>
                <w:sz w:val="32"/>
                <w:szCs w:val="32"/>
                <w:lang w:val="en-US" w:eastAsia="zh-CN"/>
              </w:rPr>
            </w:pPr>
            <w:r>
              <w:rPr>
                <w:rFonts w:hint="eastAsia" w:eastAsia="楷体"/>
                <w:color w:val="auto"/>
                <w:kern w:val="0"/>
                <w:sz w:val="32"/>
                <w:szCs w:val="32"/>
                <w:lang w:val="en-US" w:eastAsia="zh-CN"/>
              </w:rPr>
              <w:t>费  虹</w:t>
            </w:r>
          </w:p>
        </w:tc>
      </w:tr>
      <w:tr>
        <w:tblPrEx>
          <w:tblCellMar>
            <w:top w:w="0" w:type="dxa"/>
            <w:left w:w="108" w:type="dxa"/>
            <w:bottom w:w="0" w:type="dxa"/>
            <w:right w:w="108" w:type="dxa"/>
          </w:tblCellMar>
        </w:tblPrEx>
        <w:trPr>
          <w:trHeight w:val="567" w:hRule="atLeast"/>
        </w:trPr>
        <w:tc>
          <w:tcPr>
            <w:tcW w:w="2972" w:type="dxa"/>
            <w:noWrap/>
            <w:vAlign w:val="center"/>
          </w:tcPr>
          <w:p>
            <w:pPr>
              <w:widowControl/>
              <w:jc w:val="center"/>
              <w:rPr>
                <w:rFonts w:eastAsia="黑体"/>
                <w:b/>
                <w:color w:val="auto"/>
                <w:sz w:val="32"/>
                <w:szCs w:val="32"/>
              </w:rPr>
            </w:pPr>
            <w:r>
              <w:rPr>
                <w:rFonts w:eastAsia="黑体"/>
                <w:b/>
                <w:color w:val="auto"/>
                <w:sz w:val="32"/>
                <w:szCs w:val="32"/>
              </w:rPr>
              <w:t>教学院长：</w:t>
            </w:r>
          </w:p>
        </w:tc>
        <w:tc>
          <w:tcPr>
            <w:tcW w:w="5391" w:type="dxa"/>
            <w:tcBorders>
              <w:top w:val="single" w:color="auto" w:sz="4" w:space="0"/>
              <w:bottom w:val="single" w:color="auto" w:sz="4" w:space="0"/>
            </w:tcBorders>
          </w:tcPr>
          <w:p>
            <w:pPr>
              <w:widowControl/>
              <w:jc w:val="center"/>
              <w:rPr>
                <w:rFonts w:eastAsia="楷体"/>
                <w:color w:val="auto"/>
                <w:kern w:val="0"/>
                <w:sz w:val="32"/>
                <w:szCs w:val="32"/>
              </w:rPr>
            </w:pPr>
            <w:r>
              <w:rPr>
                <w:rFonts w:hint="eastAsia" w:eastAsia="楷体"/>
                <w:color w:val="auto"/>
                <w:kern w:val="0"/>
                <w:sz w:val="32"/>
                <w:szCs w:val="32"/>
                <w:lang w:val="en-US" w:eastAsia="zh-CN"/>
              </w:rPr>
              <w:t>许兴阳</w:t>
            </w:r>
          </w:p>
        </w:tc>
      </w:tr>
    </w:tbl>
    <w:p>
      <w:pPr>
        <w:spacing w:line="500" w:lineRule="exact"/>
        <w:ind w:firstLine="1864" w:firstLineChars="666"/>
        <w:jc w:val="center"/>
        <w:rPr>
          <w:color w:val="auto"/>
          <w:sz w:val="28"/>
          <w:szCs w:val="28"/>
        </w:rPr>
      </w:pPr>
    </w:p>
    <w:p>
      <w:pPr>
        <w:pStyle w:val="3"/>
        <w:rPr>
          <w:color w:val="auto"/>
        </w:rPr>
      </w:pPr>
    </w:p>
    <w:p>
      <w:pPr>
        <w:pStyle w:val="3"/>
        <w:rPr>
          <w:color w:val="auto"/>
        </w:rPr>
      </w:pPr>
    </w:p>
    <w:p>
      <w:pPr>
        <w:pStyle w:val="3"/>
        <w:rPr>
          <w:color w:val="auto"/>
        </w:rPr>
      </w:pPr>
    </w:p>
    <w:p>
      <w:pPr>
        <w:jc w:val="center"/>
        <w:rPr>
          <w:rFonts w:hint="default"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六盘水师范学院教务处制</w:t>
      </w:r>
    </w:p>
    <w:p>
      <w:pPr>
        <w:rPr>
          <w:rFonts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auto"/>
          <w:sz w:val="36"/>
          <w:szCs w:val="36"/>
          <w:lang w:val="en-US" w:eastAsia="zh-CN"/>
        </w:rPr>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2021级新闻学专业本科人才培养方案</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（专业代码050301）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一、专业简介</w:t>
      </w:r>
    </w:p>
    <w:p>
      <w:pPr>
        <w:spacing w:line="360" w:lineRule="auto"/>
        <w:ind w:firstLine="480" w:firstLineChars="200"/>
        <w:rPr>
          <w:rFonts w:hint="default" w:ascii="Times New Roman" w:hAnsi="Times New Roman"/>
          <w:color w:val="auto"/>
          <w:sz w:val="24"/>
          <w:szCs w:val="24"/>
          <w:lang w:val="en-US" w:eastAsia="zh-CN"/>
        </w:rPr>
      </w:pPr>
      <w:r>
        <w:rPr>
          <w:rFonts w:hint="eastAsia" w:ascii="宋体" w:hAnsi="宋体" w:cs="宋体"/>
          <w:color w:val="auto"/>
          <w:sz w:val="24"/>
          <w:shd w:val="clear" w:color="auto" w:fill="FFFFFF"/>
          <w:lang w:val="en-US" w:eastAsia="zh-CN"/>
        </w:rPr>
        <w:t>六盘水师范学院新闻学专业从汉语言文学新闻与现代传媒方向发展而来，2016年面向全国招生，</w:t>
      </w:r>
      <w:r>
        <w:rPr>
          <w:rFonts w:hint="default" w:ascii="宋体" w:hAnsi="宋体" w:cs="宋体"/>
          <w:color w:val="auto"/>
          <w:sz w:val="24"/>
          <w:shd w:val="clear" w:color="auto" w:fill="FFFFFF"/>
          <w:lang w:val="en-US" w:eastAsia="zh-CN"/>
        </w:rPr>
        <w:t>2017年，新闻传播学获批为学校重点培育学科。同年，六盘水市委宣传部与学校协商共建新闻学专业。</w:t>
      </w:r>
      <w:r>
        <w:rPr>
          <w:rFonts w:ascii="Times New Roman" w:hAnsi="Times New Roman"/>
          <w:color w:val="auto"/>
          <w:sz w:val="24"/>
          <w:szCs w:val="24"/>
        </w:rPr>
        <w:t>现有</w:t>
      </w:r>
      <w:r>
        <w:rPr>
          <w:rFonts w:hint="eastAsia" w:ascii="Times New Roman" w:hAnsi="Times New Roman"/>
          <w:color w:val="auto"/>
          <w:sz w:val="24"/>
          <w:szCs w:val="24"/>
          <w:lang w:val="en-US" w:eastAsia="zh-CN"/>
        </w:rPr>
        <w:t>专任教</w:t>
      </w:r>
      <w:r>
        <w:rPr>
          <w:rFonts w:hint="eastAsia" w:ascii="宋体" w:hAnsi="宋体" w:eastAsia="宋体" w:cs="宋体"/>
          <w:color w:val="auto"/>
          <w:sz w:val="24"/>
          <w:szCs w:val="24"/>
          <w:lang w:val="en-US" w:eastAsia="zh-CN"/>
        </w:rPr>
        <w:t>师9</w:t>
      </w:r>
      <w:r>
        <w:rPr>
          <w:rFonts w:hint="eastAsia" w:ascii="Times New Roman" w:hAnsi="Times New Roman"/>
          <w:color w:val="auto"/>
          <w:sz w:val="24"/>
          <w:szCs w:val="24"/>
          <w:lang w:val="en-US" w:eastAsia="zh-CN"/>
        </w:rPr>
        <w:t>人，</w:t>
      </w:r>
      <w:r>
        <w:rPr>
          <w:rFonts w:hint="eastAsia" w:ascii="宋体" w:hAnsi="宋体" w:eastAsia="宋体" w:cs="宋体"/>
          <w:b w:val="0"/>
          <w:bCs w:val="0"/>
          <w:color w:val="auto"/>
          <w:kern w:val="0"/>
          <w:sz w:val="24"/>
          <w:szCs w:val="28"/>
          <w:lang w:val="en-US" w:eastAsia="zh-CN"/>
        </w:rPr>
        <w:t>其中副教授</w:t>
      </w:r>
      <w:r>
        <w:rPr>
          <w:rFonts w:hint="eastAsia" w:ascii="宋体" w:hAnsi="宋体" w:cs="宋体"/>
          <w:b w:val="0"/>
          <w:bCs w:val="0"/>
          <w:color w:val="auto"/>
          <w:kern w:val="0"/>
          <w:sz w:val="24"/>
          <w:szCs w:val="28"/>
          <w:lang w:val="en-US" w:eastAsia="zh-CN"/>
        </w:rPr>
        <w:t>3</w:t>
      </w:r>
      <w:r>
        <w:rPr>
          <w:rFonts w:hint="eastAsia" w:ascii="宋体" w:hAnsi="宋体" w:eastAsia="宋体" w:cs="宋体"/>
          <w:b w:val="0"/>
          <w:bCs w:val="0"/>
          <w:color w:val="auto"/>
          <w:kern w:val="0"/>
          <w:sz w:val="24"/>
          <w:szCs w:val="28"/>
          <w:lang w:val="en-US" w:eastAsia="zh-CN"/>
        </w:rPr>
        <w:t>人，硕士学位8人，聘有十余位一线资深记者、编辑、主任播音员担任兼职教师或客座教授。</w:t>
      </w:r>
    </w:p>
    <w:p>
      <w:pPr>
        <w:spacing w:line="360" w:lineRule="auto"/>
        <w:ind w:firstLine="480" w:firstLineChars="200"/>
        <w:rPr>
          <w:rFonts w:ascii="宋体" w:hAnsi="宋体" w:eastAsia="宋体" w:cs="宋体"/>
          <w:color w:val="auto"/>
          <w:sz w:val="24"/>
          <w:szCs w:val="24"/>
        </w:rPr>
      </w:pPr>
      <w:r>
        <w:rPr>
          <w:rFonts w:hint="eastAsia" w:ascii="宋体" w:hAnsi="宋体" w:cs="宋体"/>
          <w:color w:val="auto"/>
          <w:sz w:val="24"/>
          <w:shd w:val="clear" w:color="auto" w:fill="FFFFFF"/>
          <w:lang w:val="en-US" w:eastAsia="zh-CN"/>
        </w:rPr>
        <w:t>本专业以贵州省“中国凉都文化研究创新中心”人文社科示范基地等科研平台为支撑，依托新闻学实验室、六盘水日报社、六盘水广播电视台等实践教学平台，以“开口能采、提笔能写、开机能拍、后期能编”作为能力培养目标，初步形成“铁肩担道义，知闻采录编”的人才培养特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二、培养目标</w:t>
      </w:r>
    </w:p>
    <w:p>
      <w:pPr>
        <w:spacing w:line="360" w:lineRule="auto"/>
        <w:ind w:firstLine="480" w:firstLineChars="200"/>
        <w:rPr>
          <w:rFonts w:hint="eastAsia" w:ascii="宋体" w:hAnsi="宋体" w:cs="宋体"/>
          <w:color w:val="auto"/>
          <w:sz w:val="24"/>
          <w:shd w:val="clear" w:color="auto" w:fill="FFFFFF"/>
          <w:lang w:val="en-US" w:eastAsia="zh-CN"/>
        </w:rPr>
      </w:pPr>
      <w:r>
        <w:rPr>
          <w:rFonts w:hint="eastAsia" w:ascii="宋体" w:hAnsi="宋体" w:cs="宋体"/>
          <w:color w:val="auto"/>
          <w:sz w:val="24"/>
          <w:shd w:val="clear" w:color="auto" w:fill="FFFFFF"/>
        </w:rPr>
        <w:t>本专业</w:t>
      </w:r>
      <w:r>
        <w:rPr>
          <w:rFonts w:ascii="Times New Roman" w:hAnsi="Times New Roman"/>
          <w:color w:val="auto"/>
          <w:sz w:val="24"/>
          <w:szCs w:val="24"/>
        </w:rPr>
        <w:t>扎根六盘水、面向贵州，</w:t>
      </w:r>
      <w:r>
        <w:rPr>
          <w:rFonts w:hint="eastAsia" w:ascii="宋体" w:hAnsi="宋体" w:cs="宋体"/>
          <w:color w:val="auto"/>
          <w:sz w:val="24"/>
          <w:shd w:val="clear" w:color="auto" w:fill="FFFFFF"/>
        </w:rPr>
        <w:t>旨在</w:t>
      </w:r>
      <w:r>
        <w:rPr>
          <w:rFonts w:hint="eastAsia" w:ascii="宋体" w:hAnsi="宋体" w:cs="宋体"/>
          <w:color w:val="auto"/>
          <w:sz w:val="24"/>
          <w:shd w:val="clear" w:color="auto" w:fill="FFFFFF"/>
          <w:lang w:val="en-US" w:eastAsia="zh-CN"/>
        </w:rPr>
        <w:t>培养德智体美劳全面发展，具备系统的新闻传播理论知识与扎实的新闻业务实践技能，</w:t>
      </w:r>
      <w:r>
        <w:rPr>
          <w:rFonts w:hint="eastAsia" w:ascii="宋体" w:hAnsi="宋体" w:cs="宋体"/>
          <w:color w:val="auto"/>
          <w:sz w:val="24"/>
          <w:shd w:val="clear" w:color="auto" w:fill="FFFFFF"/>
        </w:rPr>
        <w:t>熟悉我国新闻</w:t>
      </w:r>
      <w:r>
        <w:rPr>
          <w:rFonts w:hint="eastAsia" w:ascii="宋体" w:hAnsi="宋体" w:cs="宋体"/>
          <w:color w:val="auto"/>
          <w:sz w:val="24"/>
          <w:shd w:val="clear" w:color="auto" w:fill="FFFFFF"/>
          <w:lang w:val="en-US" w:eastAsia="zh-CN"/>
        </w:rPr>
        <w:t>舆论政策与法规</w:t>
      </w:r>
      <w:r>
        <w:rPr>
          <w:rFonts w:hint="eastAsia" w:ascii="宋体" w:hAnsi="宋体" w:cs="宋体"/>
          <w:color w:val="auto"/>
          <w:sz w:val="24"/>
          <w:shd w:val="clear" w:color="auto" w:fill="FFFFFF"/>
          <w:lang w:eastAsia="zh-CN"/>
        </w:rPr>
        <w:t>，</w:t>
      </w:r>
      <w:r>
        <w:rPr>
          <w:rFonts w:hint="eastAsia" w:ascii="宋体" w:hAnsi="宋体" w:cs="宋体"/>
          <w:color w:val="auto"/>
          <w:sz w:val="24"/>
          <w:shd w:val="clear" w:color="auto" w:fill="FFFFFF"/>
        </w:rPr>
        <w:t>能够适应</w:t>
      </w:r>
      <w:r>
        <w:rPr>
          <w:rFonts w:hint="eastAsia" w:ascii="宋体" w:hAnsi="宋体" w:cs="宋体"/>
          <w:color w:val="auto"/>
          <w:sz w:val="24"/>
          <w:shd w:val="clear" w:color="auto" w:fill="FFFFFF"/>
          <w:lang w:val="en-US" w:eastAsia="zh-CN"/>
        </w:rPr>
        <w:t>地方</w:t>
      </w:r>
      <w:r>
        <w:rPr>
          <w:rFonts w:hint="eastAsia" w:ascii="宋体" w:hAnsi="宋体" w:cs="宋体"/>
          <w:color w:val="auto"/>
          <w:sz w:val="24"/>
          <w:shd w:val="clear" w:color="auto" w:fill="FFFFFF"/>
        </w:rPr>
        <w:t>传媒</w:t>
      </w:r>
      <w:r>
        <w:rPr>
          <w:rFonts w:hint="eastAsia" w:ascii="宋体" w:hAnsi="宋体" w:cs="宋体"/>
          <w:color w:val="auto"/>
          <w:sz w:val="24"/>
          <w:shd w:val="clear" w:color="auto" w:fill="FFFFFF"/>
          <w:lang w:val="en-US" w:eastAsia="zh-CN"/>
        </w:rPr>
        <w:t>行</w:t>
      </w:r>
      <w:r>
        <w:rPr>
          <w:rFonts w:hint="eastAsia" w:ascii="宋体" w:hAnsi="宋体" w:cs="宋体"/>
          <w:color w:val="auto"/>
          <w:sz w:val="24"/>
          <w:shd w:val="clear" w:color="auto" w:fill="FFFFFF"/>
        </w:rPr>
        <w:t>业发展要求</w:t>
      </w:r>
      <w:r>
        <w:rPr>
          <w:rFonts w:hint="eastAsia" w:ascii="宋体" w:hAnsi="宋体" w:cs="宋体"/>
          <w:color w:val="auto"/>
          <w:sz w:val="24"/>
          <w:shd w:val="clear" w:color="auto" w:fill="FFFFFF"/>
          <w:lang w:eastAsia="zh-CN"/>
        </w:rPr>
        <w:t>，</w:t>
      </w:r>
      <w:r>
        <w:rPr>
          <w:rFonts w:hint="eastAsia" w:ascii="宋体" w:hAnsi="宋体" w:cs="宋体"/>
          <w:color w:val="auto"/>
          <w:sz w:val="24"/>
          <w:shd w:val="clear" w:color="auto" w:fill="FFFFFF"/>
          <w:lang w:val="zh-CN"/>
        </w:rPr>
        <w:t>在报刊等平面媒体、广播电视媒体、</w:t>
      </w:r>
      <w:r>
        <w:rPr>
          <w:rFonts w:hint="eastAsia" w:ascii="宋体" w:hAnsi="宋体" w:cs="宋体"/>
          <w:color w:val="auto"/>
          <w:sz w:val="24"/>
          <w:shd w:val="clear" w:color="auto" w:fill="FFFFFF"/>
          <w:lang w:val="en-US" w:eastAsia="zh-CN"/>
        </w:rPr>
        <w:t>新</w:t>
      </w:r>
      <w:r>
        <w:rPr>
          <w:rFonts w:hint="eastAsia" w:ascii="宋体" w:hAnsi="宋体" w:cs="宋体"/>
          <w:color w:val="auto"/>
          <w:sz w:val="24"/>
          <w:shd w:val="clear" w:color="auto" w:fill="FFFFFF"/>
          <w:lang w:val="zh-CN"/>
        </w:rPr>
        <w:t>媒体以及党政机关和企事业单位从事新闻报道、宣传和公关等工作</w:t>
      </w:r>
      <w:r>
        <w:rPr>
          <w:rFonts w:hint="eastAsia" w:ascii="宋体" w:hAnsi="宋体" w:cs="宋体"/>
          <w:color w:val="auto"/>
          <w:sz w:val="24"/>
          <w:shd w:val="clear" w:color="auto" w:fill="FFFFFF"/>
        </w:rPr>
        <w:t>的应用型、创新型新闻传播人才。</w:t>
      </w:r>
      <w:r>
        <w:rPr>
          <w:rFonts w:ascii="Times New Roman" w:hAnsi="Times New Roman"/>
          <w:color w:val="auto"/>
          <w:sz w:val="24"/>
          <w:szCs w:val="24"/>
        </w:rPr>
        <w:t>学生在毕业5年左右预期成为</w:t>
      </w:r>
      <w:r>
        <w:rPr>
          <w:rFonts w:hint="eastAsia" w:ascii="Times New Roman" w:hAnsi="Times New Roman"/>
          <w:color w:val="auto"/>
          <w:sz w:val="24"/>
          <w:szCs w:val="24"/>
          <w:lang w:val="en-US" w:eastAsia="zh-CN"/>
        </w:rPr>
        <w:t>单位新闻宣传业务</w:t>
      </w:r>
      <w:r>
        <w:rPr>
          <w:rFonts w:ascii="Times New Roman" w:hAnsi="Times New Roman"/>
          <w:color w:val="auto"/>
          <w:sz w:val="24"/>
          <w:szCs w:val="24"/>
        </w:rPr>
        <w:t>骨干。</w:t>
      </w:r>
    </w:p>
    <w:p>
      <w:pPr>
        <w:spacing w:line="360" w:lineRule="auto"/>
        <w:ind w:firstLine="480" w:firstLineChars="200"/>
        <w:rPr>
          <w:rFonts w:hint="default" w:ascii="宋体" w:hAnsi="宋体" w:eastAsia="宋体" w:cs="宋体"/>
          <w:color w:val="auto"/>
          <w:sz w:val="24"/>
          <w:shd w:val="clear" w:color="auto" w:fill="FFFFFF"/>
          <w:lang w:val="en-US" w:eastAsia="zh-CN"/>
        </w:rPr>
      </w:pPr>
      <w:r>
        <w:rPr>
          <w:rFonts w:hint="eastAsia" w:ascii="宋体" w:hAnsi="宋体" w:cs="宋体"/>
          <w:color w:val="auto"/>
          <w:sz w:val="24"/>
          <w:shd w:val="clear" w:color="auto" w:fill="FFFFFF"/>
          <w:lang w:val="en-US" w:eastAsia="zh-CN"/>
        </w:rPr>
        <w:t>目标1：践行社会主义核心价值观，坚持马克思主义新闻观，</w:t>
      </w:r>
      <w:r>
        <w:rPr>
          <w:rFonts w:hint="eastAsia" w:ascii="宋体" w:hAnsi="宋体" w:cs="宋体"/>
          <w:color w:val="auto"/>
          <w:sz w:val="24"/>
          <w:shd w:val="clear" w:color="auto" w:fill="FFFFFF"/>
        </w:rPr>
        <w:t>具有坚定正确的政治</w:t>
      </w:r>
      <w:r>
        <w:rPr>
          <w:rFonts w:hint="eastAsia" w:ascii="宋体" w:hAnsi="宋体" w:cs="宋体"/>
          <w:color w:val="auto"/>
          <w:sz w:val="24"/>
          <w:shd w:val="clear" w:color="auto" w:fill="FFFFFF"/>
          <w:lang w:val="en-US" w:eastAsia="zh-CN"/>
        </w:rPr>
        <w:t>立场和</w:t>
      </w:r>
      <w:r>
        <w:rPr>
          <w:rFonts w:hint="eastAsia" w:ascii="宋体" w:hAnsi="宋体" w:cs="宋体"/>
          <w:color w:val="auto"/>
          <w:sz w:val="24"/>
          <w:shd w:val="clear" w:color="auto" w:fill="FFFFFF"/>
        </w:rPr>
        <w:t>方向</w:t>
      </w:r>
      <w:r>
        <w:rPr>
          <w:rFonts w:hint="eastAsia" w:ascii="宋体" w:hAnsi="宋体" w:cs="宋体"/>
          <w:color w:val="auto"/>
          <w:sz w:val="24"/>
          <w:shd w:val="clear" w:color="auto" w:fill="FFFFFF"/>
          <w:lang w:eastAsia="zh-CN"/>
        </w:rPr>
        <w:t>、</w:t>
      </w:r>
      <w:r>
        <w:rPr>
          <w:rFonts w:hint="eastAsia" w:ascii="宋体" w:hAnsi="宋体" w:cs="宋体"/>
          <w:color w:val="auto"/>
          <w:sz w:val="24"/>
          <w:shd w:val="clear" w:color="auto" w:fill="FFFFFF"/>
        </w:rPr>
        <w:t>较强的社会责任感、敬业精神</w:t>
      </w:r>
      <w:r>
        <w:rPr>
          <w:rFonts w:hint="eastAsia" w:ascii="宋体" w:hAnsi="宋体" w:cs="宋体"/>
          <w:color w:val="auto"/>
          <w:sz w:val="24"/>
          <w:shd w:val="clear" w:color="auto" w:fill="FFFFFF"/>
          <w:lang w:eastAsia="zh-CN"/>
        </w:rPr>
        <w:t>，</w:t>
      </w:r>
      <w:r>
        <w:rPr>
          <w:rFonts w:hint="eastAsia" w:ascii="宋体" w:hAnsi="宋体" w:cs="宋体"/>
          <w:color w:val="auto"/>
          <w:sz w:val="24"/>
          <w:shd w:val="clear" w:color="auto" w:fill="FFFFFF"/>
          <w:lang w:val="en-US" w:eastAsia="zh-CN"/>
        </w:rPr>
        <w:t>热爱新闻传媒行业</w:t>
      </w:r>
      <w:r>
        <w:rPr>
          <w:rFonts w:hint="eastAsia" w:ascii="宋体" w:hAnsi="宋体" w:cs="宋体"/>
          <w:color w:val="auto"/>
          <w:sz w:val="24"/>
          <w:lang w:val="en-US" w:eastAsia="zh-CN"/>
        </w:rPr>
        <w:t>，</w:t>
      </w:r>
      <w:r>
        <w:rPr>
          <w:rFonts w:hint="eastAsia" w:ascii="宋体" w:hAnsi="宋体" w:eastAsia="宋体" w:cs="宋体"/>
          <w:color w:val="auto"/>
          <w:sz w:val="24"/>
          <w:shd w:val="clear" w:color="auto" w:fill="FFFFFF"/>
          <w:lang w:val="en-US" w:eastAsia="zh-CN"/>
        </w:rPr>
        <w:t>身心健康。</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shd w:val="clear" w:color="auto" w:fill="FFFFFF"/>
          <w:lang w:val="en-US" w:eastAsia="zh-CN"/>
        </w:rPr>
        <w:t>目标2：熟练掌握新闻传播学、中国语言文学相关理论知识，拥有比较广博和扎实的人文、哲学、艺术以及理工等门类的基础知识</w:t>
      </w:r>
      <w:r>
        <w:rPr>
          <w:rFonts w:hint="eastAsia" w:ascii="宋体" w:hAnsi="宋体" w:cs="宋体"/>
          <w:color w:val="auto"/>
          <w:sz w:val="24"/>
          <w:lang w:val="en-US" w:eastAsia="zh-CN"/>
        </w:rPr>
        <w:t>；熟悉</w:t>
      </w:r>
      <w:r>
        <w:rPr>
          <w:rFonts w:hint="default" w:ascii="宋体" w:hAnsi="宋体" w:cs="宋体"/>
          <w:color w:val="auto"/>
          <w:sz w:val="24"/>
          <w:lang w:val="en-US" w:eastAsia="zh-CN"/>
        </w:rPr>
        <w:t>党和国家新闻宣传的方针、政策和相关法规</w:t>
      </w:r>
      <w:r>
        <w:rPr>
          <w:rFonts w:hint="eastAsia" w:ascii="宋体" w:hAnsi="宋体" w:cs="宋体"/>
          <w:color w:val="auto"/>
          <w:sz w:val="24"/>
          <w:lang w:val="en-US" w:eastAsia="zh-CN"/>
        </w:rPr>
        <w:t>；</w:t>
      </w:r>
      <w:r>
        <w:rPr>
          <w:rFonts w:hint="default" w:ascii="宋体" w:hAnsi="宋体" w:cs="宋体"/>
          <w:color w:val="auto"/>
          <w:sz w:val="24"/>
          <w:lang w:val="en-US" w:eastAsia="zh-CN"/>
        </w:rPr>
        <w:t>掌握业界发展现状与变化趋势</w:t>
      </w:r>
      <w:r>
        <w:rPr>
          <w:rFonts w:hint="eastAsia" w:ascii="宋体" w:hAnsi="宋体" w:cs="宋体"/>
          <w:color w:val="auto"/>
          <w:sz w:val="24"/>
          <w:lang w:val="en-US" w:eastAsia="zh-CN"/>
        </w:rPr>
        <w:t>，对行业前沿和学科发展动态具有较强的敏感性和理解力，</w:t>
      </w:r>
      <w:r>
        <w:rPr>
          <w:rFonts w:hint="eastAsia" w:ascii="宋体" w:hAnsi="宋体" w:cs="宋体"/>
          <w:color w:val="auto"/>
          <w:sz w:val="24"/>
          <w:shd w:val="clear" w:color="auto" w:fill="FFFFFF"/>
          <w:lang w:val="en-US" w:eastAsia="zh-CN"/>
        </w:rPr>
        <w:t>具备</w:t>
      </w:r>
      <w:r>
        <w:rPr>
          <w:rFonts w:hint="eastAsia" w:ascii="宋体" w:hAnsi="宋体" w:cs="宋体"/>
          <w:color w:val="auto"/>
          <w:sz w:val="24"/>
          <w:lang w:val="en-US" w:eastAsia="zh-CN"/>
        </w:rPr>
        <w:t>较强的终身学习和专业发展意识。</w:t>
      </w:r>
    </w:p>
    <w:p>
      <w:pPr>
        <w:spacing w:line="360" w:lineRule="auto"/>
        <w:ind w:firstLine="480" w:firstLineChars="200"/>
        <w:rPr>
          <w:rFonts w:hint="default"/>
          <w:color w:val="auto"/>
          <w:lang w:val="en-US" w:eastAsia="zh-CN"/>
        </w:rPr>
      </w:pPr>
      <w:r>
        <w:rPr>
          <w:rFonts w:hint="eastAsia" w:ascii="宋体" w:hAnsi="宋体" w:cs="宋体"/>
          <w:color w:val="auto"/>
          <w:sz w:val="24"/>
          <w:lang w:val="en-US" w:eastAsia="zh-CN"/>
        </w:rPr>
        <w:t>目标3：具备新闻行业技能，具有</w:t>
      </w:r>
      <w:r>
        <w:rPr>
          <w:rFonts w:hint="default" w:ascii="宋体" w:hAnsi="宋体" w:cs="宋体"/>
          <w:color w:val="auto"/>
          <w:sz w:val="24"/>
          <w:lang w:val="en-US" w:eastAsia="zh-CN"/>
        </w:rPr>
        <w:t>良好的</w:t>
      </w:r>
      <w:r>
        <w:rPr>
          <w:rFonts w:hint="eastAsia" w:asciiTheme="minorEastAsia" w:hAnsiTheme="minorEastAsia" w:eastAsiaTheme="minorEastAsia"/>
          <w:color w:val="auto"/>
          <w:sz w:val="24"/>
        </w:rPr>
        <w:t>新闻传播活动策划与组织能力</w:t>
      </w:r>
      <w:r>
        <w:rPr>
          <w:rFonts w:hint="eastAsia" w:asciiTheme="minorEastAsia" w:hAnsiTheme="minorEastAsia" w:eastAsiaTheme="minorEastAsia"/>
          <w:color w:val="auto"/>
          <w:sz w:val="24"/>
          <w:lang w:eastAsia="zh-CN"/>
        </w:rPr>
        <w:t>，</w:t>
      </w:r>
      <w:r>
        <w:rPr>
          <w:rFonts w:hint="default" w:ascii="宋体" w:hAnsi="宋体" w:cs="宋体"/>
          <w:color w:val="auto"/>
          <w:sz w:val="24"/>
          <w:lang w:val="en-US" w:eastAsia="zh-CN"/>
        </w:rPr>
        <w:t>能进行全方位</w:t>
      </w:r>
      <w:r>
        <w:rPr>
          <w:rFonts w:hint="eastAsia" w:ascii="宋体" w:hAnsi="宋体" w:cs="宋体"/>
          <w:color w:val="auto"/>
          <w:sz w:val="24"/>
          <w:lang w:val="en-US" w:eastAsia="zh-CN"/>
        </w:rPr>
        <w:t>新闻报道</w:t>
      </w:r>
      <w:r>
        <w:rPr>
          <w:rFonts w:hint="default" w:ascii="宋体" w:hAnsi="宋体" w:cs="宋体"/>
          <w:color w:val="auto"/>
          <w:sz w:val="24"/>
          <w:lang w:val="en-US" w:eastAsia="zh-CN"/>
        </w:rPr>
        <w:t>活动；</w:t>
      </w:r>
      <w:r>
        <w:rPr>
          <w:rFonts w:hint="eastAsia" w:ascii="宋体" w:hAnsi="宋体" w:cs="宋体"/>
          <w:color w:val="auto"/>
          <w:sz w:val="24"/>
          <w:lang w:val="en-US" w:eastAsia="zh-CN"/>
        </w:rPr>
        <w:t>具备职业的可持续发展能力；具备国际传播视野和能力；</w:t>
      </w:r>
      <w:r>
        <w:rPr>
          <w:rFonts w:hint="eastAsia" w:ascii="宋体" w:hAnsi="宋体" w:eastAsia="宋体" w:cs="宋体"/>
          <w:color w:val="auto"/>
          <w:kern w:val="0"/>
          <w:sz w:val="24"/>
          <w:szCs w:val="24"/>
          <w:lang w:val="en-US" w:eastAsia="zh-CN" w:bidi="ar"/>
        </w:rPr>
        <w:t>具有较强的表达能力、人际交往能力和审美意识，具备创新思维与创业素质、能力。</w:t>
      </w:r>
    </w:p>
    <w:p>
      <w:pPr>
        <w:numPr>
          <w:ilvl w:val="0"/>
          <w:numId w:val="1"/>
        </w:numPr>
        <w:autoSpaceDE w:val="0"/>
        <w:autoSpaceDN w:val="0"/>
        <w:adjustRightInd w:val="0"/>
        <w:spacing w:line="360" w:lineRule="auto"/>
        <w:ind w:left="0" w:leftChars="0" w:firstLine="560" w:firstLineChars="200"/>
        <w:jc w:val="left"/>
        <w:rPr>
          <w:rFonts w:hint="eastAsia" w:ascii="黑体" w:hAnsi="黑体" w:eastAsia="黑体"/>
          <w:bCs/>
          <w:color w:val="auto"/>
          <w:kern w:val="0"/>
          <w:sz w:val="28"/>
          <w:szCs w:val="28"/>
          <w:lang w:val="zh-CN"/>
        </w:rPr>
      </w:pPr>
      <w:r>
        <w:rPr>
          <w:rFonts w:hint="eastAsia" w:ascii="黑体" w:hAnsi="黑体" w:eastAsia="黑体"/>
          <w:bCs/>
          <w:color w:val="auto"/>
          <w:kern w:val="0"/>
          <w:sz w:val="28"/>
          <w:szCs w:val="28"/>
          <w:lang w:val="en-US" w:eastAsia="zh-CN"/>
        </w:rPr>
        <w:t>毕业要求</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本专业通过相关课程的</w:t>
      </w:r>
      <w:r>
        <w:rPr>
          <w:rFonts w:hint="eastAsia" w:ascii="宋体" w:hAnsi="宋体" w:cs="宋体"/>
          <w:color w:val="auto"/>
          <w:sz w:val="24"/>
          <w:lang w:val="en-US" w:eastAsia="zh-CN"/>
        </w:rPr>
        <w:t>学习</w:t>
      </w:r>
      <w:r>
        <w:rPr>
          <w:rFonts w:hint="eastAsia" w:ascii="宋体" w:hAnsi="宋体" w:cs="宋体"/>
          <w:color w:val="auto"/>
          <w:sz w:val="24"/>
        </w:rPr>
        <w:t>及专业技能训练，学生</w:t>
      </w:r>
      <w:r>
        <w:rPr>
          <w:rFonts w:hint="eastAsia" w:ascii="宋体" w:hAnsi="宋体" w:cs="宋体"/>
          <w:color w:val="auto"/>
          <w:sz w:val="24"/>
          <w:lang w:val="en-US" w:eastAsia="zh-CN"/>
        </w:rPr>
        <w:t>能够</w:t>
      </w:r>
      <w:r>
        <w:rPr>
          <w:rFonts w:hint="eastAsia" w:ascii="宋体" w:hAnsi="宋体" w:cs="宋体"/>
          <w:color w:val="auto"/>
          <w:sz w:val="24"/>
        </w:rPr>
        <w:t>掌握新闻学方面的基本理论和基本技能，具备科学创新思维和新闻行业职业技能。</w:t>
      </w:r>
    </w:p>
    <w:p>
      <w:pPr>
        <w:spacing w:line="360" w:lineRule="auto"/>
        <w:ind w:firstLine="480" w:firstLineChars="200"/>
        <w:rPr>
          <w:rFonts w:ascii="宋体" w:hAnsi="宋体" w:cs="宋体"/>
          <w:color w:val="auto"/>
          <w:sz w:val="24"/>
        </w:rPr>
      </w:pPr>
      <w:r>
        <w:rPr>
          <w:rFonts w:ascii="宋体" w:hAnsi="宋体" w:cs="宋体"/>
          <w:color w:val="auto"/>
          <w:sz w:val="24"/>
        </w:rPr>
        <w:t>毕业生应在</w:t>
      </w:r>
      <w:r>
        <w:rPr>
          <w:rFonts w:hint="eastAsia" w:ascii="宋体" w:hAnsi="宋体" w:cs="宋体"/>
          <w:color w:val="auto"/>
          <w:sz w:val="24"/>
          <w:lang w:val="en-US" w:eastAsia="zh-CN"/>
        </w:rPr>
        <w:t>综合素质</w:t>
      </w:r>
      <w:r>
        <w:rPr>
          <w:rFonts w:ascii="宋体" w:hAnsi="宋体" w:cs="宋体"/>
          <w:color w:val="auto"/>
          <w:sz w:val="24"/>
        </w:rPr>
        <w:t>、</w:t>
      </w:r>
      <w:r>
        <w:rPr>
          <w:rFonts w:hint="eastAsia" w:ascii="宋体" w:hAnsi="宋体" w:cs="宋体"/>
          <w:color w:val="auto"/>
          <w:sz w:val="24"/>
          <w:lang w:val="en-US" w:eastAsia="zh-CN"/>
        </w:rPr>
        <w:t>学科知识、</w:t>
      </w:r>
      <w:r>
        <w:rPr>
          <w:rFonts w:hint="eastAsia" w:ascii="宋体" w:hAnsi="宋体" w:cs="宋体"/>
          <w:color w:val="auto"/>
          <w:sz w:val="24"/>
        </w:rPr>
        <w:t>职业能力</w:t>
      </w:r>
      <w:r>
        <w:rPr>
          <w:rFonts w:ascii="宋体" w:hAnsi="宋体" w:cs="宋体"/>
          <w:color w:val="auto"/>
          <w:sz w:val="24"/>
        </w:rPr>
        <w:t>等方面达到如下要求：</w:t>
      </w:r>
    </w:p>
    <w:p>
      <w:pPr>
        <w:spacing w:line="360" w:lineRule="auto"/>
        <w:ind w:firstLine="482" w:firstLineChars="200"/>
        <w:rPr>
          <w:rFonts w:hint="eastAsia" w:ascii="宋体" w:hAnsi="宋体" w:cs="宋体"/>
          <w:b/>
          <w:color w:val="auto"/>
          <w:sz w:val="24"/>
          <w:lang w:val="en-US" w:eastAsia="zh-CN"/>
        </w:rPr>
      </w:pPr>
      <w:r>
        <w:rPr>
          <w:rFonts w:hint="eastAsia" w:ascii="宋体" w:hAnsi="宋体" w:cs="宋体"/>
          <w:b/>
          <w:color w:val="auto"/>
          <w:sz w:val="24"/>
          <w:lang w:val="en-US" w:eastAsia="zh-CN"/>
        </w:rPr>
        <w:t>【毕业要求1：综合素质】</w:t>
      </w:r>
      <w:r>
        <w:rPr>
          <w:rFonts w:hint="eastAsia" w:asciiTheme="minorEastAsia" w:hAnsiTheme="minorEastAsia" w:eastAsiaTheme="minorEastAsia"/>
          <w:color w:val="auto"/>
          <w:sz w:val="24"/>
        </w:rPr>
        <w:t>坚持党的基本路线，坚持马克思主义基本原理、</w:t>
      </w:r>
      <w:r>
        <w:rPr>
          <w:rFonts w:hint="eastAsia" w:asciiTheme="minorEastAsia" w:hAnsiTheme="minorEastAsia" w:eastAsiaTheme="minorEastAsia"/>
          <w:color w:val="auto"/>
          <w:kern w:val="0"/>
          <w:sz w:val="24"/>
        </w:rPr>
        <w:t>毛泽东思想和中国特色社会主义理论</w:t>
      </w:r>
      <w:r>
        <w:rPr>
          <w:rFonts w:hint="eastAsia" w:asciiTheme="minorEastAsia" w:hAnsiTheme="minorEastAsia" w:eastAsiaTheme="minorEastAsia"/>
          <w:color w:val="auto"/>
          <w:sz w:val="24"/>
        </w:rPr>
        <w:t>，</w:t>
      </w:r>
      <w:r>
        <w:rPr>
          <w:rFonts w:hint="eastAsia" w:ascii="宋体" w:hAnsi="宋体" w:cs="宋体"/>
          <w:color w:val="auto"/>
          <w:sz w:val="24"/>
          <w:shd w:val="clear" w:color="auto" w:fill="FFFFFF"/>
          <w:lang w:val="en-US" w:eastAsia="zh-CN"/>
        </w:rPr>
        <w:t>践行社会主义核心价值观</w:t>
      </w:r>
      <w:r>
        <w:rPr>
          <w:rFonts w:hint="eastAsia" w:asciiTheme="minorEastAsia" w:hAnsiTheme="minorEastAsia" w:eastAsiaTheme="minorEastAsia"/>
          <w:color w:val="auto"/>
          <w:sz w:val="24"/>
        </w:rPr>
        <w:t>；具有良好的人文社会科学素养和一定的自然科学素养；具有较强的敬业精神、社会责任感和终身学习意识；具有良好的品质和文明的行为习惯，健全的人格与健康的体魄。</w:t>
      </w:r>
    </w:p>
    <w:p>
      <w:pPr>
        <w:spacing w:line="360" w:lineRule="auto"/>
        <w:ind w:firstLine="480" w:firstLineChars="200"/>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1.1坚决拥护中国共产党的领导，坚持正确的政治立场和方向，坚持新闻工作的党性原则，坚持马克思主义新闻观，坚持正确舆论导向，维护国家利益,遵纪守法。</w:t>
      </w:r>
    </w:p>
    <w:p>
      <w:pPr>
        <w:spacing w:line="360" w:lineRule="auto"/>
        <w:ind w:firstLine="480" w:firstLineChars="200"/>
        <w:rPr>
          <w:rFonts w:hint="eastAsia"/>
          <w:color w:val="auto"/>
          <w:lang w:val="en-US" w:eastAsia="zh-CN"/>
        </w:rPr>
      </w:pPr>
      <w:r>
        <w:rPr>
          <w:rFonts w:hint="eastAsia" w:ascii="宋体" w:hAnsi="宋体" w:cs="宋体"/>
          <w:b w:val="0"/>
          <w:bCs/>
          <w:color w:val="auto"/>
          <w:sz w:val="24"/>
          <w:lang w:val="en-US" w:eastAsia="zh-CN"/>
        </w:rPr>
        <w:t>1.2</w:t>
      </w:r>
      <w:r>
        <w:rPr>
          <w:rFonts w:hint="eastAsia" w:ascii="宋体" w:hAnsi="宋体" w:cs="宋体"/>
          <w:color w:val="auto"/>
          <w:sz w:val="24"/>
        </w:rPr>
        <w:t>具有正确的世界观、人生观和价值观，具有良好的思想道德品质</w:t>
      </w:r>
      <w:r>
        <w:rPr>
          <w:rFonts w:hint="eastAsia" w:ascii="宋体" w:hAnsi="宋体" w:cs="宋体"/>
          <w:color w:val="auto"/>
          <w:sz w:val="24"/>
          <w:lang w:eastAsia="zh-CN"/>
        </w:rPr>
        <w:t>，</w:t>
      </w:r>
      <w:r>
        <w:rPr>
          <w:rFonts w:hint="eastAsia" w:ascii="宋体" w:hAnsi="宋体" w:cs="宋体"/>
          <w:b w:val="0"/>
          <w:bCs/>
          <w:color w:val="auto"/>
          <w:sz w:val="24"/>
          <w:lang w:val="en-US" w:eastAsia="zh-CN"/>
        </w:rPr>
        <w:t>始终坚守新闻真实性等基本准则以及服务国家、服务人民、服务中国特色社会主义的社会责任感和职业理想</w:t>
      </w:r>
      <w:r>
        <w:rPr>
          <w:rFonts w:hint="eastAsia" w:ascii="宋体" w:hAnsi="宋体" w:cs="宋体"/>
          <w:color w:val="auto"/>
          <w:sz w:val="24"/>
        </w:rPr>
        <w:t>。</w:t>
      </w:r>
    </w:p>
    <w:p>
      <w:pPr>
        <w:spacing w:line="360" w:lineRule="auto"/>
        <w:ind w:firstLine="480" w:firstLineChars="200"/>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1.3认同新闻职业，具有清晰的新闻从业者的角色认知，具有从事新闻职业意愿；具有正确的审美观念，具备审美情趣、审美能力和审美品位；具备积极乐观、竞争协作的良好个性。</w:t>
      </w:r>
    </w:p>
    <w:p>
      <w:pPr>
        <w:spacing w:line="360" w:lineRule="auto"/>
        <w:ind w:firstLine="480" w:firstLineChars="200"/>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1.4身心健康，达到教育部规定的《国家学生体质健康标准》要求；热爱劳动，德智体美劳全面发展。</w:t>
      </w:r>
    </w:p>
    <w:p>
      <w:pPr>
        <w:spacing w:line="360" w:lineRule="auto"/>
        <w:ind w:firstLine="480" w:firstLineChars="200"/>
        <w:rPr>
          <w:rFonts w:hint="eastAsia" w:ascii="宋体" w:hAnsi="宋体" w:eastAsia="宋体" w:cs="宋体"/>
          <w:color w:val="auto"/>
          <w:sz w:val="24"/>
          <w:szCs w:val="32"/>
          <w:lang w:val="en-US" w:eastAsia="zh-CN"/>
        </w:rPr>
      </w:pPr>
      <w:r>
        <w:rPr>
          <w:rFonts w:hint="eastAsia" w:ascii="宋体" w:hAnsi="宋体" w:cs="宋体"/>
          <w:b w:val="0"/>
          <w:bCs/>
          <w:color w:val="auto"/>
          <w:sz w:val="24"/>
          <w:lang w:val="en-US" w:eastAsia="zh-CN"/>
        </w:rPr>
        <w:t>【</w:t>
      </w:r>
      <w:r>
        <w:rPr>
          <w:rFonts w:hint="eastAsia" w:ascii="宋体" w:hAnsi="宋体" w:cs="宋体"/>
          <w:b/>
          <w:color w:val="auto"/>
          <w:sz w:val="24"/>
          <w:lang w:val="en-US" w:eastAsia="zh-CN"/>
        </w:rPr>
        <w:t>毕业要求2：</w:t>
      </w:r>
      <w:r>
        <w:rPr>
          <w:rFonts w:hint="eastAsia" w:ascii="宋体" w:hAnsi="宋体" w:cs="宋体"/>
          <w:b/>
          <w:bCs w:val="0"/>
          <w:color w:val="auto"/>
          <w:sz w:val="24"/>
          <w:lang w:val="en-US" w:eastAsia="zh-CN"/>
        </w:rPr>
        <w:t>学科知识</w:t>
      </w:r>
      <w:r>
        <w:rPr>
          <w:rFonts w:hint="eastAsia" w:ascii="宋体" w:hAnsi="宋体" w:cs="宋体"/>
          <w:b w:val="0"/>
          <w:bCs/>
          <w:color w:val="auto"/>
          <w:sz w:val="24"/>
          <w:lang w:val="en-US" w:eastAsia="zh-CN"/>
        </w:rPr>
        <w:t>】具有良好的人文素养和一定的科学素</w:t>
      </w:r>
      <w:r>
        <w:rPr>
          <w:rFonts w:hint="eastAsia" w:ascii="宋体" w:hAnsi="宋体" w:cs="宋体"/>
          <w:color w:val="auto"/>
          <w:sz w:val="24"/>
        </w:rPr>
        <w:t>养</w:t>
      </w:r>
      <w:r>
        <w:rPr>
          <w:rFonts w:hint="eastAsia" w:ascii="宋体" w:hAnsi="宋体" w:cs="宋体"/>
          <w:color w:val="auto"/>
          <w:sz w:val="24"/>
          <w:lang w:eastAsia="zh-CN"/>
        </w:rPr>
        <w:t>；</w:t>
      </w:r>
      <w:r>
        <w:rPr>
          <w:rFonts w:hint="eastAsia"/>
          <w:color w:val="auto"/>
          <w:sz w:val="24"/>
          <w:lang w:eastAsia="zh-CN"/>
        </w:rPr>
        <w:t>熟悉党和国家新闻宣传工作相关方针、政策与法律法规；</w:t>
      </w:r>
      <w:r>
        <w:rPr>
          <w:rFonts w:hint="eastAsia"/>
          <w:color w:val="auto"/>
          <w:sz w:val="24"/>
        </w:rPr>
        <w:t>掌握学科及</w:t>
      </w:r>
      <w:r>
        <w:rPr>
          <w:rFonts w:hint="eastAsia"/>
          <w:color w:val="auto"/>
          <w:sz w:val="24"/>
          <w:lang w:val="en-US" w:eastAsia="zh-CN"/>
        </w:rPr>
        <w:t>国内外新闻传媒行业</w:t>
      </w:r>
      <w:r>
        <w:rPr>
          <w:rFonts w:hint="eastAsia"/>
          <w:color w:val="auto"/>
          <w:sz w:val="24"/>
        </w:rPr>
        <w:t>发展现状与变化趋势</w:t>
      </w:r>
      <w:r>
        <w:rPr>
          <w:rFonts w:hint="eastAsia"/>
          <w:color w:val="auto"/>
          <w:sz w:val="24"/>
          <w:lang w:eastAsia="zh-CN"/>
        </w:rPr>
        <w:t>，</w:t>
      </w:r>
      <w:r>
        <w:rPr>
          <w:rFonts w:hint="eastAsia" w:ascii="宋体" w:hAnsi="宋体" w:eastAsia="宋体" w:cs="宋体"/>
          <w:color w:val="auto"/>
          <w:sz w:val="24"/>
          <w:szCs w:val="32"/>
          <w:lang w:val="en-US" w:eastAsia="zh-CN"/>
        </w:rPr>
        <w:t>熟练掌握新闻传播学、中国语言文学相关理论知识；初步掌握从事科学研究必需的科学思维方式和研究方法，具有基本的人文社会科学调查研究能力；具备与新闻工作相适应的理论学习能力，并掌握持续学习的方法。</w:t>
      </w:r>
    </w:p>
    <w:p>
      <w:pPr>
        <w:spacing w:line="360" w:lineRule="auto"/>
        <w:ind w:firstLine="48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2.1具有良好的人文素养和一定的科学素养，理解新闻学与其他学科的紧密联系，能将新闻学与</w:t>
      </w:r>
      <w:r>
        <w:rPr>
          <w:rFonts w:hint="eastAsia" w:ascii="宋体" w:hAnsi="宋体" w:cs="宋体"/>
          <w:color w:val="auto"/>
          <w:sz w:val="24"/>
          <w:szCs w:val="32"/>
          <w:lang w:val="en-US" w:eastAsia="zh-CN"/>
        </w:rPr>
        <w:t>中国语言文学、计算机等学科</w:t>
      </w:r>
      <w:r>
        <w:rPr>
          <w:rFonts w:hint="eastAsia" w:ascii="宋体" w:hAnsi="宋体" w:eastAsia="宋体" w:cs="宋体"/>
          <w:color w:val="auto"/>
          <w:sz w:val="24"/>
          <w:szCs w:val="32"/>
          <w:lang w:val="en-US" w:eastAsia="zh-CN"/>
        </w:rPr>
        <w:t>知识有机融合。</w:t>
      </w:r>
    </w:p>
    <w:p>
      <w:pPr>
        <w:spacing w:line="360" w:lineRule="auto"/>
        <w:ind w:firstLine="48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 xml:space="preserve">2.2熟悉新闻传播学学科及国内外新闻传媒行业发展现状及前沿动态，熟悉党和国家新闻宣传的方针、政策和相关法规，熟练掌握新闻学专业理论基础知识。  </w:t>
      </w:r>
    </w:p>
    <w:p>
      <w:pPr>
        <w:spacing w:line="360" w:lineRule="auto"/>
        <w:ind w:firstLine="48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2.3具有从事科学研究必需的科学思维方式和研究方法，初步具备人文社会科学调查研究能力。</w:t>
      </w:r>
    </w:p>
    <w:p>
      <w:pPr>
        <w:spacing w:line="360" w:lineRule="auto"/>
        <w:ind w:firstLine="48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2.4具有适应新闻传媒行业发展需求继续深造的潜能、专业发展意识和理论学习能力，制订个人提升和专业发展规划，养成终身学习习惯。</w:t>
      </w:r>
    </w:p>
    <w:p>
      <w:pPr>
        <w:spacing w:line="360" w:lineRule="auto"/>
        <w:ind w:firstLine="48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w:t>
      </w:r>
      <w:r>
        <w:rPr>
          <w:rFonts w:hint="eastAsia" w:ascii="宋体" w:hAnsi="宋体" w:cs="宋体"/>
          <w:b/>
          <w:color w:val="auto"/>
          <w:sz w:val="24"/>
          <w:lang w:val="en-US" w:eastAsia="zh-CN"/>
        </w:rPr>
        <w:t>毕业要求3：</w:t>
      </w:r>
      <w:r>
        <w:rPr>
          <w:rFonts w:hint="eastAsia" w:ascii="宋体" w:hAnsi="宋体" w:eastAsia="宋体" w:cs="宋体"/>
          <w:b/>
          <w:bCs/>
          <w:color w:val="auto"/>
          <w:sz w:val="24"/>
          <w:szCs w:val="32"/>
          <w:lang w:val="en-US" w:eastAsia="zh-CN"/>
        </w:rPr>
        <w:t>职业</w:t>
      </w:r>
      <w:r>
        <w:rPr>
          <w:rFonts w:hint="eastAsia" w:ascii="宋体" w:hAnsi="宋体" w:eastAsia="宋体" w:cs="宋体"/>
          <w:b/>
          <w:bCs/>
          <w:color w:val="auto"/>
          <w:sz w:val="24"/>
          <w:szCs w:val="32"/>
        </w:rPr>
        <w:t>能力</w:t>
      </w:r>
      <w:r>
        <w:rPr>
          <w:rFonts w:hint="eastAsia" w:ascii="宋体" w:hAnsi="宋体" w:eastAsia="宋体" w:cs="宋体"/>
          <w:color w:val="auto"/>
          <w:sz w:val="24"/>
          <w:szCs w:val="32"/>
        </w:rPr>
        <w:t>】具备新闻采访、写作、编辑、评论、摄影、摄像等专业技能</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lang w:val="en-US" w:eastAsia="zh-CN"/>
        </w:rPr>
        <w:t>能运用</w:t>
      </w:r>
      <w:r>
        <w:rPr>
          <w:rFonts w:hint="eastAsia" w:ascii="宋体" w:hAnsi="宋体" w:eastAsia="宋体" w:cs="宋体"/>
          <w:color w:val="auto"/>
          <w:sz w:val="24"/>
          <w:szCs w:val="32"/>
        </w:rPr>
        <w:t>现代新媒体</w:t>
      </w:r>
      <w:r>
        <w:rPr>
          <w:rFonts w:hint="eastAsia" w:ascii="宋体" w:hAnsi="宋体" w:eastAsia="宋体" w:cs="宋体"/>
          <w:color w:val="auto"/>
          <w:sz w:val="24"/>
          <w:szCs w:val="32"/>
          <w:lang w:val="en-US" w:eastAsia="zh-CN"/>
        </w:rPr>
        <w:t>技术进行新闻采编制作、数据处理等</w:t>
      </w:r>
      <w:r>
        <w:rPr>
          <w:rFonts w:hint="eastAsia" w:ascii="宋体" w:hAnsi="宋体" w:eastAsia="宋体" w:cs="宋体"/>
          <w:color w:val="auto"/>
          <w:sz w:val="24"/>
          <w:szCs w:val="32"/>
        </w:rPr>
        <w:t>；具备基本的新闻传播活动策划与组织能力以及一定的市场营销、媒介调查、媒体运营等方面的知识和能力；具有与新闻传播实践的发展变化相适应的信息处理能力、开拓创新能力</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lang w:val="en-US" w:eastAsia="zh-CN"/>
        </w:rPr>
        <w:t>具备参与新闻信息的国际传播与交流合作的视野，初步具备跨文化传播的能力；</w:t>
      </w:r>
      <w:r>
        <w:rPr>
          <w:rFonts w:hint="eastAsia" w:ascii="宋体" w:hAnsi="宋体" w:eastAsia="宋体" w:cs="宋体"/>
          <w:color w:val="auto"/>
          <w:sz w:val="24"/>
          <w:szCs w:val="32"/>
        </w:rPr>
        <w:t>具有正确的审美观念和一定的艺术鉴赏力；掌握沟通技巧，具备一定的</w:t>
      </w:r>
      <w:r>
        <w:rPr>
          <w:rFonts w:hint="eastAsia" w:ascii="宋体" w:hAnsi="宋体" w:eastAsia="宋体" w:cs="宋体"/>
          <w:color w:val="auto"/>
          <w:sz w:val="24"/>
          <w:szCs w:val="32"/>
          <w:lang w:val="en-US" w:eastAsia="zh-CN"/>
        </w:rPr>
        <w:t>语言表达、</w:t>
      </w:r>
      <w:r>
        <w:rPr>
          <w:rFonts w:hint="eastAsia" w:ascii="宋体" w:hAnsi="宋体" w:eastAsia="宋体" w:cs="宋体"/>
          <w:color w:val="auto"/>
          <w:sz w:val="24"/>
          <w:szCs w:val="32"/>
        </w:rPr>
        <w:t>人际交往能力</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具有团队协作精神</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基本掌握一门外国语</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lang w:val="en-US" w:eastAsia="zh-CN"/>
        </w:rPr>
        <w:t>具备创业基本素质，</w:t>
      </w:r>
      <w:r>
        <w:rPr>
          <w:rFonts w:hint="eastAsia" w:ascii="宋体" w:hAnsi="宋体" w:eastAsia="宋体" w:cs="宋体"/>
          <w:color w:val="auto"/>
          <w:sz w:val="24"/>
          <w:szCs w:val="32"/>
        </w:rPr>
        <w:t>具有</w:t>
      </w:r>
      <w:r>
        <w:rPr>
          <w:rFonts w:hint="eastAsia" w:ascii="宋体" w:hAnsi="宋体" w:eastAsia="宋体" w:cs="宋体"/>
          <w:color w:val="auto"/>
          <w:sz w:val="24"/>
          <w:szCs w:val="32"/>
          <w:lang w:val="en-US" w:eastAsia="zh-CN"/>
        </w:rPr>
        <w:t>一定的</w:t>
      </w:r>
      <w:r>
        <w:rPr>
          <w:rFonts w:hint="eastAsia" w:ascii="宋体" w:hAnsi="宋体" w:eastAsia="宋体" w:cs="宋体"/>
          <w:color w:val="auto"/>
          <w:sz w:val="24"/>
          <w:szCs w:val="32"/>
        </w:rPr>
        <w:t>创新精神和创业实践能力</w:t>
      </w:r>
      <w:r>
        <w:rPr>
          <w:rFonts w:hint="eastAsia" w:ascii="宋体" w:hAnsi="宋体" w:eastAsia="宋体" w:cs="宋体"/>
          <w:color w:val="auto"/>
          <w:sz w:val="24"/>
          <w:szCs w:val="32"/>
          <w:lang w:val="en-US" w:eastAsia="zh-CN"/>
        </w:rPr>
        <w:t>。</w:t>
      </w:r>
    </w:p>
    <w:p>
      <w:pPr>
        <w:spacing w:line="360" w:lineRule="auto"/>
        <w:ind w:firstLine="48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3.1具有新闻采访、写作、编辑、评论、摄影、摄像等专业技能，能熟练运用现代新媒体技术进行新闻采编制作。</w:t>
      </w:r>
    </w:p>
    <w:p>
      <w:pPr>
        <w:spacing w:line="360" w:lineRule="auto"/>
        <w:ind w:firstLine="48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3.2具备基本的新闻传播活动策划、组织能力以及媒介创意、调查、分析、营销等方面的知识和能力。</w:t>
      </w:r>
    </w:p>
    <w:p>
      <w:pPr>
        <w:spacing w:line="360" w:lineRule="auto"/>
        <w:ind w:firstLine="48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3.3具有与新闻传播实践的发展变化相适应的信息处理、数据分析、媒介应用能力。</w:t>
      </w:r>
    </w:p>
    <w:p>
      <w:pPr>
        <w:spacing w:line="360" w:lineRule="auto"/>
        <w:ind w:firstLine="48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3.4具备参与新闻信息的国际传播与交流合作的视野，初步具备跨文化传播的能力。</w:t>
      </w:r>
    </w:p>
    <w:p>
      <w:pPr>
        <w:spacing w:line="360" w:lineRule="auto"/>
        <w:ind w:firstLine="48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3.5掌握沟通协作的一般原理和基本技能，具备一定的语言表达、人际交往能力，能与采访对象、同事等有效交流；具备团队协作意识和能力。</w:t>
      </w:r>
    </w:p>
    <w:p>
      <w:pPr>
        <w:spacing w:line="360" w:lineRule="auto"/>
        <w:ind w:firstLine="48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3.</w:t>
      </w:r>
      <w:r>
        <w:rPr>
          <w:rFonts w:hint="eastAsia" w:ascii="宋体" w:hAnsi="宋体" w:cs="宋体"/>
          <w:color w:val="auto"/>
          <w:sz w:val="24"/>
          <w:szCs w:val="32"/>
          <w:lang w:val="en-US" w:eastAsia="zh-CN"/>
        </w:rPr>
        <w:t>6</w:t>
      </w:r>
      <w:r>
        <w:rPr>
          <w:rFonts w:hint="eastAsia" w:ascii="宋体" w:hAnsi="宋体" w:eastAsia="宋体" w:cs="宋体"/>
          <w:color w:val="auto"/>
          <w:sz w:val="24"/>
          <w:szCs w:val="32"/>
          <w:lang w:val="en-US" w:eastAsia="zh-CN"/>
        </w:rPr>
        <w:t>具有创新意识和创新精神，具备求实、探索、批判精神，能够发现、分析和解决问题；具备创业基本素质，具有一定的创业实践能力。</w:t>
      </w:r>
    </w:p>
    <w:p>
      <w:pPr>
        <w:pStyle w:val="2"/>
        <w:rPr>
          <w:rFonts w:hint="eastAsia"/>
          <w:color w:val="auto"/>
          <w:lang w:val="en-US" w:eastAsia="zh-CN"/>
        </w:rPr>
      </w:pPr>
    </w:p>
    <w:p>
      <w:pPr>
        <w:autoSpaceDE w:val="0"/>
        <w:autoSpaceDN w:val="0"/>
        <w:adjustRightInd w:val="0"/>
        <w:spacing w:line="570" w:lineRule="exact"/>
        <w:ind w:firstLine="482" w:firstLineChars="200"/>
        <w:jc w:val="center"/>
        <w:rPr>
          <w:rFonts w:hint="eastAsia" w:ascii="宋体" w:hAnsi="宋体" w:cs="宋体"/>
          <w:b/>
          <w:bCs/>
          <w:color w:val="auto"/>
          <w:sz w:val="24"/>
          <w:szCs w:val="24"/>
        </w:rPr>
      </w:pPr>
    </w:p>
    <w:p>
      <w:pPr>
        <w:pStyle w:val="2"/>
        <w:rPr>
          <w:rFonts w:hint="eastAsia"/>
          <w:color w:val="auto"/>
        </w:rPr>
      </w:pPr>
    </w:p>
    <w:p>
      <w:pPr>
        <w:autoSpaceDE w:val="0"/>
        <w:autoSpaceDN w:val="0"/>
        <w:adjustRightInd w:val="0"/>
        <w:spacing w:line="570" w:lineRule="exact"/>
        <w:ind w:firstLine="482" w:firstLineChars="200"/>
        <w:jc w:val="center"/>
        <w:rPr>
          <w:rFonts w:ascii="宋体" w:hAnsi="宋体" w:cs="宋体"/>
          <w:b/>
          <w:bCs/>
          <w:color w:val="auto"/>
          <w:sz w:val="24"/>
          <w:szCs w:val="24"/>
        </w:rPr>
      </w:pPr>
      <w:r>
        <w:rPr>
          <w:rFonts w:hint="eastAsia" w:ascii="宋体" w:hAnsi="宋体" w:cs="宋体"/>
          <w:b/>
          <w:bCs/>
          <w:color w:val="auto"/>
          <w:sz w:val="24"/>
          <w:szCs w:val="24"/>
        </w:rPr>
        <w:t>毕业要求支撑培养目标的矩阵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2059"/>
        <w:gridCol w:w="2059"/>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2059" w:type="dxa"/>
            <w:shd w:val="clear" w:color="auto" w:fill="auto"/>
            <w:noWrap w:val="0"/>
            <w:vAlign w:val="center"/>
          </w:tcPr>
          <w:p>
            <w:pPr>
              <w:spacing w:line="570" w:lineRule="exact"/>
              <w:jc w:val="center"/>
              <w:outlineLvl w:val="0"/>
              <w:rPr>
                <w:rFonts w:ascii="宋体" w:hAnsi="宋体" w:cs="宋体"/>
                <w:b/>
                <w:bCs/>
                <w:color w:val="auto"/>
                <w:kern w:val="0"/>
                <w:szCs w:val="21"/>
              </w:rPr>
            </w:pPr>
            <w:r>
              <w:rPr>
                <w:rFonts w:hint="eastAsia" w:ascii="宋体" w:hAnsi="宋体" w:cs="宋体"/>
                <w:b/>
                <w:bCs/>
                <w:color w:val="auto"/>
                <w:kern w:val="0"/>
                <w:szCs w:val="21"/>
              </w:rPr>
              <w:t>毕业要求</w:t>
            </w:r>
          </w:p>
        </w:tc>
        <w:tc>
          <w:tcPr>
            <w:tcW w:w="2059" w:type="dxa"/>
            <w:shd w:val="clear" w:color="auto" w:fill="auto"/>
            <w:noWrap w:val="0"/>
            <w:vAlign w:val="center"/>
          </w:tcPr>
          <w:p>
            <w:pPr>
              <w:spacing w:line="570" w:lineRule="exact"/>
              <w:jc w:val="center"/>
              <w:outlineLvl w:val="0"/>
              <w:rPr>
                <w:rFonts w:ascii="宋体" w:hAnsi="宋体" w:cs="宋体"/>
                <w:b/>
                <w:bCs/>
                <w:color w:val="auto"/>
                <w:kern w:val="0"/>
                <w:szCs w:val="21"/>
              </w:rPr>
            </w:pPr>
            <w:r>
              <w:rPr>
                <w:rFonts w:hint="eastAsia" w:ascii="宋体" w:hAnsi="宋体" w:cs="宋体"/>
                <w:b/>
                <w:bCs/>
                <w:color w:val="auto"/>
                <w:kern w:val="0"/>
                <w:szCs w:val="21"/>
              </w:rPr>
              <w:t>培养目标1</w:t>
            </w:r>
          </w:p>
        </w:tc>
        <w:tc>
          <w:tcPr>
            <w:tcW w:w="2059" w:type="dxa"/>
            <w:shd w:val="clear" w:color="auto" w:fill="auto"/>
            <w:noWrap w:val="0"/>
            <w:vAlign w:val="center"/>
          </w:tcPr>
          <w:p>
            <w:pPr>
              <w:spacing w:line="570" w:lineRule="exact"/>
              <w:jc w:val="center"/>
              <w:outlineLvl w:val="0"/>
              <w:rPr>
                <w:rFonts w:ascii="宋体" w:hAnsi="宋体" w:cs="宋体"/>
                <w:b/>
                <w:bCs/>
                <w:color w:val="auto"/>
                <w:kern w:val="0"/>
                <w:szCs w:val="21"/>
              </w:rPr>
            </w:pPr>
            <w:r>
              <w:rPr>
                <w:rFonts w:hint="eastAsia" w:ascii="宋体" w:hAnsi="宋体" w:cs="宋体"/>
                <w:b/>
                <w:bCs/>
                <w:color w:val="auto"/>
                <w:kern w:val="0"/>
                <w:szCs w:val="21"/>
              </w:rPr>
              <w:t>培养目标2</w:t>
            </w:r>
          </w:p>
        </w:tc>
        <w:tc>
          <w:tcPr>
            <w:tcW w:w="2060" w:type="dxa"/>
            <w:shd w:val="clear" w:color="auto" w:fill="auto"/>
            <w:noWrap w:val="0"/>
            <w:vAlign w:val="center"/>
          </w:tcPr>
          <w:p>
            <w:pPr>
              <w:spacing w:line="570" w:lineRule="exact"/>
              <w:jc w:val="center"/>
              <w:outlineLvl w:val="0"/>
              <w:rPr>
                <w:rFonts w:ascii="宋体" w:hAnsi="宋体" w:cs="宋体"/>
                <w:b/>
                <w:bCs/>
                <w:color w:val="auto"/>
                <w:kern w:val="0"/>
                <w:szCs w:val="21"/>
              </w:rPr>
            </w:pPr>
            <w:r>
              <w:rPr>
                <w:rFonts w:hint="eastAsia" w:ascii="宋体" w:hAnsi="宋体" w:cs="宋体"/>
                <w:b/>
                <w:bCs/>
                <w:color w:val="auto"/>
                <w:kern w:val="0"/>
                <w:szCs w:val="21"/>
              </w:rPr>
              <w:t>培养目标3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2059" w:type="dxa"/>
            <w:shd w:val="clear" w:color="auto" w:fill="auto"/>
            <w:noWrap w:val="0"/>
            <w:vAlign w:val="center"/>
          </w:tcPr>
          <w:p>
            <w:pPr>
              <w:spacing w:line="570" w:lineRule="exact"/>
              <w:jc w:val="center"/>
              <w:outlineLvl w:val="0"/>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综合素质</w:t>
            </w:r>
          </w:p>
        </w:tc>
        <w:tc>
          <w:tcPr>
            <w:tcW w:w="2059" w:type="dxa"/>
            <w:shd w:val="clear" w:color="auto" w:fill="auto"/>
            <w:noWrap w:val="0"/>
            <w:vAlign w:val="center"/>
          </w:tcPr>
          <w:p>
            <w:pPr>
              <w:spacing w:line="570" w:lineRule="exact"/>
              <w:jc w:val="center"/>
              <w:outlineLvl w:val="0"/>
              <w:rPr>
                <w:rFonts w:ascii="宋体" w:hAnsi="宋体"/>
                <w:bCs/>
                <w:color w:val="auto"/>
                <w:kern w:val="0"/>
                <w:szCs w:val="21"/>
                <w:lang w:val="zh-CN"/>
              </w:rPr>
            </w:pPr>
            <w:r>
              <w:rPr>
                <w:rFonts w:hint="eastAsia" w:ascii="宋体" w:hAnsi="宋体"/>
                <w:color w:val="auto"/>
                <w:kern w:val="0"/>
                <w:szCs w:val="21"/>
                <w:u w:val="none" w:color="000000"/>
              </w:rPr>
              <w:t>√</w:t>
            </w:r>
          </w:p>
        </w:tc>
        <w:tc>
          <w:tcPr>
            <w:tcW w:w="2059" w:type="dxa"/>
            <w:shd w:val="clear" w:color="auto" w:fill="auto"/>
            <w:noWrap w:val="0"/>
            <w:vAlign w:val="center"/>
          </w:tcPr>
          <w:p>
            <w:pPr>
              <w:spacing w:line="570" w:lineRule="exact"/>
              <w:ind w:firstLine="480"/>
              <w:jc w:val="center"/>
              <w:outlineLvl w:val="0"/>
              <w:rPr>
                <w:rFonts w:ascii="宋体" w:hAnsi="宋体"/>
                <w:bCs/>
                <w:color w:val="auto"/>
                <w:kern w:val="0"/>
                <w:szCs w:val="21"/>
                <w:lang w:val="zh-CN"/>
              </w:rPr>
            </w:pPr>
          </w:p>
        </w:tc>
        <w:tc>
          <w:tcPr>
            <w:tcW w:w="2060" w:type="dxa"/>
            <w:shd w:val="clear" w:color="auto" w:fill="auto"/>
            <w:noWrap w:val="0"/>
            <w:vAlign w:val="center"/>
          </w:tcPr>
          <w:p>
            <w:pPr>
              <w:spacing w:line="570" w:lineRule="exact"/>
              <w:ind w:firstLine="480"/>
              <w:jc w:val="center"/>
              <w:outlineLvl w:val="0"/>
              <w:rPr>
                <w:rFonts w:ascii="宋体" w:hAnsi="宋体"/>
                <w:bCs/>
                <w:color w:val="auto"/>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2059" w:type="dxa"/>
            <w:shd w:val="clear" w:color="auto" w:fill="auto"/>
            <w:noWrap w:val="0"/>
            <w:vAlign w:val="center"/>
          </w:tcPr>
          <w:p>
            <w:pPr>
              <w:spacing w:line="570" w:lineRule="exact"/>
              <w:jc w:val="center"/>
              <w:outlineLvl w:val="0"/>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学科知识</w:t>
            </w:r>
          </w:p>
        </w:tc>
        <w:tc>
          <w:tcPr>
            <w:tcW w:w="2059" w:type="dxa"/>
            <w:shd w:val="clear" w:color="auto" w:fill="auto"/>
            <w:noWrap w:val="0"/>
            <w:vAlign w:val="center"/>
          </w:tcPr>
          <w:p>
            <w:pPr>
              <w:spacing w:line="570" w:lineRule="exact"/>
              <w:jc w:val="center"/>
              <w:outlineLvl w:val="0"/>
              <w:rPr>
                <w:rFonts w:ascii="宋体" w:hAnsi="宋体"/>
                <w:bCs/>
                <w:color w:val="auto"/>
                <w:kern w:val="0"/>
                <w:szCs w:val="21"/>
                <w:lang w:val="zh-CN"/>
              </w:rPr>
            </w:pPr>
          </w:p>
        </w:tc>
        <w:tc>
          <w:tcPr>
            <w:tcW w:w="2059" w:type="dxa"/>
            <w:shd w:val="clear" w:color="auto" w:fill="auto"/>
            <w:noWrap w:val="0"/>
            <w:vAlign w:val="center"/>
          </w:tcPr>
          <w:p>
            <w:pPr>
              <w:spacing w:line="570" w:lineRule="exact"/>
              <w:jc w:val="center"/>
              <w:outlineLvl w:val="0"/>
              <w:rPr>
                <w:rFonts w:ascii="宋体" w:hAnsi="宋体"/>
                <w:bCs/>
                <w:color w:val="auto"/>
                <w:kern w:val="0"/>
                <w:szCs w:val="21"/>
                <w:lang w:val="zh-CN"/>
              </w:rPr>
            </w:pPr>
            <w:r>
              <w:rPr>
                <w:rFonts w:hint="eastAsia" w:ascii="宋体" w:hAnsi="宋体"/>
                <w:bCs/>
                <w:color w:val="auto"/>
                <w:kern w:val="0"/>
                <w:szCs w:val="21"/>
              </w:rPr>
              <w:t>√</w:t>
            </w:r>
          </w:p>
        </w:tc>
        <w:tc>
          <w:tcPr>
            <w:tcW w:w="2060" w:type="dxa"/>
            <w:shd w:val="clear" w:color="auto" w:fill="auto"/>
            <w:noWrap w:val="0"/>
            <w:vAlign w:val="center"/>
          </w:tcPr>
          <w:p>
            <w:pPr>
              <w:spacing w:line="570" w:lineRule="exact"/>
              <w:ind w:firstLine="480"/>
              <w:jc w:val="center"/>
              <w:outlineLvl w:val="0"/>
              <w:rPr>
                <w:rFonts w:ascii="宋体" w:hAnsi="宋体"/>
                <w:bCs/>
                <w:color w:val="auto"/>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059" w:type="dxa"/>
            <w:shd w:val="clear" w:color="auto" w:fill="auto"/>
            <w:noWrap w:val="0"/>
            <w:vAlign w:val="center"/>
          </w:tcPr>
          <w:p>
            <w:pPr>
              <w:spacing w:line="570" w:lineRule="exact"/>
              <w:jc w:val="center"/>
              <w:outlineLvl w:val="0"/>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职业能力</w:t>
            </w:r>
          </w:p>
        </w:tc>
        <w:tc>
          <w:tcPr>
            <w:tcW w:w="2059" w:type="dxa"/>
            <w:shd w:val="clear" w:color="auto" w:fill="auto"/>
            <w:noWrap w:val="0"/>
            <w:vAlign w:val="center"/>
          </w:tcPr>
          <w:p>
            <w:pPr>
              <w:spacing w:line="570" w:lineRule="exact"/>
              <w:ind w:firstLine="480"/>
              <w:jc w:val="center"/>
              <w:outlineLvl w:val="0"/>
              <w:rPr>
                <w:rFonts w:ascii="宋体" w:hAnsi="宋体"/>
                <w:bCs/>
                <w:color w:val="auto"/>
                <w:kern w:val="0"/>
                <w:szCs w:val="21"/>
                <w:lang w:val="zh-CN"/>
              </w:rPr>
            </w:pPr>
          </w:p>
        </w:tc>
        <w:tc>
          <w:tcPr>
            <w:tcW w:w="2059" w:type="dxa"/>
            <w:shd w:val="clear" w:color="auto" w:fill="auto"/>
            <w:noWrap w:val="0"/>
            <w:vAlign w:val="center"/>
          </w:tcPr>
          <w:p>
            <w:pPr>
              <w:spacing w:line="570" w:lineRule="exact"/>
              <w:jc w:val="center"/>
              <w:outlineLvl w:val="0"/>
              <w:rPr>
                <w:rFonts w:ascii="宋体" w:hAnsi="宋体"/>
                <w:bCs/>
                <w:color w:val="auto"/>
                <w:kern w:val="0"/>
                <w:szCs w:val="21"/>
                <w:lang w:val="zh-CN"/>
              </w:rPr>
            </w:pPr>
          </w:p>
        </w:tc>
        <w:tc>
          <w:tcPr>
            <w:tcW w:w="2060" w:type="dxa"/>
            <w:shd w:val="clear" w:color="auto" w:fill="auto"/>
            <w:noWrap w:val="0"/>
            <w:vAlign w:val="center"/>
          </w:tcPr>
          <w:p>
            <w:pPr>
              <w:spacing w:line="570" w:lineRule="exact"/>
              <w:ind w:firstLine="480"/>
              <w:jc w:val="center"/>
              <w:outlineLvl w:val="0"/>
              <w:rPr>
                <w:rFonts w:ascii="宋体" w:hAnsi="宋体"/>
                <w:bCs/>
                <w:color w:val="auto"/>
                <w:kern w:val="0"/>
                <w:szCs w:val="21"/>
                <w:lang w:val="zh-CN"/>
              </w:rPr>
            </w:pPr>
            <w:r>
              <w:rPr>
                <w:rFonts w:hint="eastAsia" w:ascii="宋体" w:hAnsi="宋体"/>
                <w:color w:val="auto"/>
                <w:kern w:val="0"/>
                <w:szCs w:val="21"/>
                <w:u w:val="none" w:color="000000"/>
              </w:rPr>
              <w:t>√</w:t>
            </w:r>
          </w:p>
        </w:tc>
      </w:tr>
    </w:tbl>
    <w:p>
      <w:pPr>
        <w:spacing w:line="360" w:lineRule="auto"/>
        <w:rPr>
          <w:rFonts w:hint="eastAsia" w:ascii="宋体" w:hAnsi="宋体" w:cs="宋体"/>
          <w:b/>
          <w:bCs/>
          <w:color w:val="auto"/>
          <w:sz w:val="24"/>
          <w:szCs w:val="24"/>
          <w:lang w:val="en-US" w:eastAsia="zh-CN"/>
        </w:rPr>
      </w:pPr>
    </w:p>
    <w:p>
      <w:pPr>
        <w:spacing w:line="360" w:lineRule="auto"/>
        <w:rPr>
          <w:rFonts w:hint="eastAsia" w:ascii="宋体" w:hAnsi="宋体" w:cs="宋体"/>
          <w:b/>
          <w:bCs/>
          <w:color w:val="auto"/>
          <w:sz w:val="24"/>
          <w:szCs w:val="24"/>
          <w:lang w:val="en-US" w:eastAsia="zh-CN"/>
        </w:rPr>
      </w:pPr>
    </w:p>
    <w:p>
      <w:pPr>
        <w:spacing w:line="360" w:lineRule="auto"/>
        <w:rPr>
          <w:rFonts w:hint="eastAsia" w:ascii="宋体" w:hAnsi="宋体" w:cs="宋体"/>
          <w:b/>
          <w:bCs/>
          <w:color w:val="auto"/>
          <w:sz w:val="24"/>
          <w:szCs w:val="24"/>
          <w:lang w:val="en-US" w:eastAsia="zh-CN"/>
        </w:rPr>
      </w:pPr>
    </w:p>
    <w:p>
      <w:pPr>
        <w:spacing w:line="360" w:lineRule="auto"/>
        <w:rPr>
          <w:rFonts w:hint="eastAsia" w:ascii="宋体" w:hAnsi="宋体" w:cs="宋体"/>
          <w:b/>
          <w:bCs/>
          <w:color w:val="auto"/>
          <w:sz w:val="24"/>
          <w:szCs w:val="24"/>
          <w:lang w:val="en-US" w:eastAsia="zh-CN"/>
        </w:rPr>
      </w:pPr>
    </w:p>
    <w:p>
      <w:pPr>
        <w:spacing w:line="360" w:lineRule="auto"/>
        <w:rPr>
          <w:rFonts w:hint="eastAsia" w:ascii="宋体" w:hAnsi="宋体" w:cs="宋体"/>
          <w:b/>
          <w:bCs/>
          <w:color w:val="auto"/>
          <w:sz w:val="24"/>
          <w:szCs w:val="24"/>
          <w:lang w:val="en-US" w:eastAsia="zh-CN"/>
        </w:rPr>
      </w:pPr>
    </w:p>
    <w:p>
      <w:pPr>
        <w:spacing w:line="360" w:lineRule="auto"/>
        <w:rPr>
          <w:rFonts w:hint="eastAsia" w:ascii="宋体" w:hAnsi="宋体" w:cs="宋体"/>
          <w:b/>
          <w:bCs/>
          <w:color w:val="auto"/>
          <w:sz w:val="24"/>
          <w:szCs w:val="24"/>
          <w:lang w:val="en-US" w:eastAsia="zh-CN"/>
        </w:rPr>
      </w:pPr>
    </w:p>
    <w:p>
      <w:pPr>
        <w:spacing w:line="360" w:lineRule="auto"/>
        <w:rPr>
          <w:rFonts w:hint="eastAsia" w:ascii="宋体" w:hAnsi="宋体" w:cs="宋体"/>
          <w:b/>
          <w:bCs/>
          <w:color w:val="auto"/>
          <w:sz w:val="24"/>
          <w:szCs w:val="24"/>
          <w:lang w:val="en-US" w:eastAsia="zh-CN"/>
        </w:rPr>
      </w:pPr>
    </w:p>
    <w:p>
      <w:pPr>
        <w:spacing w:line="360" w:lineRule="auto"/>
        <w:rPr>
          <w:rFonts w:hint="eastAsia" w:ascii="宋体" w:hAnsi="宋体" w:cs="宋体"/>
          <w:b/>
          <w:bCs/>
          <w:color w:val="auto"/>
          <w:sz w:val="24"/>
          <w:szCs w:val="24"/>
          <w:lang w:val="en-US" w:eastAsia="zh-CN"/>
        </w:rPr>
      </w:pPr>
    </w:p>
    <w:p>
      <w:pPr>
        <w:spacing w:line="360" w:lineRule="auto"/>
        <w:rPr>
          <w:rFonts w:hint="eastAsia" w:ascii="宋体" w:hAnsi="宋体" w:cs="宋体"/>
          <w:b/>
          <w:bCs/>
          <w:color w:val="auto"/>
          <w:sz w:val="24"/>
          <w:szCs w:val="24"/>
          <w:lang w:val="en-US" w:eastAsia="zh-CN"/>
        </w:rPr>
      </w:pPr>
    </w:p>
    <w:p>
      <w:pPr>
        <w:spacing w:line="360" w:lineRule="auto"/>
        <w:rPr>
          <w:rFonts w:hint="eastAsia" w:ascii="宋体" w:hAnsi="宋体" w:cs="宋体"/>
          <w:b/>
          <w:bCs/>
          <w:color w:val="auto"/>
          <w:sz w:val="24"/>
          <w:szCs w:val="24"/>
          <w:lang w:val="en-US" w:eastAsia="zh-CN"/>
        </w:rPr>
      </w:pPr>
    </w:p>
    <w:p>
      <w:pPr>
        <w:spacing w:line="360" w:lineRule="auto"/>
        <w:rPr>
          <w:rFonts w:hint="eastAsia" w:ascii="宋体" w:hAnsi="宋体" w:cs="宋体"/>
          <w:b/>
          <w:bCs/>
          <w:color w:val="auto"/>
          <w:sz w:val="24"/>
          <w:szCs w:val="24"/>
          <w:lang w:val="en-US" w:eastAsia="zh-CN"/>
        </w:rPr>
      </w:pPr>
    </w:p>
    <w:p>
      <w:pPr>
        <w:spacing w:line="360" w:lineRule="auto"/>
        <w:rPr>
          <w:rFonts w:hint="eastAsia" w:ascii="宋体" w:hAnsi="宋体" w:cs="宋体"/>
          <w:b/>
          <w:bCs/>
          <w:color w:val="auto"/>
          <w:sz w:val="24"/>
          <w:szCs w:val="24"/>
          <w:lang w:val="en-US" w:eastAsia="zh-CN"/>
        </w:rPr>
      </w:pPr>
    </w:p>
    <w:p>
      <w:pPr>
        <w:spacing w:line="360" w:lineRule="auto"/>
        <w:rPr>
          <w:rFonts w:hint="eastAsia" w:ascii="宋体" w:hAnsi="宋体" w:cs="宋体"/>
          <w:b/>
          <w:bCs/>
          <w:color w:val="auto"/>
          <w:sz w:val="24"/>
          <w:szCs w:val="24"/>
          <w:lang w:val="en-US" w:eastAsia="zh-CN"/>
        </w:rPr>
      </w:pPr>
    </w:p>
    <w:p>
      <w:pPr>
        <w:spacing w:line="360" w:lineRule="auto"/>
        <w:rPr>
          <w:rFonts w:hint="eastAsia" w:ascii="宋体" w:hAnsi="宋体" w:cs="宋体"/>
          <w:b/>
          <w:bCs/>
          <w:color w:val="auto"/>
          <w:sz w:val="24"/>
          <w:szCs w:val="24"/>
          <w:lang w:val="en-US" w:eastAsia="zh-CN"/>
        </w:rPr>
      </w:pPr>
    </w:p>
    <w:p>
      <w:pPr>
        <w:spacing w:line="360" w:lineRule="auto"/>
        <w:rPr>
          <w:rFonts w:hint="eastAsia" w:ascii="宋体" w:hAnsi="宋体" w:cs="宋体"/>
          <w:b/>
          <w:bCs/>
          <w:color w:val="auto"/>
          <w:sz w:val="24"/>
          <w:szCs w:val="24"/>
          <w:lang w:val="en-US" w:eastAsia="zh-CN"/>
        </w:rPr>
      </w:pPr>
    </w:p>
    <w:p>
      <w:pPr>
        <w:spacing w:line="360" w:lineRule="auto"/>
        <w:rPr>
          <w:rFonts w:hint="eastAsia" w:ascii="宋体" w:hAnsi="宋体" w:cs="宋体"/>
          <w:b/>
          <w:bCs/>
          <w:color w:val="auto"/>
          <w:sz w:val="24"/>
          <w:szCs w:val="24"/>
          <w:lang w:val="en-US"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毕业要求指标点分解及支撑课程/环节、第二课堂育人体系矩阵</w:t>
      </w:r>
    </w:p>
    <w:tbl>
      <w:tblPr>
        <w:tblStyle w:val="7"/>
        <w:tblW w:w="150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938"/>
        <w:gridCol w:w="3300"/>
        <w:gridCol w:w="6675"/>
        <w:gridCol w:w="1487"/>
        <w:gridCol w:w="2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93" w:hRule="atLeast"/>
          <w:tblHeader/>
        </w:trPr>
        <w:tc>
          <w:tcPr>
            <w:tcW w:w="938"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专业毕业要求</w:t>
            </w:r>
          </w:p>
        </w:tc>
        <w:tc>
          <w:tcPr>
            <w:tcW w:w="3300"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分解指标</w:t>
            </w:r>
          </w:p>
        </w:tc>
        <w:tc>
          <w:tcPr>
            <w:tcW w:w="6675" w:type="dxa"/>
            <w:vMerge w:val="restar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支撑课程/环节</w:t>
            </w:r>
          </w:p>
        </w:tc>
        <w:tc>
          <w:tcPr>
            <w:tcW w:w="4161" w:type="dxa"/>
            <w:gridSpan w:val="2"/>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bCs/>
                <w:i w:val="0"/>
                <w:color w:val="auto"/>
                <w:kern w:val="0"/>
                <w:sz w:val="21"/>
                <w:szCs w:val="21"/>
                <w:u w:val="none"/>
                <w:lang w:val="en-US" w:eastAsia="zh-CN" w:bidi="ar"/>
              </w:rPr>
            </w:pPr>
            <w:r>
              <w:rPr>
                <w:rFonts w:hint="eastAsia" w:ascii="宋体" w:hAnsi="宋体" w:cs="宋体"/>
                <w:b/>
                <w:bCs/>
                <w:i w:val="0"/>
                <w:color w:val="auto"/>
                <w:kern w:val="0"/>
                <w:sz w:val="21"/>
                <w:szCs w:val="21"/>
                <w:u w:val="none"/>
                <w:lang w:val="en-US" w:eastAsia="zh-CN" w:bidi="ar"/>
              </w:rPr>
              <w:t>第二课堂育人体系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46" w:hRule="atLeast"/>
          <w:tblHeader/>
        </w:trPr>
        <w:tc>
          <w:tcPr>
            <w:tcW w:w="93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color w:val="auto"/>
              </w:rPr>
            </w:pPr>
          </w:p>
        </w:tc>
        <w:tc>
          <w:tcPr>
            <w:tcW w:w="3300"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color w:val="auto"/>
              </w:rPr>
            </w:pPr>
          </w:p>
        </w:tc>
        <w:tc>
          <w:tcPr>
            <w:tcW w:w="6675"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color w:val="auto"/>
              </w:rPr>
            </w:pPr>
          </w:p>
        </w:tc>
        <w:tc>
          <w:tcPr>
            <w:tcW w:w="1487"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bCs/>
                <w:color w:val="auto"/>
                <w:kern w:val="2"/>
                <w:sz w:val="21"/>
                <w:szCs w:val="24"/>
                <w:lang w:val="en-US" w:eastAsia="zh-CN" w:bidi="ar-SA"/>
              </w:rPr>
            </w:pPr>
            <w:r>
              <w:rPr>
                <w:rFonts w:hint="eastAsia"/>
                <w:b/>
                <w:bCs/>
                <w:color w:val="auto"/>
                <w:lang w:val="en-US" w:eastAsia="zh-CN"/>
              </w:rPr>
              <w:t>类型</w:t>
            </w:r>
          </w:p>
        </w:tc>
        <w:tc>
          <w:tcPr>
            <w:tcW w:w="2674"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Times New Roman" w:hAnsi="Times New Roman" w:eastAsia="宋体" w:cs="Times New Roman"/>
                <w:b/>
                <w:bCs/>
                <w:color w:val="auto"/>
                <w:kern w:val="2"/>
                <w:sz w:val="21"/>
                <w:szCs w:val="24"/>
                <w:lang w:val="en-US" w:eastAsia="zh-CN" w:bidi="ar-SA"/>
              </w:rPr>
            </w:pPr>
            <w:r>
              <w:rPr>
                <w:rFonts w:hint="eastAsia"/>
                <w:b/>
                <w:bCs/>
                <w:color w:val="auto"/>
                <w:lang w:val="en-US" w:eastAsia="zh-CN"/>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29" w:hRule="atLeast"/>
        </w:trPr>
        <w:tc>
          <w:tcPr>
            <w:tcW w:w="938" w:type="dxa"/>
            <w:vMerge w:val="restart"/>
            <w:tcBorders>
              <w:tl2br w:val="nil"/>
              <w:tr2bl w:val="nil"/>
            </w:tcBorders>
            <w:shd w:val="clear" w:color="auto" w:fill="auto"/>
            <w:noWrap/>
            <w:tcMar>
              <w:top w:w="15" w:type="dxa"/>
              <w:left w:w="15" w:type="dxa"/>
              <w:right w:w="15" w:type="dxa"/>
            </w:tcMar>
            <w:vAlign w:val="center"/>
          </w:tcPr>
          <w:p>
            <w:pPr>
              <w:spacing w:line="240" w:lineRule="auto"/>
              <w:jc w:val="center"/>
              <w:outlineLvl w:val="0"/>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综合</w:t>
            </w:r>
          </w:p>
          <w:p>
            <w:pPr>
              <w:spacing w:line="240" w:lineRule="auto"/>
              <w:jc w:val="center"/>
              <w:outlineLvl w:val="0"/>
              <w:rPr>
                <w:rFonts w:hint="default" w:ascii="宋体" w:hAnsi="宋体" w:eastAsia="宋体" w:cs="宋体"/>
                <w:i w:val="0"/>
                <w:color w:val="auto"/>
                <w:sz w:val="21"/>
                <w:szCs w:val="21"/>
                <w:u w:val="none"/>
                <w:lang w:val="en-US" w:eastAsia="zh-CN"/>
              </w:rPr>
            </w:pPr>
            <w:r>
              <w:rPr>
                <w:rFonts w:hint="eastAsia" w:ascii="宋体" w:hAnsi="宋体" w:cs="宋体"/>
                <w:b w:val="0"/>
                <w:bCs/>
                <w:color w:val="auto"/>
                <w:sz w:val="21"/>
                <w:szCs w:val="21"/>
                <w:lang w:val="en-US" w:eastAsia="zh-CN"/>
              </w:rPr>
              <w:t>素质</w:t>
            </w:r>
          </w:p>
        </w:tc>
        <w:tc>
          <w:tcPr>
            <w:tcW w:w="3300" w:type="dxa"/>
            <w:vMerge w:val="restart"/>
            <w:tcBorders>
              <w:tl2br w:val="nil"/>
              <w:tr2bl w:val="nil"/>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auto"/>
                <w:lang w:eastAsia="zh-CN"/>
              </w:rPr>
            </w:pPr>
            <w:r>
              <w:rPr>
                <w:rFonts w:hint="eastAsia" w:ascii="宋体" w:hAnsi="宋体" w:eastAsia="宋体" w:cs="宋体"/>
                <w:color w:val="auto"/>
                <w:lang w:eastAsia="zh-CN"/>
              </w:rPr>
              <w:t>1.1坚决拥护中国共产党的领导，坚持正确的政治立场和方向，坚持新闻工作的党性原则，坚持马克思主义新闻观，坚持正确舆论导向，维护国家利益,遵纪守法。</w:t>
            </w:r>
          </w:p>
        </w:tc>
        <w:tc>
          <w:tcPr>
            <w:tcW w:w="6675" w:type="dxa"/>
            <w:vMerge w:val="restart"/>
            <w:tcBorders>
              <w:tl2br w:val="nil"/>
              <w:tr2bl w:val="nil"/>
            </w:tcBorders>
            <w:shd w:val="clear" w:color="auto" w:fill="auto"/>
            <w:noWrap/>
            <w:tcMar>
              <w:top w:w="15" w:type="dxa"/>
              <w:left w:w="15" w:type="dxa"/>
              <w:right w:w="15" w:type="dxa"/>
            </w:tcMar>
            <w:vAlign w:val="center"/>
          </w:tcPr>
          <w:p>
            <w:pPr>
              <w:jc w:val="left"/>
              <w:rPr>
                <w:rFonts w:hint="default" w:asciiTheme="minorEastAsia" w:hAnsiTheme="minorEastAsia" w:eastAsiaTheme="minorEastAsia"/>
                <w:bCs/>
                <w:color w:val="auto"/>
                <w:kern w:val="0"/>
                <w:sz w:val="21"/>
                <w:szCs w:val="21"/>
                <w:lang w:val="en-US" w:eastAsia="zh-CN"/>
              </w:rPr>
            </w:pPr>
            <w:r>
              <w:rPr>
                <w:rFonts w:hint="eastAsia" w:asciiTheme="minorEastAsia" w:hAnsiTheme="minorEastAsia" w:eastAsiaTheme="minorEastAsia"/>
                <w:b/>
                <w:bCs w:val="0"/>
                <w:color w:val="auto"/>
                <w:kern w:val="0"/>
                <w:sz w:val="21"/>
                <w:szCs w:val="21"/>
              </w:rPr>
              <w:t>通识教育</w:t>
            </w:r>
            <w:r>
              <w:rPr>
                <w:rFonts w:hint="eastAsia" w:asciiTheme="minorEastAsia" w:hAnsiTheme="minorEastAsia" w:eastAsiaTheme="minorEastAsia"/>
                <w:b/>
                <w:bCs w:val="0"/>
                <w:color w:val="auto"/>
                <w:kern w:val="0"/>
                <w:sz w:val="21"/>
                <w:szCs w:val="21"/>
                <w:lang w:eastAsia="zh-CN"/>
              </w:rPr>
              <w:t>类课程</w:t>
            </w:r>
            <w:r>
              <w:rPr>
                <w:rFonts w:hint="eastAsia" w:asciiTheme="minorEastAsia" w:hAnsiTheme="minorEastAsia" w:eastAsiaTheme="minorEastAsia"/>
                <w:bCs/>
                <w:color w:val="auto"/>
                <w:kern w:val="0"/>
                <w:sz w:val="21"/>
                <w:szCs w:val="21"/>
                <w:lang w:eastAsia="zh-CN"/>
              </w:rPr>
              <w:t>：</w:t>
            </w:r>
            <w:r>
              <w:rPr>
                <w:rFonts w:hint="eastAsia" w:ascii="宋体" w:hAnsi="宋体" w:cs="宋体"/>
                <w:i w:val="0"/>
                <w:color w:val="auto"/>
                <w:kern w:val="0"/>
                <w:sz w:val="21"/>
                <w:szCs w:val="21"/>
                <w:u w:val="none"/>
                <w:lang w:val="en-US" w:eastAsia="zh-CN" w:bidi="ar"/>
              </w:rPr>
              <w:t>思想道德与法治（M）、马克思主义基本原理（M）、</w:t>
            </w:r>
            <w:r>
              <w:rPr>
                <w:rFonts w:hint="eastAsia" w:ascii="宋体" w:hAnsi="宋体" w:eastAsia="宋体" w:cs="宋体"/>
                <w:i w:val="0"/>
                <w:color w:val="auto"/>
                <w:kern w:val="0"/>
                <w:sz w:val="21"/>
                <w:szCs w:val="21"/>
                <w:u w:val="none"/>
                <w:lang w:val="en-US" w:eastAsia="zh-CN" w:bidi="ar"/>
              </w:rPr>
              <w:t>毛泽东思想和中国特色社会主义理论体系概论</w:t>
            </w:r>
            <w:r>
              <w:rPr>
                <w:rFonts w:hint="eastAsia" w:ascii="宋体" w:hAnsi="宋体" w:cs="宋体"/>
                <w:i w:val="0"/>
                <w:color w:val="auto"/>
                <w:kern w:val="0"/>
                <w:sz w:val="21"/>
                <w:szCs w:val="21"/>
                <w:u w:val="none"/>
                <w:lang w:val="en-US" w:eastAsia="zh-CN" w:bidi="ar"/>
              </w:rPr>
              <w:t>（H）、军事理论与国家安全（H）</w:t>
            </w:r>
          </w:p>
          <w:p>
            <w:pPr>
              <w:jc w:val="left"/>
              <w:rPr>
                <w:rFonts w:hint="default" w:asciiTheme="minorEastAsia" w:hAnsiTheme="minorEastAsia" w:eastAsiaTheme="minorEastAsia"/>
                <w:bCs/>
                <w:color w:val="auto"/>
                <w:kern w:val="0"/>
                <w:sz w:val="21"/>
                <w:szCs w:val="21"/>
                <w:lang w:val="en-US" w:eastAsia="zh-CN"/>
              </w:rPr>
            </w:pPr>
            <w:r>
              <w:rPr>
                <w:rFonts w:hint="eastAsia" w:asciiTheme="minorEastAsia" w:hAnsiTheme="minorEastAsia" w:eastAsiaTheme="minorEastAsia"/>
                <w:b/>
                <w:bCs w:val="0"/>
                <w:color w:val="auto"/>
                <w:kern w:val="0"/>
                <w:sz w:val="21"/>
                <w:szCs w:val="21"/>
                <w:lang w:val="en-US" w:eastAsia="zh-CN"/>
              </w:rPr>
              <w:t>专业教育课程：</w:t>
            </w:r>
            <w:r>
              <w:rPr>
                <w:rFonts w:hint="eastAsia" w:ascii="宋体" w:hAnsi="宋体" w:eastAsia="宋体" w:cs="宋体"/>
                <w:i w:val="0"/>
                <w:color w:val="auto"/>
                <w:kern w:val="0"/>
                <w:sz w:val="21"/>
                <w:szCs w:val="21"/>
                <w:u w:val="none"/>
                <w:lang w:val="en-US" w:eastAsia="zh-CN" w:bidi="ar"/>
              </w:rPr>
              <w:t>实践中的马克思主义新闻观</w:t>
            </w:r>
            <w:r>
              <w:rPr>
                <w:rFonts w:hint="eastAsia" w:ascii="宋体" w:hAnsi="宋体" w:cs="宋体"/>
                <w:i w:val="0"/>
                <w:color w:val="auto"/>
                <w:kern w:val="0"/>
                <w:sz w:val="21"/>
                <w:szCs w:val="21"/>
                <w:u w:val="none"/>
                <w:lang w:val="en-US" w:eastAsia="zh-CN" w:bidi="ar"/>
              </w:rPr>
              <w:t>（H）、新闻道德与法规（H）、</w:t>
            </w:r>
            <w:r>
              <w:rPr>
                <w:rFonts w:hint="eastAsia" w:asciiTheme="minorEastAsia" w:hAnsiTheme="minorEastAsia" w:eastAsiaTheme="minorEastAsia"/>
                <w:b w:val="0"/>
                <w:bCs/>
                <w:color w:val="auto"/>
                <w:kern w:val="0"/>
                <w:sz w:val="21"/>
                <w:szCs w:val="21"/>
                <w:lang w:val="en-US" w:eastAsia="zh-CN"/>
              </w:rPr>
              <w:t>新闻学概论（M）、</w:t>
            </w:r>
            <w:r>
              <w:rPr>
                <w:rFonts w:hint="eastAsia" w:ascii="宋体" w:hAnsi="宋体" w:cs="宋体"/>
                <w:i w:val="0"/>
                <w:color w:val="auto"/>
                <w:kern w:val="0"/>
                <w:sz w:val="21"/>
                <w:szCs w:val="21"/>
                <w:u w:val="none"/>
                <w:lang w:val="en-US" w:eastAsia="zh-CN" w:bidi="ar"/>
              </w:rPr>
              <w:t>新闻摄影（M）、国际传播伦理（M）</w:t>
            </w:r>
          </w:p>
          <w:p>
            <w:pPr>
              <w:jc w:val="left"/>
              <w:rPr>
                <w:rFonts w:hint="default" w:asciiTheme="minorEastAsia" w:hAnsiTheme="minorEastAsia" w:eastAsiaTheme="minorEastAsia"/>
                <w:bCs/>
                <w:color w:val="auto"/>
                <w:kern w:val="0"/>
                <w:sz w:val="21"/>
                <w:szCs w:val="21"/>
                <w:lang w:val="en-US" w:eastAsia="zh-CN"/>
              </w:rPr>
            </w:pPr>
            <w:r>
              <w:rPr>
                <w:rFonts w:hint="eastAsia" w:asciiTheme="minorEastAsia" w:hAnsiTheme="minorEastAsia" w:eastAsiaTheme="minorEastAsia"/>
                <w:b/>
                <w:bCs w:val="0"/>
                <w:color w:val="auto"/>
                <w:kern w:val="0"/>
                <w:sz w:val="21"/>
                <w:szCs w:val="21"/>
                <w:lang w:val="en-US" w:eastAsia="zh-CN"/>
              </w:rPr>
              <w:t>实践教学环节</w:t>
            </w:r>
            <w:r>
              <w:rPr>
                <w:rFonts w:hint="eastAsia" w:asciiTheme="minorEastAsia" w:hAnsiTheme="minorEastAsia" w:eastAsiaTheme="minorEastAsia"/>
                <w:bCs/>
                <w:color w:val="auto"/>
                <w:kern w:val="0"/>
                <w:sz w:val="21"/>
                <w:szCs w:val="21"/>
                <w:lang w:val="en-US" w:eastAsia="zh-CN"/>
              </w:rPr>
              <w:t>：</w:t>
            </w:r>
            <w:r>
              <w:rPr>
                <w:rFonts w:hint="eastAsia" w:ascii="宋体" w:hAnsi="宋体" w:eastAsia="宋体" w:cs="宋体"/>
                <w:i w:val="0"/>
                <w:color w:val="auto"/>
                <w:kern w:val="0"/>
                <w:sz w:val="21"/>
                <w:szCs w:val="21"/>
                <w:u w:val="none"/>
                <w:lang w:val="en-US" w:eastAsia="zh-CN" w:bidi="ar"/>
              </w:rPr>
              <w:t>新闻实习</w:t>
            </w:r>
            <w:r>
              <w:rPr>
                <w:rFonts w:hint="eastAsia" w:ascii="宋体" w:hAnsi="宋体" w:cs="宋体"/>
                <w:i w:val="0"/>
                <w:color w:val="auto"/>
                <w:kern w:val="0"/>
                <w:sz w:val="21"/>
                <w:szCs w:val="21"/>
                <w:u w:val="none"/>
                <w:lang w:val="en-US" w:eastAsia="zh-CN" w:bidi="ar"/>
              </w:rPr>
              <w:t>（H）、第二课堂（H）、</w:t>
            </w:r>
            <w:r>
              <w:rPr>
                <w:rFonts w:hint="eastAsia" w:ascii="宋体" w:hAnsi="宋体" w:eastAsia="宋体" w:cs="宋体"/>
                <w:i w:val="0"/>
                <w:color w:val="auto"/>
                <w:kern w:val="0"/>
                <w:sz w:val="21"/>
                <w:szCs w:val="21"/>
                <w:u w:val="none"/>
                <w:lang w:val="en-US" w:eastAsia="zh-CN" w:bidi="ar"/>
              </w:rPr>
              <w:t>新闻见习</w:t>
            </w:r>
            <w:r>
              <w:rPr>
                <w:rFonts w:hint="eastAsia" w:ascii="宋体" w:hAnsi="宋体" w:cs="宋体"/>
                <w:i w:val="0"/>
                <w:color w:val="auto"/>
                <w:kern w:val="0"/>
                <w:sz w:val="21"/>
                <w:szCs w:val="21"/>
                <w:u w:val="none"/>
                <w:lang w:val="en-US" w:eastAsia="zh-CN" w:bidi="ar"/>
              </w:rPr>
              <w:t>（M）、军事训练（L）</w:t>
            </w:r>
          </w:p>
        </w:tc>
        <w:tc>
          <w:tcPr>
            <w:tcW w:w="1487" w:type="dxa"/>
            <w:tcBorders>
              <w:tl2br w:val="nil"/>
              <w:tr2bl w:val="nil"/>
            </w:tcBorders>
            <w:shd w:val="clear" w:color="auto" w:fill="auto"/>
            <w:noWrap/>
            <w:tcMar>
              <w:top w:w="15" w:type="dxa"/>
              <w:left w:w="15" w:type="dxa"/>
              <w:right w:w="15" w:type="dxa"/>
            </w:tcMar>
            <w:vAlign w:val="center"/>
          </w:tcPr>
          <w:p>
            <w:pPr>
              <w:pStyle w:val="6"/>
              <w:adjustRightInd w:val="0"/>
              <w:snapToGrid w:val="0"/>
              <w:spacing w:before="0" w:after="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第二课堂(H)</w:t>
            </w:r>
          </w:p>
        </w:tc>
        <w:tc>
          <w:tcPr>
            <w:tcW w:w="2674"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1.党团培训</w:t>
            </w:r>
          </w:p>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2.青年大学习</w:t>
            </w:r>
          </w:p>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3.主题团日</w:t>
            </w:r>
          </w:p>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4.升旗仪式</w:t>
            </w:r>
          </w:p>
          <w:p>
            <w:pPr>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val="0"/>
                <w:i w:val="0"/>
                <w:color w:val="auto"/>
                <w:sz w:val="21"/>
                <w:szCs w:val="21"/>
                <w:u w:val="none"/>
                <w:lang w:val="en-US" w:eastAsia="zh-CN"/>
              </w:rPr>
              <w:t>5.</w:t>
            </w:r>
            <w:r>
              <w:rPr>
                <w:rFonts w:hint="eastAsia" w:ascii="宋体" w:hAnsi="宋体" w:eastAsia="宋体" w:cs="宋体"/>
                <w:b w:val="0"/>
                <w:bCs w:val="0"/>
                <w:color w:val="auto"/>
                <w:sz w:val="21"/>
                <w:szCs w:val="21"/>
              </w:rPr>
              <w:t>“四史”知识竞赛及相关活动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938" w:type="dxa"/>
            <w:vMerge w:val="continue"/>
            <w:tcBorders>
              <w:tl2br w:val="nil"/>
              <w:tr2bl w:val="nil"/>
            </w:tcBorders>
            <w:shd w:val="clear" w:color="auto" w:fill="auto"/>
            <w:noWrap/>
            <w:tcMar>
              <w:top w:w="15" w:type="dxa"/>
              <w:left w:w="15" w:type="dxa"/>
              <w:right w:w="15" w:type="dxa"/>
            </w:tcMar>
            <w:vAlign w:val="center"/>
          </w:tcPr>
          <w:p>
            <w:pPr>
              <w:jc w:val="left"/>
              <w:rPr>
                <w:color w:val="auto"/>
              </w:rPr>
            </w:pPr>
          </w:p>
        </w:tc>
        <w:tc>
          <w:tcPr>
            <w:tcW w:w="3300" w:type="dxa"/>
            <w:vMerge w:val="continue"/>
            <w:tcBorders>
              <w:tl2br w:val="nil"/>
              <w:tr2bl w:val="nil"/>
            </w:tcBorders>
            <w:shd w:val="clear" w:color="auto" w:fill="auto"/>
            <w:noWrap/>
            <w:tcMar>
              <w:top w:w="15" w:type="dxa"/>
              <w:left w:w="15" w:type="dxa"/>
              <w:right w:w="15" w:type="dxa"/>
            </w:tcMar>
            <w:vAlign w:val="center"/>
          </w:tcPr>
          <w:p>
            <w:pPr>
              <w:jc w:val="left"/>
              <w:rPr>
                <w:color w:val="auto"/>
              </w:rPr>
            </w:pPr>
          </w:p>
        </w:tc>
        <w:tc>
          <w:tcPr>
            <w:tcW w:w="6675" w:type="dxa"/>
            <w:vMerge w:val="continue"/>
            <w:tcBorders>
              <w:tl2br w:val="nil"/>
              <w:tr2bl w:val="nil"/>
            </w:tcBorders>
            <w:shd w:val="clear" w:color="auto" w:fill="auto"/>
            <w:noWrap/>
            <w:tcMar>
              <w:top w:w="15" w:type="dxa"/>
              <w:left w:w="15" w:type="dxa"/>
              <w:right w:w="15" w:type="dxa"/>
            </w:tcMar>
            <w:vAlign w:val="center"/>
          </w:tcPr>
          <w:p>
            <w:pPr>
              <w:jc w:val="left"/>
              <w:rPr>
                <w:color w:val="auto"/>
              </w:rPr>
            </w:pPr>
          </w:p>
        </w:tc>
        <w:tc>
          <w:tcPr>
            <w:tcW w:w="1487" w:type="dxa"/>
            <w:tcBorders>
              <w:tl2br w:val="nil"/>
              <w:tr2bl w:val="nil"/>
            </w:tcBorders>
            <w:shd w:val="clear" w:color="auto" w:fill="auto"/>
            <w:noWrap/>
            <w:tcMar>
              <w:top w:w="15" w:type="dxa"/>
              <w:left w:w="15" w:type="dxa"/>
              <w:right w:w="15" w:type="dxa"/>
            </w:tcMar>
            <w:vAlign w:val="center"/>
          </w:tcPr>
          <w:p>
            <w:pPr>
              <w:pStyle w:val="6"/>
              <w:adjustRightInd w:val="0"/>
              <w:snapToGrid w:val="0"/>
              <w:spacing w:before="0" w:after="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军事训练（L）</w:t>
            </w:r>
          </w:p>
        </w:tc>
        <w:tc>
          <w:tcPr>
            <w:tcW w:w="2674" w:type="dxa"/>
            <w:tcBorders>
              <w:tl2br w:val="nil"/>
              <w:tr2bl w:val="nil"/>
            </w:tcBorders>
            <w:shd w:val="clear" w:color="auto" w:fill="auto"/>
            <w:noWrap/>
            <w:tcMar>
              <w:top w:w="15" w:type="dxa"/>
              <w:left w:w="15" w:type="dxa"/>
              <w:right w:w="15" w:type="dxa"/>
            </w:tcMar>
            <w:vAlign w:val="center"/>
          </w:tcPr>
          <w:p>
            <w:pPr>
              <w:pStyle w:val="6"/>
              <w:adjustRightInd w:val="0"/>
              <w:snapToGrid w:val="0"/>
              <w:spacing w:before="0" w:after="0"/>
              <w:jc w:val="both"/>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大学生军事技能训练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94" w:hRule="atLeast"/>
        </w:trPr>
        <w:tc>
          <w:tcPr>
            <w:tcW w:w="938" w:type="dxa"/>
            <w:vMerge w:val="continue"/>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3300" w:type="dxa"/>
            <w:vMerge w:val="restart"/>
            <w:tcBorders>
              <w:tl2br w:val="nil"/>
              <w:tr2bl w:val="nil"/>
            </w:tcBorders>
            <w:shd w:val="clear" w:color="auto" w:fill="auto"/>
            <w:noWrap/>
            <w:tcMar>
              <w:top w:w="15" w:type="dxa"/>
              <w:left w:w="15" w:type="dxa"/>
              <w:right w:w="15" w:type="dxa"/>
            </w:tcMar>
            <w:vAlign w:val="center"/>
          </w:tcPr>
          <w:p>
            <w:pPr>
              <w:widowControl/>
              <w:jc w:val="left"/>
              <w:textAlignment w:val="center"/>
              <w:rPr>
                <w:rFonts w:hint="eastAsia"/>
                <w:color w:val="auto"/>
              </w:rPr>
            </w:pPr>
            <w:r>
              <w:rPr>
                <w:rFonts w:hint="eastAsia" w:ascii="宋体" w:hAnsi="宋体" w:eastAsia="宋体" w:cs="宋体"/>
                <w:color w:val="auto"/>
              </w:rPr>
              <w:t>1.2具有正确的世界观、人生观和价值观，具有良好的思想道德品质，始终坚守新闻真实性等基本准则以及服务国家、服务人民、服务中国特色社会主义的社会责任感和职业理想。</w:t>
            </w:r>
          </w:p>
        </w:tc>
        <w:tc>
          <w:tcPr>
            <w:tcW w:w="6675" w:type="dxa"/>
            <w:vMerge w:val="restart"/>
            <w:tcBorders>
              <w:tl2br w:val="nil"/>
              <w:tr2bl w:val="nil"/>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bCs/>
                <w:color w:val="auto"/>
                <w:kern w:val="0"/>
                <w:sz w:val="21"/>
                <w:szCs w:val="21"/>
                <w:lang w:eastAsia="zh-CN"/>
              </w:rPr>
            </w:pPr>
            <w:r>
              <w:rPr>
                <w:rFonts w:hint="eastAsia" w:asciiTheme="minorEastAsia" w:hAnsiTheme="minorEastAsia" w:eastAsiaTheme="minorEastAsia"/>
                <w:b/>
                <w:bCs w:val="0"/>
                <w:color w:val="auto"/>
                <w:kern w:val="0"/>
                <w:sz w:val="21"/>
                <w:szCs w:val="21"/>
              </w:rPr>
              <w:t>通识教育</w:t>
            </w:r>
            <w:r>
              <w:rPr>
                <w:rFonts w:hint="eastAsia" w:asciiTheme="minorEastAsia" w:hAnsiTheme="minorEastAsia" w:eastAsiaTheme="minorEastAsia"/>
                <w:b/>
                <w:bCs w:val="0"/>
                <w:color w:val="auto"/>
                <w:kern w:val="0"/>
                <w:sz w:val="21"/>
                <w:szCs w:val="21"/>
                <w:lang w:eastAsia="zh-CN"/>
              </w:rPr>
              <w:t>类课程</w:t>
            </w:r>
            <w:r>
              <w:rPr>
                <w:rFonts w:hint="eastAsia" w:asciiTheme="minorEastAsia" w:hAnsiTheme="minorEastAsia" w:eastAsiaTheme="minorEastAsia"/>
                <w:bCs/>
                <w:color w:val="auto"/>
                <w:kern w:val="0"/>
                <w:sz w:val="21"/>
                <w:szCs w:val="21"/>
                <w:lang w:eastAsia="zh-CN"/>
              </w:rPr>
              <w:t>：</w:t>
            </w:r>
            <w:r>
              <w:rPr>
                <w:rFonts w:hint="eastAsia" w:ascii="宋体" w:hAnsi="宋体" w:cs="宋体"/>
                <w:i w:val="0"/>
                <w:color w:val="auto"/>
                <w:kern w:val="0"/>
                <w:sz w:val="21"/>
                <w:szCs w:val="21"/>
                <w:u w:val="none"/>
                <w:lang w:val="en-US" w:eastAsia="zh-CN" w:bidi="ar"/>
              </w:rPr>
              <w:t>思想道德与法治（H）、</w:t>
            </w:r>
            <w:r>
              <w:rPr>
                <w:rFonts w:hint="eastAsia" w:ascii="宋体" w:hAnsi="宋体" w:eastAsia="宋体" w:cs="宋体"/>
                <w:i w:val="0"/>
                <w:color w:val="auto"/>
                <w:kern w:val="0"/>
                <w:sz w:val="21"/>
                <w:szCs w:val="21"/>
                <w:u w:val="none"/>
                <w:lang w:val="en-US" w:eastAsia="zh-CN" w:bidi="ar"/>
              </w:rPr>
              <w:t>中国近现代史纲要</w:t>
            </w:r>
            <w:r>
              <w:rPr>
                <w:rFonts w:hint="eastAsia" w:ascii="宋体" w:hAnsi="宋体" w:cs="宋体"/>
                <w:i w:val="0"/>
                <w:color w:val="auto"/>
                <w:kern w:val="0"/>
                <w:sz w:val="21"/>
                <w:szCs w:val="21"/>
                <w:u w:val="none"/>
                <w:lang w:val="en-US" w:eastAsia="zh-CN" w:bidi="ar"/>
              </w:rPr>
              <w:t>（H）、马克思主义基本原理（H）、</w:t>
            </w:r>
            <w:r>
              <w:rPr>
                <w:rFonts w:hint="eastAsia" w:ascii="宋体" w:hAnsi="宋体" w:eastAsia="宋体" w:cs="宋体"/>
                <w:i w:val="0"/>
                <w:color w:val="auto"/>
                <w:kern w:val="0"/>
                <w:sz w:val="21"/>
                <w:szCs w:val="21"/>
                <w:u w:val="none"/>
                <w:lang w:val="en-US" w:eastAsia="zh-CN" w:bidi="ar"/>
              </w:rPr>
              <w:t>毛泽东思想和中国特色社会主义理论体系概论</w:t>
            </w:r>
            <w:r>
              <w:rPr>
                <w:rFonts w:hint="eastAsia" w:ascii="宋体" w:hAnsi="宋体" w:cs="宋体"/>
                <w:i w:val="0"/>
                <w:color w:val="auto"/>
                <w:kern w:val="0"/>
                <w:sz w:val="21"/>
                <w:szCs w:val="21"/>
                <w:u w:val="none"/>
                <w:lang w:val="en-US" w:eastAsia="zh-CN" w:bidi="ar"/>
              </w:rPr>
              <w:t>（L）、</w:t>
            </w:r>
            <w:r>
              <w:rPr>
                <w:rFonts w:hint="eastAsia" w:ascii="宋体" w:hAnsi="宋体" w:eastAsia="宋体" w:cs="宋体"/>
                <w:i w:val="0"/>
                <w:color w:val="auto"/>
                <w:kern w:val="0"/>
                <w:sz w:val="21"/>
                <w:szCs w:val="21"/>
                <w:u w:val="none"/>
                <w:lang w:val="en-US" w:eastAsia="zh-CN" w:bidi="ar"/>
              </w:rPr>
              <w:t>生态文明教育</w:t>
            </w:r>
            <w:r>
              <w:rPr>
                <w:rFonts w:hint="eastAsia" w:ascii="宋体" w:hAnsi="宋体" w:cs="宋体"/>
                <w:i w:val="0"/>
                <w:color w:val="auto"/>
                <w:kern w:val="0"/>
                <w:sz w:val="21"/>
                <w:szCs w:val="21"/>
                <w:u w:val="none"/>
                <w:lang w:val="en-US" w:eastAsia="zh-CN" w:bidi="ar"/>
              </w:rPr>
              <w:t>（H）、</w:t>
            </w:r>
            <w:r>
              <w:rPr>
                <w:rFonts w:hint="eastAsia" w:ascii="宋体" w:hAnsi="宋体" w:eastAsia="宋体" w:cs="宋体"/>
                <w:i w:val="0"/>
                <w:color w:val="auto"/>
                <w:kern w:val="0"/>
                <w:sz w:val="21"/>
                <w:szCs w:val="21"/>
                <w:u w:val="none"/>
                <w:lang w:val="en-US" w:eastAsia="zh-CN" w:bidi="ar"/>
              </w:rPr>
              <w:t>贵州省情</w:t>
            </w:r>
            <w:r>
              <w:rPr>
                <w:rFonts w:hint="eastAsia" w:ascii="宋体" w:hAnsi="宋体" w:cs="宋体"/>
                <w:i w:val="0"/>
                <w:color w:val="auto"/>
                <w:kern w:val="0"/>
                <w:sz w:val="21"/>
                <w:szCs w:val="21"/>
                <w:u w:val="none"/>
                <w:lang w:val="en-US" w:eastAsia="zh-CN" w:bidi="ar"/>
              </w:rPr>
              <w:t>（H）</w:t>
            </w:r>
          </w:p>
          <w:p>
            <w:pPr>
              <w:jc w:val="left"/>
              <w:rPr>
                <w:rFonts w:hint="default" w:asciiTheme="minorEastAsia" w:hAnsiTheme="minorEastAsia" w:eastAsiaTheme="minorEastAsia"/>
                <w:bCs/>
                <w:color w:val="auto"/>
                <w:kern w:val="0"/>
                <w:sz w:val="21"/>
                <w:szCs w:val="21"/>
                <w:lang w:val="en-US" w:eastAsia="zh-CN"/>
              </w:rPr>
            </w:pPr>
            <w:r>
              <w:rPr>
                <w:rFonts w:hint="eastAsia" w:asciiTheme="minorEastAsia" w:hAnsiTheme="minorEastAsia" w:eastAsiaTheme="minorEastAsia"/>
                <w:b/>
                <w:bCs w:val="0"/>
                <w:color w:val="auto"/>
                <w:kern w:val="0"/>
                <w:sz w:val="21"/>
                <w:szCs w:val="21"/>
                <w:lang w:val="en-US" w:eastAsia="zh-CN"/>
              </w:rPr>
              <w:t>专业教育课程：</w:t>
            </w:r>
            <w:r>
              <w:rPr>
                <w:rFonts w:hint="eastAsia" w:ascii="宋体" w:hAnsi="宋体" w:eastAsia="宋体" w:cs="宋体"/>
                <w:i w:val="0"/>
                <w:color w:val="auto"/>
                <w:kern w:val="0"/>
                <w:sz w:val="21"/>
                <w:szCs w:val="21"/>
                <w:u w:val="none"/>
                <w:lang w:val="en-US" w:eastAsia="zh-CN" w:bidi="ar"/>
              </w:rPr>
              <w:t>新闻道德与法规</w:t>
            </w:r>
            <w:r>
              <w:rPr>
                <w:rFonts w:hint="eastAsia" w:ascii="宋体" w:hAnsi="宋体" w:cs="宋体"/>
                <w:i w:val="0"/>
                <w:color w:val="auto"/>
                <w:kern w:val="0"/>
                <w:sz w:val="21"/>
                <w:szCs w:val="21"/>
                <w:u w:val="none"/>
                <w:lang w:val="en-US" w:eastAsia="zh-CN" w:bidi="ar"/>
              </w:rPr>
              <w:t>（M）、</w:t>
            </w:r>
            <w:r>
              <w:rPr>
                <w:rFonts w:hint="eastAsia" w:ascii="宋体" w:hAnsi="宋体" w:eastAsia="宋体" w:cs="宋体"/>
                <w:i w:val="0"/>
                <w:color w:val="auto"/>
                <w:kern w:val="0"/>
                <w:sz w:val="21"/>
                <w:szCs w:val="21"/>
                <w:u w:val="none"/>
                <w:lang w:val="en-US" w:eastAsia="zh-CN" w:bidi="ar"/>
              </w:rPr>
              <w:t>实践中的马克思主义新闻观</w:t>
            </w:r>
            <w:r>
              <w:rPr>
                <w:rFonts w:hint="eastAsia" w:ascii="宋体" w:hAnsi="宋体" w:cs="宋体"/>
                <w:i w:val="0"/>
                <w:color w:val="auto"/>
                <w:kern w:val="0"/>
                <w:sz w:val="21"/>
                <w:szCs w:val="21"/>
                <w:u w:val="none"/>
                <w:lang w:val="en-US" w:eastAsia="zh-CN" w:bidi="ar"/>
              </w:rPr>
              <w:t>（M）、国际传播伦理（M）</w:t>
            </w:r>
          </w:p>
          <w:p>
            <w:pPr>
              <w:jc w:val="left"/>
              <w:rPr>
                <w:rFonts w:hint="default" w:ascii="宋体" w:hAnsi="宋体" w:eastAsia="宋体" w:cs="宋体"/>
                <w:i w:val="0"/>
                <w:color w:val="auto"/>
                <w:sz w:val="21"/>
                <w:szCs w:val="21"/>
                <w:u w:val="none"/>
                <w:lang w:val="en-US"/>
              </w:rPr>
            </w:pPr>
            <w:r>
              <w:rPr>
                <w:rFonts w:hint="eastAsia" w:asciiTheme="minorEastAsia" w:hAnsiTheme="minorEastAsia" w:eastAsiaTheme="minorEastAsia"/>
                <w:b/>
                <w:bCs w:val="0"/>
                <w:color w:val="auto"/>
                <w:kern w:val="0"/>
                <w:sz w:val="21"/>
                <w:szCs w:val="21"/>
                <w:lang w:val="en-US" w:eastAsia="zh-CN"/>
              </w:rPr>
              <w:t>实践教学环节</w:t>
            </w:r>
            <w:r>
              <w:rPr>
                <w:rFonts w:hint="eastAsia" w:asciiTheme="minorEastAsia" w:hAnsiTheme="minorEastAsia" w:eastAsiaTheme="minorEastAsia"/>
                <w:bCs/>
                <w:color w:val="auto"/>
                <w:kern w:val="0"/>
                <w:sz w:val="21"/>
                <w:szCs w:val="21"/>
                <w:lang w:val="en-US" w:eastAsia="zh-CN"/>
              </w:rPr>
              <w:t>：</w:t>
            </w:r>
            <w:r>
              <w:rPr>
                <w:rFonts w:hint="eastAsia" w:ascii="宋体" w:hAnsi="宋体" w:cs="宋体"/>
                <w:i w:val="0"/>
                <w:color w:val="auto"/>
                <w:kern w:val="0"/>
                <w:sz w:val="21"/>
                <w:szCs w:val="21"/>
                <w:u w:val="none"/>
                <w:lang w:val="en-US" w:eastAsia="zh-CN" w:bidi="ar"/>
              </w:rPr>
              <w:t>军事训练（H）、</w:t>
            </w:r>
            <w:r>
              <w:rPr>
                <w:rFonts w:hint="eastAsia" w:ascii="宋体" w:hAnsi="宋体" w:eastAsia="宋体" w:cs="宋体"/>
                <w:i w:val="0"/>
                <w:color w:val="auto"/>
                <w:kern w:val="0"/>
                <w:sz w:val="21"/>
                <w:szCs w:val="21"/>
                <w:u w:val="none"/>
                <w:lang w:val="en-US" w:eastAsia="zh-CN" w:bidi="ar"/>
              </w:rPr>
              <w:t>新闻实习</w:t>
            </w:r>
            <w:r>
              <w:rPr>
                <w:rFonts w:hint="eastAsia" w:ascii="宋体" w:hAnsi="宋体" w:cs="宋体"/>
                <w:i w:val="0"/>
                <w:color w:val="auto"/>
                <w:kern w:val="0"/>
                <w:sz w:val="21"/>
                <w:szCs w:val="21"/>
                <w:u w:val="none"/>
                <w:lang w:val="en-US" w:eastAsia="zh-CN" w:bidi="ar"/>
              </w:rPr>
              <w:t>（H）、新闻见习（M）、</w:t>
            </w:r>
            <w:r>
              <w:rPr>
                <w:rFonts w:hint="eastAsia" w:ascii="宋体" w:hAnsi="宋体" w:eastAsia="宋体" w:cs="宋体"/>
                <w:i w:val="0"/>
                <w:color w:val="auto"/>
                <w:kern w:val="0"/>
                <w:sz w:val="21"/>
                <w:szCs w:val="21"/>
                <w:u w:val="none"/>
                <w:lang w:val="en-US" w:eastAsia="zh-CN" w:bidi="ar"/>
              </w:rPr>
              <w:t>社会热点调查</w:t>
            </w:r>
            <w:r>
              <w:rPr>
                <w:rFonts w:hint="eastAsia" w:ascii="宋体" w:hAnsi="宋体" w:cs="宋体"/>
                <w:i w:val="0"/>
                <w:color w:val="auto"/>
                <w:kern w:val="0"/>
                <w:sz w:val="21"/>
                <w:szCs w:val="21"/>
                <w:u w:val="none"/>
                <w:lang w:val="en-US" w:eastAsia="zh-CN" w:bidi="ar"/>
              </w:rPr>
              <w:t>（M）、第二课堂（M）</w:t>
            </w:r>
          </w:p>
        </w:tc>
        <w:tc>
          <w:tcPr>
            <w:tcW w:w="1487"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val="0"/>
                <w:color w:val="auto"/>
                <w:kern w:val="2"/>
                <w:sz w:val="21"/>
                <w:szCs w:val="21"/>
                <w:lang w:val="en-US" w:eastAsia="zh-CN" w:bidi="ar-SA"/>
              </w:rPr>
              <w:t>第二课堂(H)</w:t>
            </w:r>
          </w:p>
        </w:tc>
        <w:tc>
          <w:tcPr>
            <w:tcW w:w="2674"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1.党团培训</w:t>
            </w:r>
          </w:p>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2.青年大学习</w:t>
            </w:r>
          </w:p>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3.主题团日</w:t>
            </w:r>
          </w:p>
          <w:p>
            <w:pPr>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color w:val="auto"/>
                <w:sz w:val="21"/>
                <w:szCs w:val="21"/>
                <w:lang w:val="en-US" w:eastAsia="zh-CN"/>
              </w:rPr>
              <w:t>4.职业道德规范讲座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938" w:type="dxa"/>
            <w:vMerge w:val="continue"/>
            <w:tcBorders>
              <w:tl2br w:val="nil"/>
              <w:tr2bl w:val="nil"/>
            </w:tcBorders>
            <w:shd w:val="clear" w:color="auto" w:fill="auto"/>
            <w:noWrap/>
            <w:tcMar>
              <w:top w:w="15" w:type="dxa"/>
              <w:left w:w="15" w:type="dxa"/>
              <w:right w:w="15" w:type="dxa"/>
            </w:tcMar>
            <w:vAlign w:val="center"/>
          </w:tcPr>
          <w:p>
            <w:pPr>
              <w:jc w:val="left"/>
              <w:rPr>
                <w:color w:val="auto"/>
              </w:rPr>
            </w:pPr>
          </w:p>
        </w:tc>
        <w:tc>
          <w:tcPr>
            <w:tcW w:w="3300" w:type="dxa"/>
            <w:vMerge w:val="continue"/>
            <w:tcBorders>
              <w:tl2br w:val="nil"/>
              <w:tr2bl w:val="nil"/>
            </w:tcBorders>
            <w:shd w:val="clear" w:color="auto" w:fill="auto"/>
            <w:noWrap/>
            <w:tcMar>
              <w:top w:w="15" w:type="dxa"/>
              <w:left w:w="15" w:type="dxa"/>
              <w:right w:w="15" w:type="dxa"/>
            </w:tcMar>
            <w:vAlign w:val="center"/>
          </w:tcPr>
          <w:p>
            <w:pPr>
              <w:jc w:val="left"/>
              <w:rPr>
                <w:color w:val="auto"/>
              </w:rPr>
            </w:pPr>
          </w:p>
        </w:tc>
        <w:tc>
          <w:tcPr>
            <w:tcW w:w="6675" w:type="dxa"/>
            <w:vMerge w:val="continue"/>
            <w:tcBorders>
              <w:tl2br w:val="nil"/>
              <w:tr2bl w:val="nil"/>
            </w:tcBorders>
            <w:shd w:val="clear" w:color="auto" w:fill="auto"/>
            <w:noWrap/>
            <w:tcMar>
              <w:top w:w="15" w:type="dxa"/>
              <w:left w:w="15" w:type="dxa"/>
              <w:right w:w="15" w:type="dxa"/>
            </w:tcMar>
            <w:vAlign w:val="center"/>
          </w:tcPr>
          <w:p>
            <w:pPr>
              <w:jc w:val="left"/>
              <w:rPr>
                <w:color w:val="auto"/>
              </w:rPr>
            </w:pPr>
          </w:p>
        </w:tc>
        <w:tc>
          <w:tcPr>
            <w:tcW w:w="1487" w:type="dxa"/>
            <w:tcBorders>
              <w:tl2br w:val="nil"/>
              <w:tr2bl w:val="nil"/>
            </w:tcBorders>
            <w:shd w:val="clear" w:color="auto" w:fill="auto"/>
            <w:noWrap/>
            <w:tcMar>
              <w:top w:w="15" w:type="dxa"/>
              <w:left w:w="15" w:type="dxa"/>
              <w:right w:w="15" w:type="dxa"/>
            </w:tcMar>
            <w:vAlign w:val="center"/>
          </w:tcPr>
          <w:p>
            <w:pPr>
              <w:pStyle w:val="6"/>
              <w:adjustRightInd w:val="0"/>
              <w:snapToGrid w:val="0"/>
              <w:spacing w:before="0" w:after="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军事训练（H）</w:t>
            </w:r>
          </w:p>
        </w:tc>
        <w:tc>
          <w:tcPr>
            <w:tcW w:w="2674" w:type="dxa"/>
            <w:tcBorders>
              <w:tl2br w:val="nil"/>
              <w:tr2bl w:val="nil"/>
            </w:tcBorders>
            <w:shd w:val="clear" w:color="auto" w:fill="auto"/>
            <w:noWrap/>
            <w:tcMar>
              <w:top w:w="15" w:type="dxa"/>
              <w:left w:w="15" w:type="dxa"/>
              <w:right w:w="15" w:type="dxa"/>
            </w:tcMar>
            <w:vAlign w:val="center"/>
          </w:tcPr>
          <w:p>
            <w:pPr>
              <w:pStyle w:val="6"/>
              <w:adjustRightInd w:val="0"/>
              <w:snapToGrid w:val="0"/>
              <w:spacing w:before="0" w:after="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大学生军事技能训练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938" w:type="dxa"/>
            <w:vMerge w:val="continue"/>
            <w:tcBorders>
              <w:tl2br w:val="nil"/>
              <w:tr2bl w:val="nil"/>
            </w:tcBorders>
            <w:shd w:val="clear" w:color="auto" w:fill="auto"/>
            <w:noWrap/>
            <w:tcMar>
              <w:top w:w="15" w:type="dxa"/>
              <w:left w:w="15" w:type="dxa"/>
              <w:right w:w="15" w:type="dxa"/>
            </w:tcMar>
            <w:vAlign w:val="center"/>
          </w:tcPr>
          <w:p>
            <w:pPr>
              <w:spacing w:line="570" w:lineRule="exact"/>
              <w:jc w:val="center"/>
              <w:outlineLvl w:val="0"/>
              <w:rPr>
                <w:rFonts w:hint="eastAsia" w:ascii="宋体" w:hAnsi="宋体" w:eastAsia="宋体" w:cs="宋体"/>
                <w:i w:val="0"/>
                <w:color w:val="auto"/>
                <w:sz w:val="21"/>
                <w:szCs w:val="21"/>
                <w:u w:val="none"/>
              </w:rPr>
            </w:pPr>
          </w:p>
        </w:tc>
        <w:tc>
          <w:tcPr>
            <w:tcW w:w="3300"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color w:val="auto"/>
                <w:lang w:eastAsia="zh-CN"/>
              </w:rPr>
              <w:t>1.3认同新闻职业，具有清晰的新闻从业者的角色认知，具有从事新闻职业意愿；具有正确的审美观念，具备审美情趣、审美能力和审美品位；具备积极乐观、竞争协作的良好个性。</w:t>
            </w:r>
          </w:p>
        </w:tc>
        <w:tc>
          <w:tcPr>
            <w:tcW w:w="6675" w:type="dxa"/>
            <w:tcBorders>
              <w:tl2br w:val="nil"/>
              <w:tr2bl w:val="nil"/>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bCs/>
                <w:color w:val="auto"/>
                <w:kern w:val="0"/>
                <w:sz w:val="21"/>
                <w:szCs w:val="21"/>
                <w:lang w:val="en-US" w:eastAsia="zh-CN"/>
              </w:rPr>
            </w:pPr>
            <w:r>
              <w:rPr>
                <w:rFonts w:hint="eastAsia" w:asciiTheme="minorEastAsia" w:hAnsiTheme="minorEastAsia" w:eastAsiaTheme="minorEastAsia"/>
                <w:b/>
                <w:bCs w:val="0"/>
                <w:color w:val="auto"/>
                <w:kern w:val="0"/>
                <w:sz w:val="21"/>
                <w:szCs w:val="21"/>
                <w:lang w:val="en-US" w:eastAsia="zh-CN"/>
              </w:rPr>
              <w:t>专业教育课程：</w:t>
            </w:r>
            <w:r>
              <w:rPr>
                <w:rFonts w:hint="eastAsia" w:ascii="宋体" w:hAnsi="宋体" w:cs="宋体"/>
                <w:i w:val="0"/>
                <w:color w:val="auto"/>
                <w:kern w:val="0"/>
                <w:sz w:val="21"/>
                <w:szCs w:val="21"/>
                <w:u w:val="none"/>
                <w:lang w:val="en-US" w:eastAsia="zh-CN" w:bidi="ar"/>
              </w:rPr>
              <w:t>新闻学专业导论（H）、</w:t>
            </w:r>
            <w:r>
              <w:rPr>
                <w:rFonts w:hint="eastAsia" w:ascii="宋体" w:hAnsi="宋体" w:eastAsia="宋体" w:cs="宋体"/>
                <w:i w:val="0"/>
                <w:color w:val="auto"/>
                <w:kern w:val="0"/>
                <w:sz w:val="21"/>
                <w:szCs w:val="21"/>
                <w:u w:val="none"/>
                <w:lang w:val="en-US" w:eastAsia="zh-CN" w:bidi="ar"/>
              </w:rPr>
              <w:t>新闻道德与法规</w:t>
            </w:r>
            <w:r>
              <w:rPr>
                <w:rFonts w:hint="eastAsia" w:ascii="宋体" w:hAnsi="宋体" w:cs="宋体"/>
                <w:i w:val="0"/>
                <w:color w:val="auto"/>
                <w:kern w:val="0"/>
                <w:sz w:val="21"/>
                <w:szCs w:val="21"/>
                <w:u w:val="none"/>
                <w:lang w:val="en-US" w:eastAsia="zh-CN" w:bidi="ar"/>
              </w:rPr>
              <w:t>（M）、</w:t>
            </w:r>
            <w:r>
              <w:rPr>
                <w:rFonts w:hint="eastAsia" w:ascii="宋体" w:hAnsi="宋体" w:eastAsia="宋体" w:cs="宋体"/>
                <w:i w:val="0"/>
                <w:color w:val="auto"/>
                <w:kern w:val="0"/>
                <w:sz w:val="21"/>
                <w:szCs w:val="21"/>
                <w:u w:val="none"/>
                <w:lang w:val="en-US" w:eastAsia="zh-CN" w:bidi="ar"/>
              </w:rPr>
              <w:t>中国新闻史</w:t>
            </w:r>
            <w:r>
              <w:rPr>
                <w:rFonts w:hint="eastAsia" w:ascii="宋体" w:hAnsi="宋体" w:cs="宋体"/>
                <w:i w:val="0"/>
                <w:color w:val="auto"/>
                <w:kern w:val="0"/>
                <w:sz w:val="21"/>
                <w:szCs w:val="21"/>
                <w:u w:val="none"/>
                <w:lang w:val="en-US" w:eastAsia="zh-CN" w:bidi="ar"/>
              </w:rPr>
              <w:t>（M）、外国新闻史（M）</w:t>
            </w:r>
            <w:r>
              <w:rPr>
                <w:rFonts w:hint="eastAsia" w:ascii="宋体" w:hAnsi="宋体" w:cs="宋体"/>
                <w:i w:val="0"/>
                <w:strike w:val="0"/>
                <w:dstrike w:val="0"/>
                <w:color w:val="auto"/>
                <w:kern w:val="0"/>
                <w:sz w:val="21"/>
                <w:szCs w:val="21"/>
                <w:u w:val="none"/>
                <w:lang w:val="en-US" w:eastAsia="zh-CN" w:bidi="ar"/>
              </w:rPr>
              <w:t>、</w:t>
            </w:r>
            <w:r>
              <w:rPr>
                <w:rFonts w:hint="eastAsia" w:ascii="宋体" w:hAnsi="宋体" w:eastAsia="宋体" w:cs="宋体"/>
                <w:i w:val="0"/>
                <w:strike w:val="0"/>
                <w:dstrike w:val="0"/>
                <w:color w:val="auto"/>
                <w:kern w:val="0"/>
                <w:sz w:val="21"/>
                <w:szCs w:val="21"/>
                <w:u w:val="none"/>
                <w:lang w:val="en-US" w:eastAsia="zh-CN" w:bidi="ar"/>
              </w:rPr>
              <w:t>中国古代文学作品讲读</w:t>
            </w:r>
            <w:r>
              <w:rPr>
                <w:rFonts w:hint="eastAsia" w:ascii="宋体" w:hAnsi="宋体" w:cs="宋体"/>
                <w:i w:val="0"/>
                <w:strike w:val="0"/>
                <w:dstrike w:val="0"/>
                <w:color w:val="auto"/>
                <w:kern w:val="0"/>
                <w:sz w:val="21"/>
                <w:szCs w:val="21"/>
                <w:u w:val="none"/>
                <w:lang w:val="en-US" w:eastAsia="zh-CN" w:bidi="ar"/>
              </w:rPr>
              <w:t>（M）、</w:t>
            </w:r>
            <w:r>
              <w:rPr>
                <w:rFonts w:hint="eastAsia" w:ascii="宋体" w:hAnsi="宋体" w:eastAsia="宋体" w:cs="宋体"/>
                <w:i w:val="0"/>
                <w:strike w:val="0"/>
                <w:dstrike w:val="0"/>
                <w:color w:val="auto"/>
                <w:kern w:val="0"/>
                <w:sz w:val="21"/>
                <w:szCs w:val="21"/>
                <w:u w:val="none"/>
                <w:lang w:val="en-US" w:eastAsia="zh-CN" w:bidi="ar"/>
              </w:rPr>
              <w:t>中国现当代文学作品讲读</w:t>
            </w:r>
            <w:r>
              <w:rPr>
                <w:rFonts w:hint="eastAsia" w:ascii="宋体" w:hAnsi="宋体" w:cs="宋体"/>
                <w:i w:val="0"/>
                <w:strike w:val="0"/>
                <w:dstrike w:val="0"/>
                <w:color w:val="auto"/>
                <w:kern w:val="0"/>
                <w:sz w:val="21"/>
                <w:szCs w:val="21"/>
                <w:u w:val="none"/>
                <w:lang w:val="en-US" w:eastAsia="zh-CN" w:bidi="ar"/>
              </w:rPr>
              <w:t>（M）、</w:t>
            </w:r>
            <w:r>
              <w:rPr>
                <w:rFonts w:hint="eastAsia" w:ascii="宋体" w:hAnsi="宋体" w:eastAsia="宋体" w:cs="宋体"/>
                <w:i w:val="0"/>
                <w:strike w:val="0"/>
                <w:dstrike w:val="0"/>
                <w:color w:val="auto"/>
                <w:kern w:val="0"/>
                <w:sz w:val="21"/>
                <w:szCs w:val="21"/>
                <w:u w:val="none"/>
                <w:lang w:val="en-US" w:eastAsia="zh-CN" w:bidi="ar"/>
              </w:rPr>
              <w:t>外国文学作品讲读</w:t>
            </w:r>
            <w:r>
              <w:rPr>
                <w:rFonts w:hint="eastAsia" w:ascii="宋体" w:hAnsi="宋体" w:cs="宋体"/>
                <w:i w:val="0"/>
                <w:strike w:val="0"/>
                <w:dstrike w:val="0"/>
                <w:color w:val="auto"/>
                <w:kern w:val="0"/>
                <w:sz w:val="21"/>
                <w:szCs w:val="21"/>
                <w:u w:val="none"/>
                <w:lang w:val="en-US" w:eastAsia="zh-CN" w:bidi="ar"/>
              </w:rPr>
              <w:t>（M）、</w:t>
            </w:r>
            <w:r>
              <w:rPr>
                <w:rFonts w:hint="eastAsia" w:ascii="宋体" w:hAnsi="宋体" w:eastAsia="宋体" w:cs="宋体"/>
                <w:i w:val="0"/>
                <w:color w:val="auto"/>
                <w:kern w:val="0"/>
                <w:sz w:val="21"/>
                <w:szCs w:val="21"/>
                <w:u w:val="none"/>
                <w:lang w:val="en-US" w:eastAsia="zh-CN" w:bidi="ar"/>
              </w:rPr>
              <w:t>实践中的马克思主义新闻观</w:t>
            </w:r>
            <w:r>
              <w:rPr>
                <w:rFonts w:hint="eastAsia" w:ascii="宋体" w:hAnsi="宋体" w:cs="宋体"/>
                <w:i w:val="0"/>
                <w:color w:val="auto"/>
                <w:kern w:val="0"/>
                <w:sz w:val="21"/>
                <w:szCs w:val="21"/>
                <w:u w:val="none"/>
                <w:lang w:val="en-US" w:eastAsia="zh-CN" w:bidi="ar"/>
              </w:rPr>
              <w:t>（M）、</w:t>
            </w:r>
            <w:r>
              <w:rPr>
                <w:rFonts w:hint="eastAsia" w:ascii="宋体" w:hAnsi="宋体" w:cs="宋体"/>
                <w:i w:val="0"/>
                <w:strike w:val="0"/>
                <w:dstrike w:val="0"/>
                <w:color w:val="auto"/>
                <w:kern w:val="0"/>
                <w:sz w:val="21"/>
                <w:szCs w:val="21"/>
                <w:u w:val="none"/>
                <w:lang w:val="en-US" w:eastAsia="zh-CN" w:bidi="ar"/>
              </w:rPr>
              <w:t>摄像基础（M）、</w:t>
            </w:r>
            <w:r>
              <w:rPr>
                <w:rFonts w:hint="eastAsia" w:ascii="宋体" w:hAnsi="宋体" w:eastAsia="宋体" w:cs="宋体"/>
                <w:i w:val="0"/>
                <w:color w:val="auto"/>
                <w:kern w:val="0"/>
                <w:sz w:val="21"/>
                <w:szCs w:val="21"/>
                <w:u w:val="none"/>
                <w:lang w:val="en-US" w:eastAsia="zh-CN" w:bidi="ar"/>
              </w:rPr>
              <w:t>中外名记者研究</w:t>
            </w:r>
            <w:r>
              <w:rPr>
                <w:rFonts w:hint="eastAsia" w:ascii="宋体" w:hAnsi="宋体" w:cs="宋体"/>
                <w:i w:val="0"/>
                <w:color w:val="auto"/>
                <w:kern w:val="0"/>
                <w:sz w:val="21"/>
                <w:szCs w:val="21"/>
                <w:u w:val="none"/>
                <w:lang w:val="en-US" w:eastAsia="zh-CN" w:bidi="ar"/>
              </w:rPr>
              <w:t>（M）</w:t>
            </w:r>
          </w:p>
          <w:p>
            <w:pPr>
              <w:jc w:val="left"/>
              <w:rPr>
                <w:rFonts w:hint="eastAsia" w:ascii="宋体" w:hAnsi="宋体" w:eastAsia="宋体" w:cs="宋体"/>
                <w:i w:val="0"/>
                <w:color w:val="auto"/>
                <w:sz w:val="21"/>
                <w:szCs w:val="21"/>
                <w:u w:val="none"/>
              </w:rPr>
            </w:pPr>
            <w:r>
              <w:rPr>
                <w:rFonts w:hint="eastAsia" w:asciiTheme="minorEastAsia" w:hAnsiTheme="minorEastAsia" w:eastAsiaTheme="minorEastAsia"/>
                <w:b/>
                <w:bCs w:val="0"/>
                <w:color w:val="auto"/>
                <w:kern w:val="0"/>
                <w:sz w:val="21"/>
                <w:szCs w:val="21"/>
                <w:lang w:val="en-US" w:eastAsia="zh-CN"/>
              </w:rPr>
              <w:t>实践教学环节</w:t>
            </w:r>
            <w:r>
              <w:rPr>
                <w:rFonts w:hint="eastAsia" w:asciiTheme="minorEastAsia" w:hAnsiTheme="minorEastAsia" w:eastAsiaTheme="minorEastAsia"/>
                <w:bCs/>
                <w:color w:val="auto"/>
                <w:kern w:val="0"/>
                <w:sz w:val="21"/>
                <w:szCs w:val="21"/>
                <w:lang w:val="en-US" w:eastAsia="zh-CN"/>
              </w:rPr>
              <w:t>：</w:t>
            </w:r>
            <w:r>
              <w:rPr>
                <w:rFonts w:hint="eastAsia" w:ascii="宋体" w:hAnsi="宋体" w:eastAsia="宋体" w:cs="宋体"/>
                <w:i w:val="0"/>
                <w:color w:val="auto"/>
                <w:kern w:val="0"/>
                <w:sz w:val="21"/>
                <w:szCs w:val="21"/>
                <w:u w:val="none"/>
                <w:lang w:val="en-US" w:eastAsia="zh-CN" w:bidi="ar"/>
              </w:rPr>
              <w:t>新闻实习</w:t>
            </w:r>
            <w:r>
              <w:rPr>
                <w:rFonts w:hint="eastAsia" w:ascii="宋体" w:hAnsi="宋体" w:cs="宋体"/>
                <w:i w:val="0"/>
                <w:color w:val="auto"/>
                <w:kern w:val="0"/>
                <w:sz w:val="21"/>
                <w:szCs w:val="21"/>
                <w:u w:val="none"/>
                <w:lang w:val="en-US" w:eastAsia="zh-CN" w:bidi="ar"/>
              </w:rPr>
              <w:t>（H）、</w:t>
            </w:r>
            <w:r>
              <w:rPr>
                <w:rFonts w:hint="eastAsia" w:ascii="宋体" w:hAnsi="宋体" w:eastAsia="宋体" w:cs="宋体"/>
                <w:i w:val="0"/>
                <w:color w:val="auto"/>
                <w:kern w:val="0"/>
                <w:sz w:val="21"/>
                <w:szCs w:val="21"/>
                <w:u w:val="none"/>
                <w:lang w:val="en-US" w:eastAsia="zh-CN" w:bidi="ar"/>
              </w:rPr>
              <w:t>新闻见习（M）</w:t>
            </w:r>
          </w:p>
        </w:tc>
        <w:tc>
          <w:tcPr>
            <w:tcW w:w="1487"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val="0"/>
                <w:color w:val="auto"/>
                <w:kern w:val="2"/>
                <w:sz w:val="21"/>
                <w:szCs w:val="21"/>
                <w:lang w:val="en-US" w:eastAsia="zh-CN" w:bidi="ar-SA"/>
              </w:rPr>
              <w:t>第二课堂(L)</w:t>
            </w:r>
          </w:p>
        </w:tc>
        <w:tc>
          <w:tcPr>
            <w:tcW w:w="2674"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1.“记者节”系列活动</w:t>
            </w:r>
          </w:p>
          <w:p>
            <w:pPr>
              <w:jc w:val="both"/>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2.记者职业技能大赛</w:t>
            </w:r>
          </w:p>
          <w:p>
            <w:pPr>
              <w:jc w:val="both"/>
              <w:rPr>
                <w:rFonts w:hint="eastAsia" w:ascii="宋体" w:hAnsi="宋体" w:eastAsia="宋体" w:cs="宋体"/>
                <w:color w:val="auto"/>
                <w:kern w:val="2"/>
                <w:sz w:val="21"/>
                <w:szCs w:val="21"/>
                <w:lang w:val="en-US" w:eastAsia="zh-CN" w:bidi="ar-SA"/>
              </w:rPr>
            </w:pPr>
            <w:r>
              <w:rPr>
                <w:rFonts w:hint="eastAsia" w:ascii="宋体" w:hAnsi="宋体" w:eastAsia="宋体" w:cs="宋体"/>
                <w:i w:val="0"/>
                <w:color w:val="auto"/>
                <w:sz w:val="21"/>
                <w:szCs w:val="21"/>
                <w:u w:val="none"/>
                <w:lang w:val="en-US" w:eastAsia="zh-CN"/>
              </w:rPr>
              <w:t>3.各类文艺活动、表演、训练及艺术实践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3" w:hRule="atLeast"/>
        </w:trPr>
        <w:tc>
          <w:tcPr>
            <w:tcW w:w="938" w:type="dxa"/>
            <w:vMerge w:val="continue"/>
            <w:tcBorders>
              <w:tl2br w:val="nil"/>
              <w:tr2bl w:val="nil"/>
            </w:tcBorders>
            <w:shd w:val="clear" w:color="auto" w:fill="auto"/>
            <w:noWrap/>
            <w:tcMar>
              <w:top w:w="15" w:type="dxa"/>
              <w:left w:w="15" w:type="dxa"/>
              <w:right w:w="15" w:type="dxa"/>
            </w:tcMar>
            <w:vAlign w:val="center"/>
          </w:tcPr>
          <w:p>
            <w:pPr>
              <w:spacing w:line="570" w:lineRule="exact"/>
              <w:jc w:val="center"/>
              <w:outlineLvl w:val="0"/>
              <w:rPr>
                <w:rFonts w:hint="eastAsia" w:ascii="宋体" w:hAnsi="宋体" w:cs="宋体"/>
                <w:b w:val="0"/>
                <w:bCs/>
                <w:color w:val="auto"/>
                <w:sz w:val="21"/>
                <w:szCs w:val="21"/>
              </w:rPr>
            </w:pPr>
          </w:p>
        </w:tc>
        <w:tc>
          <w:tcPr>
            <w:tcW w:w="3300" w:type="dxa"/>
            <w:vMerge w:val="restart"/>
            <w:tcBorders>
              <w:tl2br w:val="nil"/>
              <w:tr2bl w:val="nil"/>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color w:val="auto"/>
                <w:lang w:eastAsia="zh-CN"/>
              </w:rPr>
              <w:t>1.4身心健康，达到教育部规定的《国家学生体质健康标准》要求；热爱劳动，德智体美劳全面发展。</w:t>
            </w:r>
          </w:p>
        </w:tc>
        <w:tc>
          <w:tcPr>
            <w:tcW w:w="6675" w:type="dxa"/>
            <w:vMerge w:val="restart"/>
            <w:tcBorders>
              <w:tl2br w:val="nil"/>
              <w:tr2bl w:val="nil"/>
            </w:tcBorders>
            <w:shd w:val="clear" w:color="auto" w:fill="auto"/>
            <w:noWrap/>
            <w:tcMar>
              <w:top w:w="15" w:type="dxa"/>
              <w:left w:w="15" w:type="dxa"/>
              <w:right w:w="15" w:type="dxa"/>
            </w:tcMar>
            <w:vAlign w:val="center"/>
          </w:tcPr>
          <w:p>
            <w:pPr>
              <w:jc w:val="left"/>
              <w:rPr>
                <w:rFonts w:hint="eastAsia" w:ascii="宋体" w:hAnsi="宋体" w:cs="宋体"/>
                <w:i w:val="0"/>
                <w:color w:val="auto"/>
                <w:kern w:val="0"/>
                <w:sz w:val="21"/>
                <w:szCs w:val="21"/>
                <w:u w:val="none"/>
                <w:lang w:val="en-US" w:eastAsia="zh-CN" w:bidi="ar"/>
              </w:rPr>
            </w:pPr>
            <w:r>
              <w:rPr>
                <w:rFonts w:hint="eastAsia" w:asciiTheme="minorEastAsia" w:hAnsiTheme="minorEastAsia" w:eastAsiaTheme="minorEastAsia"/>
                <w:b/>
                <w:bCs w:val="0"/>
                <w:color w:val="auto"/>
                <w:kern w:val="0"/>
                <w:sz w:val="21"/>
                <w:szCs w:val="21"/>
              </w:rPr>
              <w:t>通识教育</w:t>
            </w:r>
            <w:r>
              <w:rPr>
                <w:rFonts w:hint="eastAsia" w:asciiTheme="minorEastAsia" w:hAnsiTheme="minorEastAsia" w:eastAsiaTheme="minorEastAsia"/>
                <w:b/>
                <w:bCs w:val="0"/>
                <w:color w:val="auto"/>
                <w:kern w:val="0"/>
                <w:sz w:val="21"/>
                <w:szCs w:val="21"/>
                <w:lang w:eastAsia="zh-CN"/>
              </w:rPr>
              <w:t>类课程</w:t>
            </w:r>
            <w:r>
              <w:rPr>
                <w:rFonts w:hint="eastAsia" w:asciiTheme="minorEastAsia" w:hAnsiTheme="minorEastAsia" w:eastAsiaTheme="minorEastAsia"/>
                <w:bCs/>
                <w:color w:val="auto"/>
                <w:kern w:val="0"/>
                <w:sz w:val="21"/>
                <w:szCs w:val="21"/>
                <w:lang w:eastAsia="zh-CN"/>
              </w:rPr>
              <w:t>：</w:t>
            </w:r>
            <w:r>
              <w:rPr>
                <w:rFonts w:hint="eastAsia" w:asciiTheme="minorEastAsia" w:hAnsiTheme="minorEastAsia" w:eastAsiaTheme="minorEastAsia"/>
                <w:bCs/>
                <w:color w:val="auto"/>
                <w:kern w:val="0"/>
                <w:sz w:val="21"/>
                <w:szCs w:val="21"/>
                <w:lang w:val="en-US" w:eastAsia="zh-CN"/>
              </w:rPr>
              <w:t>大学</w:t>
            </w:r>
            <w:r>
              <w:rPr>
                <w:rFonts w:hint="eastAsia" w:ascii="宋体" w:hAnsi="宋体" w:eastAsia="宋体" w:cs="宋体"/>
                <w:i w:val="0"/>
                <w:color w:val="auto"/>
                <w:kern w:val="0"/>
                <w:sz w:val="21"/>
                <w:szCs w:val="21"/>
                <w:u w:val="none"/>
                <w:lang w:val="en-US" w:eastAsia="zh-CN" w:bidi="ar"/>
              </w:rPr>
              <w:t>体育</w:t>
            </w:r>
            <w:r>
              <w:rPr>
                <w:rFonts w:hint="eastAsia" w:ascii="宋体" w:hAnsi="宋体" w:cs="宋体"/>
                <w:i w:val="0"/>
                <w:color w:val="auto"/>
                <w:kern w:val="0"/>
                <w:sz w:val="21"/>
                <w:szCs w:val="21"/>
                <w:u w:val="none"/>
                <w:lang w:val="en-US" w:eastAsia="zh-CN" w:bidi="ar"/>
              </w:rPr>
              <w:t>（H）、</w:t>
            </w:r>
            <w:r>
              <w:rPr>
                <w:rFonts w:hint="eastAsia" w:ascii="宋体" w:hAnsi="宋体" w:eastAsia="宋体" w:cs="宋体"/>
                <w:i w:val="0"/>
                <w:color w:val="auto"/>
                <w:kern w:val="0"/>
                <w:sz w:val="21"/>
                <w:szCs w:val="21"/>
                <w:u w:val="none"/>
                <w:lang w:val="en-US" w:eastAsia="zh-CN" w:bidi="ar"/>
              </w:rPr>
              <w:t>心理健康教育</w:t>
            </w:r>
            <w:r>
              <w:rPr>
                <w:rFonts w:hint="eastAsia" w:ascii="宋体" w:hAnsi="宋体" w:cs="宋体"/>
                <w:i w:val="0"/>
                <w:color w:val="auto"/>
                <w:kern w:val="0"/>
                <w:sz w:val="21"/>
                <w:szCs w:val="21"/>
                <w:u w:val="none"/>
                <w:lang w:val="en-US" w:eastAsia="zh-CN" w:bidi="ar"/>
              </w:rPr>
              <w:t>（H）、</w:t>
            </w:r>
            <w:r>
              <w:rPr>
                <w:rFonts w:hint="eastAsia" w:ascii="宋体" w:hAnsi="宋体" w:eastAsia="宋体" w:cs="宋体"/>
                <w:i w:val="0"/>
                <w:color w:val="auto"/>
                <w:kern w:val="0"/>
                <w:sz w:val="21"/>
                <w:szCs w:val="21"/>
                <w:u w:val="none"/>
                <w:lang w:val="en-US" w:eastAsia="zh-CN" w:bidi="ar"/>
              </w:rPr>
              <w:t>劳动教育</w:t>
            </w:r>
            <w:r>
              <w:rPr>
                <w:rFonts w:hint="eastAsia" w:ascii="宋体" w:hAnsi="宋体" w:cs="宋体"/>
                <w:i w:val="0"/>
                <w:color w:val="auto"/>
                <w:kern w:val="0"/>
                <w:sz w:val="21"/>
                <w:szCs w:val="21"/>
                <w:u w:val="none"/>
                <w:lang w:val="en-US" w:eastAsia="zh-CN" w:bidi="ar"/>
              </w:rPr>
              <w:t>（H）、</w:t>
            </w:r>
          </w:p>
          <w:p>
            <w:pPr>
              <w:jc w:val="left"/>
              <w:rPr>
                <w:rFonts w:hint="eastAsia" w:ascii="宋体" w:hAnsi="宋体" w:eastAsia="宋体" w:cs="宋体"/>
                <w:i w:val="0"/>
                <w:color w:val="auto"/>
                <w:kern w:val="0"/>
                <w:sz w:val="21"/>
                <w:szCs w:val="21"/>
                <w:u w:val="none"/>
                <w:lang w:val="en-US" w:eastAsia="zh-CN" w:bidi="ar"/>
              </w:rPr>
            </w:pPr>
            <w:r>
              <w:rPr>
                <w:rFonts w:hint="eastAsia" w:asciiTheme="minorEastAsia" w:hAnsiTheme="minorEastAsia" w:eastAsiaTheme="minorEastAsia"/>
                <w:b/>
                <w:bCs w:val="0"/>
                <w:color w:val="auto"/>
                <w:kern w:val="0"/>
                <w:sz w:val="21"/>
                <w:szCs w:val="21"/>
                <w:lang w:val="en-US" w:eastAsia="zh-CN"/>
              </w:rPr>
              <w:t>实践教学环节</w:t>
            </w:r>
            <w:r>
              <w:rPr>
                <w:rFonts w:hint="eastAsia" w:asciiTheme="minorEastAsia" w:hAnsiTheme="minorEastAsia" w:eastAsiaTheme="minorEastAsia"/>
                <w:bCs/>
                <w:color w:val="auto"/>
                <w:kern w:val="0"/>
                <w:sz w:val="21"/>
                <w:szCs w:val="21"/>
                <w:lang w:val="en-US" w:eastAsia="zh-CN"/>
              </w:rPr>
              <w:t>：第二课堂（M）、</w:t>
            </w:r>
            <w:r>
              <w:rPr>
                <w:rFonts w:hint="eastAsia" w:ascii="宋体" w:hAnsi="宋体" w:eastAsia="宋体" w:cs="宋体"/>
                <w:i w:val="0"/>
                <w:color w:val="auto"/>
                <w:kern w:val="0"/>
                <w:sz w:val="21"/>
                <w:szCs w:val="21"/>
                <w:u w:val="none"/>
                <w:lang w:val="en-US" w:eastAsia="zh-CN" w:bidi="ar"/>
              </w:rPr>
              <w:t>军事训练</w:t>
            </w:r>
            <w:r>
              <w:rPr>
                <w:rFonts w:hint="eastAsia" w:ascii="宋体" w:hAnsi="宋体" w:cs="宋体"/>
                <w:i w:val="0"/>
                <w:color w:val="auto"/>
                <w:kern w:val="0"/>
                <w:sz w:val="21"/>
                <w:szCs w:val="21"/>
                <w:u w:val="none"/>
                <w:lang w:val="en-US" w:eastAsia="zh-CN" w:bidi="ar"/>
              </w:rPr>
              <w:t>（M）、劳动教育实践（H）</w:t>
            </w:r>
          </w:p>
        </w:tc>
        <w:tc>
          <w:tcPr>
            <w:tcW w:w="1487" w:type="dxa"/>
            <w:tcBorders>
              <w:tl2br w:val="nil"/>
              <w:tr2bl w:val="nil"/>
            </w:tcBorders>
            <w:shd w:val="clear" w:color="auto" w:fill="auto"/>
            <w:noWrap/>
            <w:tcMar>
              <w:top w:w="15" w:type="dxa"/>
              <w:left w:w="15" w:type="dxa"/>
              <w:right w:w="15" w:type="dxa"/>
            </w:tcMar>
            <w:vAlign w:val="center"/>
          </w:tcPr>
          <w:p>
            <w:pPr>
              <w:pStyle w:val="6"/>
              <w:adjustRightInd w:val="0"/>
              <w:snapToGrid w:val="0"/>
              <w:spacing w:before="0" w:after="0"/>
              <w:jc w:val="both"/>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第二课堂（M）</w:t>
            </w:r>
          </w:p>
        </w:tc>
        <w:tc>
          <w:tcPr>
            <w:tcW w:w="2674"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color w:val="auto"/>
                <w:sz w:val="21"/>
                <w:szCs w:val="21"/>
                <w:lang w:val="zh-CN"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zh-CN" w:eastAsia="zh-CN"/>
              </w:rPr>
              <w:t>校园阳光跑</w:t>
            </w:r>
          </w:p>
          <w:p>
            <w:pPr>
              <w:jc w:val="both"/>
              <w:rPr>
                <w:rFonts w:hint="eastAsia" w:ascii="宋体" w:hAnsi="宋体" w:eastAsia="宋体" w:cs="宋体"/>
                <w:color w:val="auto"/>
                <w:sz w:val="21"/>
                <w:szCs w:val="21"/>
                <w:lang w:val="zh-CN"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zh-CN" w:eastAsia="zh-CN"/>
              </w:rPr>
              <w:t>各类体育活动和竞赛</w:t>
            </w:r>
          </w:p>
          <w:p>
            <w:pPr>
              <w:pStyle w:val="6"/>
              <w:adjustRightInd w:val="0"/>
              <w:snapToGrid w:val="0"/>
              <w:spacing w:before="0" w:after="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3.暑期“三下乡”社会实践活动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3" w:hRule="atLeast"/>
        </w:trPr>
        <w:tc>
          <w:tcPr>
            <w:tcW w:w="938" w:type="dxa"/>
            <w:vMerge w:val="continue"/>
            <w:tcBorders>
              <w:tl2br w:val="nil"/>
              <w:tr2bl w:val="nil"/>
            </w:tcBorders>
            <w:shd w:val="clear" w:color="auto" w:fill="auto"/>
            <w:noWrap/>
            <w:tcMar>
              <w:top w:w="15" w:type="dxa"/>
              <w:left w:w="15" w:type="dxa"/>
              <w:right w:w="15" w:type="dxa"/>
            </w:tcMar>
            <w:vAlign w:val="center"/>
          </w:tcPr>
          <w:p>
            <w:pPr>
              <w:pStyle w:val="6"/>
              <w:adjustRightInd w:val="0"/>
              <w:snapToGrid w:val="0"/>
              <w:spacing w:before="0" w:after="0"/>
              <w:jc w:val="both"/>
              <w:rPr>
                <w:color w:val="auto"/>
              </w:rPr>
            </w:pPr>
          </w:p>
        </w:tc>
        <w:tc>
          <w:tcPr>
            <w:tcW w:w="3300" w:type="dxa"/>
            <w:vMerge w:val="continue"/>
            <w:tcBorders>
              <w:tl2br w:val="nil"/>
              <w:tr2bl w:val="nil"/>
            </w:tcBorders>
            <w:shd w:val="clear" w:color="auto" w:fill="auto"/>
            <w:noWrap/>
            <w:tcMar>
              <w:top w:w="15" w:type="dxa"/>
              <w:left w:w="15" w:type="dxa"/>
              <w:right w:w="15" w:type="dxa"/>
            </w:tcMar>
            <w:vAlign w:val="center"/>
          </w:tcPr>
          <w:p>
            <w:pPr>
              <w:pStyle w:val="6"/>
              <w:adjustRightInd w:val="0"/>
              <w:snapToGrid w:val="0"/>
              <w:spacing w:before="0" w:after="0"/>
              <w:jc w:val="both"/>
              <w:rPr>
                <w:color w:val="auto"/>
              </w:rPr>
            </w:pPr>
          </w:p>
        </w:tc>
        <w:tc>
          <w:tcPr>
            <w:tcW w:w="6675" w:type="dxa"/>
            <w:vMerge w:val="continue"/>
            <w:tcBorders>
              <w:tl2br w:val="nil"/>
              <w:tr2bl w:val="nil"/>
            </w:tcBorders>
            <w:shd w:val="clear" w:color="auto" w:fill="auto"/>
            <w:noWrap/>
            <w:tcMar>
              <w:top w:w="15" w:type="dxa"/>
              <w:left w:w="15" w:type="dxa"/>
              <w:right w:w="15" w:type="dxa"/>
            </w:tcMar>
            <w:vAlign w:val="center"/>
          </w:tcPr>
          <w:p>
            <w:pPr>
              <w:pStyle w:val="6"/>
              <w:adjustRightInd w:val="0"/>
              <w:snapToGrid w:val="0"/>
              <w:spacing w:before="0" w:after="0"/>
              <w:jc w:val="both"/>
              <w:rPr>
                <w:color w:val="auto"/>
              </w:rPr>
            </w:pPr>
          </w:p>
        </w:tc>
        <w:tc>
          <w:tcPr>
            <w:tcW w:w="1487" w:type="dxa"/>
            <w:tcBorders>
              <w:tl2br w:val="nil"/>
              <w:tr2bl w:val="nil"/>
            </w:tcBorders>
            <w:shd w:val="clear" w:color="auto" w:fill="auto"/>
            <w:noWrap/>
            <w:tcMar>
              <w:top w:w="15" w:type="dxa"/>
              <w:left w:w="15" w:type="dxa"/>
              <w:right w:w="15" w:type="dxa"/>
            </w:tcMar>
            <w:vAlign w:val="center"/>
          </w:tcPr>
          <w:p>
            <w:pPr>
              <w:pStyle w:val="6"/>
              <w:adjustRightInd w:val="0"/>
              <w:snapToGrid w:val="0"/>
              <w:spacing w:before="0" w:after="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军事训练（M）</w:t>
            </w:r>
          </w:p>
        </w:tc>
        <w:tc>
          <w:tcPr>
            <w:tcW w:w="2674" w:type="dxa"/>
            <w:tcBorders>
              <w:tl2br w:val="nil"/>
              <w:tr2bl w:val="nil"/>
            </w:tcBorders>
            <w:shd w:val="clear" w:color="auto" w:fill="auto"/>
            <w:noWrap/>
            <w:tcMar>
              <w:top w:w="15" w:type="dxa"/>
              <w:left w:w="15" w:type="dxa"/>
              <w:right w:w="15" w:type="dxa"/>
            </w:tcMar>
            <w:vAlign w:val="center"/>
          </w:tcPr>
          <w:p>
            <w:pPr>
              <w:pStyle w:val="6"/>
              <w:adjustRightInd w:val="0"/>
              <w:snapToGrid w:val="0"/>
              <w:spacing w:before="0" w:after="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大学生军事技能训练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82" w:hRule="atLeast"/>
        </w:trPr>
        <w:tc>
          <w:tcPr>
            <w:tcW w:w="938" w:type="dxa"/>
            <w:vMerge w:val="continue"/>
            <w:tcBorders>
              <w:tl2br w:val="nil"/>
              <w:tr2bl w:val="nil"/>
            </w:tcBorders>
            <w:shd w:val="clear" w:color="auto" w:fill="auto"/>
            <w:noWrap/>
            <w:tcMar>
              <w:top w:w="15" w:type="dxa"/>
              <w:left w:w="15" w:type="dxa"/>
              <w:right w:w="15" w:type="dxa"/>
            </w:tcMar>
            <w:vAlign w:val="center"/>
          </w:tcPr>
          <w:p>
            <w:pPr>
              <w:pStyle w:val="6"/>
              <w:adjustRightInd w:val="0"/>
              <w:snapToGrid w:val="0"/>
              <w:spacing w:before="0" w:after="0"/>
              <w:jc w:val="both"/>
              <w:rPr>
                <w:color w:val="auto"/>
              </w:rPr>
            </w:pPr>
          </w:p>
        </w:tc>
        <w:tc>
          <w:tcPr>
            <w:tcW w:w="3300" w:type="dxa"/>
            <w:vMerge w:val="continue"/>
            <w:tcBorders>
              <w:tl2br w:val="nil"/>
              <w:tr2bl w:val="nil"/>
            </w:tcBorders>
            <w:shd w:val="clear" w:color="auto" w:fill="auto"/>
            <w:noWrap/>
            <w:tcMar>
              <w:top w:w="15" w:type="dxa"/>
              <w:left w:w="15" w:type="dxa"/>
              <w:right w:w="15" w:type="dxa"/>
            </w:tcMar>
            <w:vAlign w:val="center"/>
          </w:tcPr>
          <w:p>
            <w:pPr>
              <w:pStyle w:val="6"/>
              <w:adjustRightInd w:val="0"/>
              <w:snapToGrid w:val="0"/>
              <w:spacing w:before="0" w:after="0"/>
              <w:jc w:val="both"/>
              <w:rPr>
                <w:color w:val="auto"/>
              </w:rPr>
            </w:pPr>
          </w:p>
        </w:tc>
        <w:tc>
          <w:tcPr>
            <w:tcW w:w="6675" w:type="dxa"/>
            <w:vMerge w:val="continue"/>
            <w:tcBorders>
              <w:tl2br w:val="nil"/>
              <w:tr2bl w:val="nil"/>
            </w:tcBorders>
            <w:shd w:val="clear" w:color="auto" w:fill="auto"/>
            <w:noWrap/>
            <w:tcMar>
              <w:top w:w="15" w:type="dxa"/>
              <w:left w:w="15" w:type="dxa"/>
              <w:right w:w="15" w:type="dxa"/>
            </w:tcMar>
            <w:vAlign w:val="center"/>
          </w:tcPr>
          <w:p>
            <w:pPr>
              <w:pStyle w:val="6"/>
              <w:adjustRightInd w:val="0"/>
              <w:snapToGrid w:val="0"/>
              <w:spacing w:before="0" w:after="0"/>
              <w:jc w:val="both"/>
              <w:rPr>
                <w:color w:val="auto"/>
              </w:rPr>
            </w:pPr>
          </w:p>
        </w:tc>
        <w:tc>
          <w:tcPr>
            <w:tcW w:w="1487" w:type="dxa"/>
            <w:tcBorders>
              <w:tl2br w:val="nil"/>
              <w:tr2bl w:val="nil"/>
            </w:tcBorders>
            <w:shd w:val="clear" w:color="auto" w:fill="auto"/>
            <w:noWrap/>
            <w:tcMar>
              <w:top w:w="15" w:type="dxa"/>
              <w:left w:w="15" w:type="dxa"/>
              <w:right w:w="15" w:type="dxa"/>
            </w:tcMar>
            <w:vAlign w:val="center"/>
          </w:tcPr>
          <w:p>
            <w:pPr>
              <w:pStyle w:val="6"/>
              <w:adjustRightInd w:val="0"/>
              <w:snapToGrid w:val="0"/>
              <w:spacing w:before="0" w:after="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劳动教育实践(H)</w:t>
            </w:r>
          </w:p>
        </w:tc>
        <w:tc>
          <w:tcPr>
            <w:tcW w:w="2674"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eastAsia="zh-CN"/>
              </w:rPr>
              <w:t>志愿服务</w:t>
            </w:r>
          </w:p>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2.护校队</w:t>
            </w:r>
          </w:p>
          <w:p>
            <w:pPr>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劳动岗位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42" w:hRule="atLeast"/>
        </w:trPr>
        <w:tc>
          <w:tcPr>
            <w:tcW w:w="938" w:type="dxa"/>
            <w:vMerge w:val="restart"/>
            <w:tcBorders>
              <w:tl2br w:val="nil"/>
              <w:tr2bl w:val="nil"/>
            </w:tcBorders>
            <w:shd w:val="clear" w:color="auto" w:fill="auto"/>
            <w:noWrap/>
            <w:tcMar>
              <w:top w:w="15" w:type="dxa"/>
              <w:left w:w="15" w:type="dxa"/>
              <w:right w:w="15" w:type="dxa"/>
            </w:tcMar>
            <w:vAlign w:val="center"/>
          </w:tcPr>
          <w:p>
            <w:pPr>
              <w:spacing w:line="240" w:lineRule="auto"/>
              <w:jc w:val="center"/>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学科</w:t>
            </w:r>
          </w:p>
          <w:p>
            <w:pPr>
              <w:spacing w:line="240" w:lineRule="auto"/>
              <w:jc w:val="center"/>
              <w:outlineLvl w:val="0"/>
              <w:rPr>
                <w:rFonts w:hint="eastAsia" w:ascii="宋体" w:hAnsi="宋体" w:eastAsia="宋体" w:cs="宋体"/>
                <w:i w:val="0"/>
                <w:color w:val="auto"/>
                <w:sz w:val="21"/>
                <w:szCs w:val="21"/>
                <w:u w:val="none"/>
                <w:lang w:eastAsia="zh-CN"/>
              </w:rPr>
            </w:pPr>
            <w:r>
              <w:rPr>
                <w:rFonts w:hint="eastAsia" w:ascii="宋体" w:hAnsi="宋体" w:cs="宋体"/>
                <w:b w:val="0"/>
                <w:bCs/>
                <w:color w:val="auto"/>
                <w:sz w:val="21"/>
                <w:szCs w:val="21"/>
                <w:lang w:val="en-US" w:eastAsia="zh-CN"/>
              </w:rPr>
              <w:t>知识</w:t>
            </w:r>
          </w:p>
        </w:tc>
        <w:tc>
          <w:tcPr>
            <w:tcW w:w="3300"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hint="eastAsia"/>
                <w:color w:val="auto"/>
                <w:lang w:eastAsia="zh-CN"/>
              </w:rPr>
            </w:pPr>
            <w:r>
              <w:rPr>
                <w:rFonts w:hint="eastAsia" w:ascii="宋体" w:hAnsi="宋体" w:eastAsia="宋体" w:cs="宋体"/>
                <w:color w:val="auto"/>
                <w:lang w:val="en-US" w:eastAsia="zh-CN"/>
              </w:rPr>
              <w:t>2.1具有良好的人文素养和一定的科学素养，理解新闻学与其他学科的紧密联系，能将新闻学与中国语言文学、计算机等学科知识有机融合。</w:t>
            </w:r>
          </w:p>
        </w:tc>
        <w:tc>
          <w:tcPr>
            <w:tcW w:w="6675" w:type="dxa"/>
            <w:tcBorders>
              <w:tl2br w:val="nil"/>
              <w:tr2bl w:val="nil"/>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bCs/>
                <w:color w:val="auto"/>
                <w:kern w:val="0"/>
                <w:sz w:val="21"/>
                <w:szCs w:val="21"/>
                <w:lang w:eastAsia="zh-CN"/>
              </w:rPr>
            </w:pPr>
            <w:r>
              <w:rPr>
                <w:rFonts w:hint="eastAsia" w:asciiTheme="minorEastAsia" w:hAnsiTheme="minorEastAsia" w:eastAsiaTheme="minorEastAsia"/>
                <w:b/>
                <w:bCs w:val="0"/>
                <w:color w:val="auto"/>
                <w:kern w:val="0"/>
                <w:sz w:val="21"/>
                <w:szCs w:val="21"/>
              </w:rPr>
              <w:t>通识教育</w:t>
            </w:r>
            <w:r>
              <w:rPr>
                <w:rFonts w:hint="eastAsia" w:asciiTheme="minorEastAsia" w:hAnsiTheme="minorEastAsia" w:eastAsiaTheme="minorEastAsia"/>
                <w:b/>
                <w:bCs w:val="0"/>
                <w:color w:val="auto"/>
                <w:kern w:val="0"/>
                <w:sz w:val="21"/>
                <w:szCs w:val="21"/>
                <w:lang w:eastAsia="zh-CN"/>
              </w:rPr>
              <w:t>类课程</w:t>
            </w:r>
            <w:r>
              <w:rPr>
                <w:rFonts w:hint="eastAsia" w:asciiTheme="minorEastAsia" w:hAnsiTheme="minorEastAsia" w:eastAsiaTheme="minorEastAsia"/>
                <w:bCs/>
                <w:color w:val="auto"/>
                <w:kern w:val="0"/>
                <w:sz w:val="21"/>
                <w:szCs w:val="21"/>
                <w:lang w:eastAsia="zh-CN"/>
              </w:rPr>
              <w:t>：</w:t>
            </w:r>
            <w:r>
              <w:rPr>
                <w:rFonts w:hint="eastAsia" w:ascii="宋体" w:hAnsi="宋体" w:eastAsia="宋体" w:cs="宋体"/>
                <w:i w:val="0"/>
                <w:color w:val="auto"/>
                <w:kern w:val="0"/>
                <w:sz w:val="21"/>
                <w:szCs w:val="21"/>
                <w:u w:val="none"/>
                <w:lang w:val="en-US" w:eastAsia="zh-CN" w:bidi="ar"/>
              </w:rPr>
              <w:t>大学计算机基础</w:t>
            </w:r>
            <w:r>
              <w:rPr>
                <w:rFonts w:hint="eastAsia" w:ascii="宋体" w:hAnsi="宋体" w:cs="宋体"/>
                <w:i w:val="0"/>
                <w:color w:val="auto"/>
                <w:kern w:val="0"/>
                <w:sz w:val="21"/>
                <w:szCs w:val="21"/>
                <w:u w:val="none"/>
                <w:lang w:val="en-US" w:eastAsia="zh-CN" w:bidi="ar"/>
              </w:rPr>
              <w:t>（M）、</w:t>
            </w:r>
            <w:r>
              <w:rPr>
                <w:rFonts w:hint="eastAsia" w:ascii="宋体" w:hAnsi="宋体" w:eastAsia="宋体" w:cs="宋体"/>
                <w:i w:val="0"/>
                <w:color w:val="auto"/>
                <w:kern w:val="0"/>
                <w:sz w:val="21"/>
                <w:szCs w:val="21"/>
                <w:u w:val="none"/>
                <w:lang w:val="en-US" w:eastAsia="zh-CN" w:bidi="ar"/>
              </w:rPr>
              <w:t>中国近现代史纲要</w:t>
            </w:r>
            <w:r>
              <w:rPr>
                <w:rFonts w:hint="eastAsia" w:ascii="宋体" w:hAnsi="宋体" w:cs="宋体"/>
                <w:i w:val="0"/>
                <w:color w:val="auto"/>
                <w:kern w:val="0"/>
                <w:sz w:val="21"/>
                <w:szCs w:val="21"/>
                <w:u w:val="none"/>
                <w:lang w:val="en-US" w:eastAsia="zh-CN" w:bidi="ar"/>
              </w:rPr>
              <w:t>（M）</w:t>
            </w:r>
          </w:p>
          <w:p>
            <w:pPr>
              <w:jc w:val="left"/>
              <w:rPr>
                <w:rFonts w:hint="default" w:ascii="宋体" w:hAnsi="宋体" w:cs="宋体"/>
                <w:i w:val="0"/>
                <w:color w:val="auto"/>
                <w:kern w:val="0"/>
                <w:sz w:val="21"/>
                <w:szCs w:val="21"/>
                <w:u w:val="none"/>
                <w:lang w:val="en-US" w:eastAsia="zh-CN" w:bidi="ar"/>
              </w:rPr>
            </w:pPr>
            <w:r>
              <w:rPr>
                <w:rFonts w:hint="eastAsia" w:asciiTheme="minorEastAsia" w:hAnsiTheme="minorEastAsia" w:eastAsiaTheme="minorEastAsia"/>
                <w:b/>
                <w:bCs w:val="0"/>
                <w:color w:val="auto"/>
                <w:kern w:val="0"/>
                <w:sz w:val="21"/>
                <w:szCs w:val="21"/>
                <w:lang w:val="en-US" w:eastAsia="zh-CN"/>
              </w:rPr>
              <w:t>专业教育课程：</w:t>
            </w:r>
            <w:r>
              <w:rPr>
                <w:rFonts w:hint="eastAsia" w:ascii="宋体" w:hAnsi="宋体" w:eastAsia="宋体" w:cs="宋体"/>
                <w:b w:val="0"/>
                <w:bCs/>
                <w:i w:val="0"/>
                <w:color w:val="auto"/>
                <w:kern w:val="0"/>
                <w:sz w:val="21"/>
                <w:szCs w:val="21"/>
                <w:u w:val="none"/>
                <w:lang w:val="en-US" w:eastAsia="zh-CN" w:bidi="ar"/>
              </w:rPr>
              <w:t>现</w:t>
            </w:r>
            <w:r>
              <w:rPr>
                <w:rFonts w:hint="eastAsia" w:ascii="宋体" w:hAnsi="宋体" w:eastAsia="宋体" w:cs="宋体"/>
                <w:i w:val="0"/>
                <w:color w:val="auto"/>
                <w:kern w:val="0"/>
                <w:sz w:val="21"/>
                <w:szCs w:val="21"/>
                <w:u w:val="none"/>
                <w:lang w:val="en-US" w:eastAsia="zh-CN" w:bidi="ar"/>
              </w:rPr>
              <w:t>代汉语</w:t>
            </w:r>
            <w:r>
              <w:rPr>
                <w:rFonts w:hint="eastAsia" w:ascii="宋体" w:hAnsi="宋体" w:cs="宋体"/>
                <w:i w:val="0"/>
                <w:color w:val="auto"/>
                <w:kern w:val="0"/>
                <w:sz w:val="21"/>
                <w:szCs w:val="21"/>
                <w:u w:val="none"/>
                <w:lang w:val="en-US" w:eastAsia="zh-CN" w:bidi="ar"/>
              </w:rPr>
              <w:t>（H）、中国古代文学作品讲读（H）、中国现当代文学作品讲读（H）、外国文学作品讲读（H）、形式逻辑（H）、新媒体传播（M）、国际新闻采写（M）、基础写作（M）、媒介素养（M）</w:t>
            </w:r>
            <w:r>
              <w:rPr>
                <w:rFonts w:hint="eastAsia" w:ascii="宋体" w:hAnsi="宋体" w:cs="宋体"/>
                <w:i w:val="0"/>
                <w:color w:val="auto"/>
                <w:kern w:val="0"/>
                <w:sz w:val="21"/>
                <w:szCs w:val="21"/>
                <w:highlight w:val="none"/>
                <w:u w:val="none"/>
                <w:lang w:val="en-US" w:eastAsia="zh-CN" w:bidi="ar"/>
              </w:rPr>
              <w:t>、</w:t>
            </w:r>
            <w:r>
              <w:rPr>
                <w:rFonts w:hint="eastAsia" w:asciiTheme="minorEastAsia" w:hAnsiTheme="minorEastAsia" w:eastAsiaTheme="minorEastAsia"/>
                <w:bCs/>
                <w:color w:val="auto"/>
                <w:kern w:val="0"/>
                <w:sz w:val="21"/>
                <w:szCs w:val="21"/>
                <w:lang w:val="en-US" w:eastAsia="zh-CN"/>
              </w:rPr>
              <w:t>舆论学（M）</w:t>
            </w:r>
            <w:r>
              <w:rPr>
                <w:rFonts w:hint="eastAsia" w:ascii="宋体" w:hAnsi="宋体" w:cs="宋体"/>
                <w:i w:val="0"/>
                <w:color w:val="auto"/>
                <w:kern w:val="0"/>
                <w:sz w:val="21"/>
                <w:szCs w:val="21"/>
                <w:u w:val="none"/>
                <w:lang w:val="en-US" w:eastAsia="zh-CN" w:bidi="ar"/>
              </w:rPr>
              <w:t>、社会学概论（M）、新闻心理学（M）、数据新闻（M）、公共关系学（M）、跨文化传播（M）、地域文化研究（M）、英语新闻阅读（M）</w:t>
            </w:r>
          </w:p>
          <w:p>
            <w:pPr>
              <w:jc w:val="left"/>
              <w:rPr>
                <w:rFonts w:hint="eastAsia" w:ascii="宋体" w:hAnsi="宋体" w:eastAsia="宋体" w:cs="宋体"/>
                <w:i w:val="0"/>
                <w:color w:val="auto"/>
                <w:sz w:val="21"/>
                <w:szCs w:val="21"/>
                <w:u w:val="none"/>
                <w:lang w:eastAsia="zh-CN"/>
              </w:rPr>
            </w:pPr>
            <w:r>
              <w:rPr>
                <w:rFonts w:hint="eastAsia" w:asciiTheme="minorEastAsia" w:hAnsiTheme="minorEastAsia" w:eastAsiaTheme="minorEastAsia"/>
                <w:b/>
                <w:bCs w:val="0"/>
                <w:color w:val="auto"/>
                <w:kern w:val="0"/>
                <w:sz w:val="21"/>
                <w:szCs w:val="21"/>
                <w:lang w:val="en-US" w:eastAsia="zh-CN"/>
              </w:rPr>
              <w:t>实践教学环节</w:t>
            </w:r>
            <w:r>
              <w:rPr>
                <w:rFonts w:hint="eastAsia" w:asciiTheme="minorEastAsia" w:hAnsiTheme="minorEastAsia" w:eastAsiaTheme="minorEastAsia"/>
                <w:bCs/>
                <w:color w:val="auto"/>
                <w:kern w:val="0"/>
                <w:sz w:val="21"/>
                <w:szCs w:val="21"/>
                <w:lang w:val="en-US" w:eastAsia="zh-CN"/>
              </w:rPr>
              <w:t>：</w:t>
            </w:r>
            <w:r>
              <w:rPr>
                <w:rFonts w:hint="eastAsia" w:ascii="宋体" w:hAnsi="宋体" w:eastAsia="宋体" w:cs="宋体"/>
                <w:i w:val="0"/>
                <w:color w:val="auto"/>
                <w:kern w:val="0"/>
                <w:sz w:val="21"/>
                <w:szCs w:val="21"/>
                <w:u w:val="none"/>
                <w:lang w:val="en-US" w:eastAsia="zh-CN" w:bidi="ar"/>
              </w:rPr>
              <w:t>毕业论文（作品）</w:t>
            </w:r>
            <w:r>
              <w:rPr>
                <w:rFonts w:hint="eastAsia" w:ascii="宋体" w:hAnsi="宋体" w:cs="宋体"/>
                <w:i w:val="0"/>
                <w:color w:val="auto"/>
                <w:kern w:val="0"/>
                <w:sz w:val="21"/>
                <w:szCs w:val="21"/>
                <w:u w:val="none"/>
                <w:lang w:val="en-US" w:eastAsia="zh-CN" w:bidi="ar"/>
              </w:rPr>
              <w:t>（M）、第二课堂（M）</w:t>
            </w:r>
          </w:p>
        </w:tc>
        <w:tc>
          <w:tcPr>
            <w:tcW w:w="1487" w:type="dxa"/>
            <w:tcBorders>
              <w:tl2br w:val="nil"/>
              <w:tr2bl w:val="nil"/>
            </w:tcBorders>
            <w:shd w:val="clear" w:color="auto" w:fill="auto"/>
            <w:noWrap/>
            <w:tcMar>
              <w:top w:w="15" w:type="dxa"/>
              <w:left w:w="15" w:type="dxa"/>
              <w:right w:w="15" w:type="dxa"/>
            </w:tcMar>
            <w:vAlign w:val="center"/>
          </w:tcPr>
          <w:p>
            <w:pPr>
              <w:pStyle w:val="6"/>
              <w:adjustRightInd w:val="0"/>
              <w:snapToGrid w:val="0"/>
              <w:spacing w:before="0" w:after="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第二课堂（M）</w:t>
            </w:r>
          </w:p>
          <w:p>
            <w:pPr>
              <w:jc w:val="both"/>
              <w:rPr>
                <w:rFonts w:hint="eastAsia" w:ascii="宋体" w:hAnsi="宋体" w:eastAsia="宋体" w:cs="宋体"/>
                <w:b/>
                <w:bCs w:val="0"/>
                <w:color w:val="auto"/>
                <w:kern w:val="0"/>
                <w:sz w:val="21"/>
                <w:szCs w:val="21"/>
                <w:lang w:val="en-US" w:eastAsia="zh-CN"/>
              </w:rPr>
            </w:pPr>
          </w:p>
        </w:tc>
        <w:tc>
          <w:tcPr>
            <w:tcW w:w="2674"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1.“文华杯”中华诗文诵读大赛</w:t>
            </w:r>
          </w:p>
          <w:p>
            <w:pPr>
              <w:jc w:val="both"/>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2.“金话筒”主持人比赛</w:t>
            </w:r>
          </w:p>
          <w:p>
            <w:pPr>
              <w:jc w:val="both"/>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3.“明湖四季”书画展</w:t>
            </w:r>
          </w:p>
          <w:p>
            <w:pPr>
              <w:jc w:val="both"/>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4.书法培训</w:t>
            </w:r>
          </w:p>
          <w:p>
            <w:pPr>
              <w:jc w:val="both"/>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5.DIY大赛</w:t>
            </w:r>
          </w:p>
          <w:p>
            <w:pPr>
              <w:jc w:val="both"/>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6.名师名校长讲座</w:t>
            </w:r>
          </w:p>
          <w:p>
            <w:pPr>
              <w:jc w:val="both"/>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7.高原风文学社作文比赛等征文活动</w:t>
            </w:r>
          </w:p>
          <w:p>
            <w:pPr>
              <w:jc w:val="both"/>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8.“四史”知识竞赛及相关活动</w:t>
            </w:r>
          </w:p>
          <w:p>
            <w:pPr>
              <w:jc w:val="both"/>
              <w:rPr>
                <w:rFonts w:hint="eastAsia" w:ascii="宋体" w:hAnsi="宋体" w:eastAsia="宋体" w:cs="宋体"/>
                <w:color w:val="auto"/>
                <w:kern w:val="2"/>
                <w:sz w:val="21"/>
                <w:szCs w:val="21"/>
                <w:lang w:val="en-US" w:eastAsia="zh-CN" w:bidi="ar-SA"/>
              </w:rPr>
            </w:pPr>
            <w:r>
              <w:rPr>
                <w:rFonts w:hint="eastAsia" w:ascii="宋体" w:hAnsi="宋体" w:eastAsia="宋体" w:cs="宋体"/>
                <w:i w:val="0"/>
                <w:color w:val="auto"/>
                <w:sz w:val="21"/>
                <w:szCs w:val="21"/>
                <w:u w:val="none"/>
                <w:lang w:val="en-US" w:eastAsia="zh-CN"/>
              </w:rPr>
              <w:t>9.“互联网+”大学生创新创业大赛等创新创业类竞赛、科技竞赛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18" w:hRule="atLeast"/>
        </w:trPr>
        <w:tc>
          <w:tcPr>
            <w:tcW w:w="938" w:type="dxa"/>
            <w:vMerge w:val="continue"/>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3300" w:type="dxa"/>
            <w:vMerge w:val="restart"/>
            <w:tcBorders>
              <w:tl2br w:val="nil"/>
              <w:tr2bl w:val="nil"/>
            </w:tcBorders>
            <w:shd w:val="clear" w:color="auto" w:fill="auto"/>
            <w:noWrap/>
            <w:tcMar>
              <w:top w:w="15" w:type="dxa"/>
              <w:left w:w="15" w:type="dxa"/>
              <w:right w:w="15" w:type="dxa"/>
            </w:tcMar>
            <w:vAlign w:val="center"/>
          </w:tcPr>
          <w:p>
            <w:pPr>
              <w:spacing w:line="240" w:lineRule="auto"/>
              <w:rPr>
                <w:rFonts w:hint="eastAsia" w:ascii="宋体" w:hAnsi="宋体" w:eastAsia="宋体" w:cs="宋体"/>
                <w:i w:val="0"/>
                <w:color w:val="auto"/>
                <w:sz w:val="21"/>
                <w:szCs w:val="21"/>
                <w:u w:val="none"/>
                <w:lang w:eastAsia="zh-CN"/>
              </w:rPr>
            </w:pPr>
            <w:r>
              <w:rPr>
                <w:rFonts w:hint="eastAsia" w:ascii="宋体" w:hAnsi="宋体" w:eastAsia="宋体" w:cs="宋体"/>
                <w:color w:val="auto"/>
                <w:lang w:val="en-US" w:eastAsia="zh-CN"/>
              </w:rPr>
              <w:t>2.2熟悉新闻传播学学科及国内外新闻传媒行业发展现状及前沿动态，熟悉党和国家新闻宣传的方针、政策和相关法规，熟练掌握新闻学专业理论基础知识。</w:t>
            </w:r>
          </w:p>
        </w:tc>
        <w:tc>
          <w:tcPr>
            <w:tcW w:w="6675" w:type="dxa"/>
            <w:vMerge w:val="restart"/>
            <w:tcBorders>
              <w:tl2br w:val="nil"/>
              <w:tr2bl w:val="nil"/>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bCs/>
                <w:color w:val="auto"/>
                <w:kern w:val="0"/>
                <w:sz w:val="21"/>
                <w:szCs w:val="21"/>
                <w:lang w:eastAsia="zh-CN"/>
              </w:rPr>
            </w:pPr>
            <w:r>
              <w:rPr>
                <w:rFonts w:hint="eastAsia" w:asciiTheme="minorEastAsia" w:hAnsiTheme="minorEastAsia" w:eastAsiaTheme="minorEastAsia"/>
                <w:b/>
                <w:bCs w:val="0"/>
                <w:color w:val="auto"/>
                <w:kern w:val="0"/>
                <w:sz w:val="21"/>
                <w:szCs w:val="21"/>
              </w:rPr>
              <w:t>通识教育</w:t>
            </w:r>
            <w:r>
              <w:rPr>
                <w:rFonts w:hint="eastAsia" w:asciiTheme="minorEastAsia" w:hAnsiTheme="minorEastAsia" w:eastAsiaTheme="minorEastAsia"/>
                <w:b/>
                <w:bCs w:val="0"/>
                <w:color w:val="auto"/>
                <w:kern w:val="0"/>
                <w:sz w:val="21"/>
                <w:szCs w:val="21"/>
                <w:lang w:eastAsia="zh-CN"/>
              </w:rPr>
              <w:t>类课程</w:t>
            </w:r>
            <w:r>
              <w:rPr>
                <w:rFonts w:hint="eastAsia" w:asciiTheme="minorEastAsia" w:hAnsiTheme="minorEastAsia" w:eastAsiaTheme="minorEastAsia"/>
                <w:bCs/>
                <w:color w:val="auto"/>
                <w:kern w:val="0"/>
                <w:sz w:val="21"/>
                <w:szCs w:val="21"/>
                <w:lang w:eastAsia="zh-CN"/>
              </w:rPr>
              <w:t>：</w:t>
            </w:r>
            <w:r>
              <w:rPr>
                <w:rFonts w:hint="eastAsia" w:ascii="宋体" w:hAnsi="宋体" w:eastAsia="宋体" w:cs="宋体"/>
                <w:i w:val="0"/>
                <w:color w:val="auto"/>
                <w:kern w:val="0"/>
                <w:sz w:val="21"/>
                <w:szCs w:val="21"/>
                <w:u w:val="none"/>
                <w:lang w:val="en-US" w:eastAsia="zh-CN" w:bidi="ar"/>
              </w:rPr>
              <w:t>贵州省情</w:t>
            </w:r>
            <w:r>
              <w:rPr>
                <w:rFonts w:hint="eastAsia" w:ascii="宋体" w:hAnsi="宋体" w:cs="宋体"/>
                <w:i w:val="0"/>
                <w:color w:val="auto"/>
                <w:kern w:val="0"/>
                <w:sz w:val="21"/>
                <w:szCs w:val="21"/>
                <w:u w:val="none"/>
                <w:lang w:val="en-US" w:eastAsia="zh-CN" w:bidi="ar"/>
              </w:rPr>
              <w:t>（M）、</w:t>
            </w:r>
            <w:r>
              <w:rPr>
                <w:rFonts w:hint="eastAsia" w:ascii="宋体" w:hAnsi="宋体" w:eastAsia="宋体" w:cs="宋体"/>
                <w:i w:val="0"/>
                <w:color w:val="auto"/>
                <w:kern w:val="0"/>
                <w:sz w:val="21"/>
                <w:szCs w:val="21"/>
                <w:u w:val="none"/>
                <w:lang w:val="en-US" w:eastAsia="zh-CN" w:bidi="ar"/>
              </w:rPr>
              <w:t>形势与政策</w:t>
            </w:r>
            <w:r>
              <w:rPr>
                <w:rFonts w:hint="eastAsia" w:ascii="宋体" w:hAnsi="宋体" w:cs="宋体"/>
                <w:i w:val="0"/>
                <w:color w:val="auto"/>
                <w:kern w:val="0"/>
                <w:sz w:val="21"/>
                <w:szCs w:val="21"/>
                <w:u w:val="none"/>
                <w:lang w:val="en-US" w:eastAsia="zh-CN" w:bidi="ar"/>
              </w:rPr>
              <w:t>（H）</w:t>
            </w:r>
          </w:p>
          <w:p>
            <w:pPr>
              <w:jc w:val="left"/>
              <w:rPr>
                <w:rFonts w:hint="default" w:asciiTheme="minorEastAsia" w:hAnsiTheme="minorEastAsia" w:eastAsiaTheme="minorEastAsia"/>
                <w:bCs/>
                <w:color w:val="auto"/>
                <w:kern w:val="0"/>
                <w:sz w:val="21"/>
                <w:szCs w:val="21"/>
                <w:lang w:val="en-US" w:eastAsia="zh-CN"/>
              </w:rPr>
            </w:pPr>
            <w:r>
              <w:rPr>
                <w:rFonts w:hint="eastAsia" w:asciiTheme="minorEastAsia" w:hAnsiTheme="minorEastAsia" w:eastAsiaTheme="minorEastAsia"/>
                <w:b/>
                <w:bCs w:val="0"/>
                <w:color w:val="auto"/>
                <w:kern w:val="0"/>
                <w:sz w:val="21"/>
                <w:szCs w:val="21"/>
                <w:lang w:val="en-US" w:eastAsia="zh-CN"/>
              </w:rPr>
              <w:t>专业教育课程：</w:t>
            </w:r>
            <w:r>
              <w:rPr>
                <w:rFonts w:hint="eastAsia" w:ascii="宋体" w:hAnsi="宋体" w:eastAsia="宋体" w:cs="宋体"/>
                <w:i w:val="0"/>
                <w:color w:val="auto"/>
                <w:kern w:val="0"/>
                <w:sz w:val="21"/>
                <w:szCs w:val="21"/>
                <w:highlight w:val="none"/>
                <w:u w:val="none"/>
                <w:lang w:val="en-US" w:eastAsia="zh-CN" w:bidi="ar"/>
              </w:rPr>
              <w:t>中国新闻史</w:t>
            </w:r>
            <w:r>
              <w:rPr>
                <w:rFonts w:hint="eastAsia" w:ascii="宋体" w:hAnsi="宋体" w:cs="宋体"/>
                <w:i w:val="0"/>
                <w:color w:val="auto"/>
                <w:kern w:val="0"/>
                <w:sz w:val="21"/>
                <w:szCs w:val="21"/>
                <w:highlight w:val="none"/>
                <w:u w:val="none"/>
                <w:lang w:val="en-US" w:eastAsia="zh-CN" w:bidi="ar"/>
              </w:rPr>
              <w:t>（H）、外国新闻史（H</w:t>
            </w:r>
            <w:r>
              <w:rPr>
                <w:rFonts w:hint="eastAsia" w:ascii="宋体" w:hAnsi="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传播学概论</w:t>
            </w:r>
            <w:r>
              <w:rPr>
                <w:rFonts w:hint="eastAsia" w:ascii="宋体" w:hAnsi="宋体" w:cs="宋体"/>
                <w:i w:val="0"/>
                <w:color w:val="auto"/>
                <w:kern w:val="0"/>
                <w:sz w:val="21"/>
                <w:szCs w:val="21"/>
                <w:u w:val="none"/>
                <w:lang w:val="en-US" w:eastAsia="zh-CN" w:bidi="ar"/>
              </w:rPr>
              <w:t>(H)</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新闻学概论</w:t>
            </w:r>
            <w:r>
              <w:rPr>
                <w:rFonts w:hint="eastAsia" w:ascii="宋体" w:hAnsi="宋体" w:cs="宋体"/>
                <w:i w:val="0"/>
                <w:color w:val="auto"/>
                <w:kern w:val="0"/>
                <w:sz w:val="21"/>
                <w:szCs w:val="21"/>
                <w:u w:val="none"/>
                <w:lang w:val="en-US" w:eastAsia="zh-CN" w:bidi="ar"/>
              </w:rPr>
              <w:t>（H）、</w:t>
            </w:r>
            <w:r>
              <w:rPr>
                <w:rFonts w:hint="eastAsia" w:ascii="宋体" w:hAnsi="宋体" w:eastAsia="宋体" w:cs="宋体"/>
                <w:i w:val="0"/>
                <w:color w:val="auto"/>
                <w:kern w:val="0"/>
                <w:sz w:val="21"/>
                <w:szCs w:val="21"/>
                <w:highlight w:val="none"/>
                <w:u w:val="none"/>
                <w:lang w:val="en-US" w:eastAsia="zh-CN" w:bidi="ar"/>
              </w:rPr>
              <w:t>论文写作指导</w:t>
            </w:r>
            <w:r>
              <w:rPr>
                <w:rFonts w:hint="eastAsia" w:ascii="宋体" w:hAnsi="宋体" w:cs="宋体"/>
                <w:i w:val="0"/>
                <w:color w:val="auto"/>
                <w:kern w:val="0"/>
                <w:sz w:val="21"/>
                <w:szCs w:val="21"/>
                <w:highlight w:val="none"/>
                <w:u w:val="none"/>
                <w:lang w:val="en-US" w:eastAsia="zh-CN" w:bidi="ar"/>
              </w:rPr>
              <w:t>（M）</w:t>
            </w:r>
            <w:r>
              <w:rPr>
                <w:rFonts w:hint="eastAsia" w:ascii="宋体" w:hAnsi="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摄像基础</w:t>
            </w:r>
            <w:r>
              <w:rPr>
                <w:rFonts w:hint="eastAsia" w:ascii="宋体" w:hAnsi="宋体" w:cs="宋体"/>
                <w:i w:val="0"/>
                <w:color w:val="auto"/>
                <w:kern w:val="0"/>
                <w:sz w:val="21"/>
                <w:szCs w:val="21"/>
                <w:u w:val="none"/>
                <w:lang w:val="en-US" w:eastAsia="zh-CN" w:bidi="ar"/>
              </w:rPr>
              <w:t>（M）、纪录片创作（M）、媒介经营与管理（M）、公共关系学（M）</w:t>
            </w:r>
            <w:r>
              <w:rPr>
                <w:rFonts w:hint="eastAsia" w:ascii="宋体" w:hAnsi="宋体" w:cs="宋体"/>
                <w:i w:val="0"/>
                <w:color w:val="auto"/>
                <w:kern w:val="0"/>
                <w:sz w:val="21"/>
                <w:szCs w:val="21"/>
                <w:highlight w:val="none"/>
                <w:u w:val="none"/>
                <w:lang w:val="en-US" w:eastAsia="zh-CN" w:bidi="ar"/>
              </w:rPr>
              <w:t>、国际新媒体发展前沿（M）</w:t>
            </w:r>
          </w:p>
          <w:p>
            <w:pPr>
              <w:widowControl/>
              <w:jc w:val="left"/>
              <w:rPr>
                <w:rFonts w:hint="eastAsia" w:ascii="宋体" w:hAnsi="宋体" w:eastAsia="宋体" w:cs="宋体"/>
                <w:i w:val="0"/>
                <w:color w:val="auto"/>
                <w:sz w:val="21"/>
                <w:szCs w:val="21"/>
                <w:u w:val="none"/>
              </w:rPr>
            </w:pPr>
            <w:r>
              <w:rPr>
                <w:rFonts w:hint="eastAsia" w:asciiTheme="minorEastAsia" w:hAnsiTheme="minorEastAsia" w:eastAsiaTheme="minorEastAsia"/>
                <w:b/>
                <w:bCs w:val="0"/>
                <w:color w:val="auto"/>
                <w:kern w:val="0"/>
                <w:sz w:val="21"/>
                <w:szCs w:val="21"/>
                <w:lang w:val="en-US" w:eastAsia="zh-CN"/>
              </w:rPr>
              <w:t>实践教学环节</w:t>
            </w:r>
            <w:r>
              <w:rPr>
                <w:rFonts w:hint="eastAsia" w:asciiTheme="minorEastAsia" w:hAnsiTheme="minorEastAsia" w:eastAsiaTheme="minorEastAsia"/>
                <w:bCs/>
                <w:color w:val="auto"/>
                <w:kern w:val="0"/>
                <w:sz w:val="21"/>
                <w:szCs w:val="21"/>
                <w:lang w:val="en-US" w:eastAsia="zh-CN"/>
              </w:rPr>
              <w:t>：毕业论文（作品）（H）、新闻实习（M）、</w:t>
            </w:r>
            <w:r>
              <w:rPr>
                <w:rFonts w:hint="eastAsia" w:ascii="宋体" w:hAnsi="宋体" w:eastAsia="宋体" w:cs="宋体"/>
                <w:b w:val="0"/>
                <w:bCs w:val="0"/>
                <w:color w:val="auto"/>
                <w:sz w:val="21"/>
                <w:szCs w:val="21"/>
                <w:lang w:val="en-US" w:eastAsia="zh-CN"/>
              </w:rPr>
              <w:t>创新创业实践（M）</w:t>
            </w:r>
          </w:p>
        </w:tc>
        <w:tc>
          <w:tcPr>
            <w:tcW w:w="1487" w:type="dxa"/>
            <w:tcBorders>
              <w:tl2br w:val="nil"/>
              <w:tr2bl w:val="nil"/>
            </w:tcBorders>
            <w:shd w:val="clear" w:color="auto" w:fill="auto"/>
            <w:noWrap/>
            <w:tcMar>
              <w:top w:w="15" w:type="dxa"/>
              <w:left w:w="15" w:type="dxa"/>
              <w:right w:w="15" w:type="dxa"/>
            </w:tcMar>
            <w:vAlign w:val="center"/>
          </w:tcPr>
          <w:p>
            <w:pPr>
              <w:widowControl/>
              <w:jc w:val="both"/>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第二课堂（M）</w:t>
            </w:r>
          </w:p>
        </w:tc>
        <w:tc>
          <w:tcPr>
            <w:tcW w:w="2674"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b w:val="0"/>
                <w:bCs/>
                <w:i w:val="0"/>
                <w:color w:val="auto"/>
                <w:sz w:val="21"/>
                <w:szCs w:val="21"/>
                <w:u w:val="none"/>
                <w:lang w:val="en-US" w:eastAsia="zh-CN"/>
              </w:rPr>
            </w:pPr>
            <w:r>
              <w:rPr>
                <w:rFonts w:hint="eastAsia" w:ascii="宋体" w:hAnsi="宋体" w:eastAsia="宋体" w:cs="宋体"/>
                <w:b w:val="0"/>
                <w:bCs/>
                <w:i w:val="0"/>
                <w:color w:val="auto"/>
                <w:sz w:val="21"/>
                <w:szCs w:val="21"/>
                <w:u w:val="none"/>
                <w:lang w:val="en-US" w:eastAsia="zh-CN"/>
              </w:rPr>
              <w:t>1.“文华杯”中华诗文诵读大赛</w:t>
            </w:r>
          </w:p>
          <w:p>
            <w:pPr>
              <w:jc w:val="both"/>
              <w:rPr>
                <w:rFonts w:hint="eastAsia" w:ascii="宋体" w:hAnsi="宋体" w:eastAsia="宋体" w:cs="宋体"/>
                <w:b w:val="0"/>
                <w:bCs/>
                <w:i w:val="0"/>
                <w:color w:val="auto"/>
                <w:sz w:val="21"/>
                <w:szCs w:val="21"/>
                <w:u w:val="none"/>
                <w:lang w:val="en-US" w:eastAsia="zh-CN"/>
              </w:rPr>
            </w:pPr>
            <w:r>
              <w:rPr>
                <w:rFonts w:hint="eastAsia" w:ascii="宋体" w:hAnsi="宋体" w:eastAsia="宋体" w:cs="宋体"/>
                <w:b w:val="0"/>
                <w:bCs/>
                <w:i w:val="0"/>
                <w:color w:val="auto"/>
                <w:sz w:val="21"/>
                <w:szCs w:val="21"/>
                <w:u w:val="none"/>
                <w:lang w:val="en-US" w:eastAsia="zh-CN"/>
              </w:rPr>
              <w:t>2.“金话筒”主持人比赛</w:t>
            </w:r>
          </w:p>
          <w:p>
            <w:pPr>
              <w:jc w:val="both"/>
              <w:rPr>
                <w:rFonts w:hint="eastAsia" w:ascii="宋体" w:hAnsi="宋体" w:eastAsia="宋体" w:cs="宋体"/>
                <w:b w:val="0"/>
                <w:bCs/>
                <w:i w:val="0"/>
                <w:color w:val="auto"/>
                <w:sz w:val="21"/>
                <w:szCs w:val="21"/>
                <w:u w:val="none"/>
                <w:lang w:val="en-US" w:eastAsia="zh-CN"/>
              </w:rPr>
            </w:pPr>
            <w:r>
              <w:rPr>
                <w:rFonts w:hint="eastAsia" w:ascii="宋体" w:hAnsi="宋体" w:eastAsia="宋体" w:cs="宋体"/>
                <w:b w:val="0"/>
                <w:bCs/>
                <w:i w:val="0"/>
                <w:color w:val="auto"/>
                <w:sz w:val="21"/>
                <w:szCs w:val="21"/>
                <w:u w:val="none"/>
                <w:lang w:val="en-US" w:eastAsia="zh-CN"/>
              </w:rPr>
              <w:t>3.“明湖四季”书画展</w:t>
            </w:r>
          </w:p>
          <w:p>
            <w:pPr>
              <w:jc w:val="both"/>
              <w:rPr>
                <w:rFonts w:hint="eastAsia" w:ascii="宋体" w:hAnsi="宋体" w:eastAsia="宋体" w:cs="宋体"/>
                <w:b w:val="0"/>
                <w:bCs/>
                <w:i w:val="0"/>
                <w:color w:val="auto"/>
                <w:sz w:val="21"/>
                <w:szCs w:val="21"/>
                <w:u w:val="none"/>
                <w:lang w:val="en-US" w:eastAsia="zh-CN"/>
              </w:rPr>
            </w:pPr>
            <w:r>
              <w:rPr>
                <w:rFonts w:hint="eastAsia" w:ascii="宋体" w:hAnsi="宋体" w:eastAsia="宋体" w:cs="宋体"/>
                <w:b w:val="0"/>
                <w:bCs/>
                <w:i w:val="0"/>
                <w:color w:val="auto"/>
                <w:sz w:val="21"/>
                <w:szCs w:val="21"/>
                <w:u w:val="none"/>
                <w:lang w:val="en-US" w:eastAsia="zh-CN"/>
              </w:rPr>
              <w:t>4.书法培训</w:t>
            </w:r>
          </w:p>
          <w:p>
            <w:pPr>
              <w:jc w:val="both"/>
              <w:rPr>
                <w:rFonts w:hint="eastAsia" w:ascii="宋体" w:hAnsi="宋体" w:eastAsia="宋体" w:cs="宋体"/>
                <w:b w:val="0"/>
                <w:bCs/>
                <w:i w:val="0"/>
                <w:color w:val="auto"/>
                <w:sz w:val="21"/>
                <w:szCs w:val="21"/>
                <w:u w:val="none"/>
                <w:lang w:val="en-US" w:eastAsia="zh-CN"/>
              </w:rPr>
            </w:pPr>
            <w:r>
              <w:rPr>
                <w:rFonts w:hint="eastAsia" w:ascii="宋体" w:hAnsi="宋体" w:eastAsia="宋体" w:cs="宋体"/>
                <w:b w:val="0"/>
                <w:bCs/>
                <w:i w:val="0"/>
                <w:color w:val="auto"/>
                <w:sz w:val="21"/>
                <w:szCs w:val="21"/>
                <w:u w:val="none"/>
                <w:lang w:val="en-US" w:eastAsia="zh-CN"/>
              </w:rPr>
              <w:t>5.DIY大赛</w:t>
            </w:r>
          </w:p>
          <w:p>
            <w:pPr>
              <w:jc w:val="both"/>
              <w:rPr>
                <w:rFonts w:hint="eastAsia" w:ascii="宋体" w:hAnsi="宋体" w:eastAsia="宋体" w:cs="宋体"/>
                <w:b w:val="0"/>
                <w:bCs/>
                <w:i w:val="0"/>
                <w:color w:val="auto"/>
                <w:sz w:val="21"/>
                <w:szCs w:val="21"/>
                <w:u w:val="none"/>
                <w:lang w:val="en-US" w:eastAsia="zh-CN"/>
              </w:rPr>
            </w:pPr>
            <w:r>
              <w:rPr>
                <w:rFonts w:hint="eastAsia" w:ascii="宋体" w:hAnsi="宋体" w:eastAsia="宋体" w:cs="宋体"/>
                <w:b w:val="0"/>
                <w:bCs/>
                <w:i w:val="0"/>
                <w:color w:val="auto"/>
                <w:sz w:val="21"/>
                <w:szCs w:val="21"/>
                <w:u w:val="none"/>
                <w:lang w:val="en-US" w:eastAsia="zh-CN"/>
              </w:rPr>
              <w:t>6.名师名校长讲座</w:t>
            </w:r>
          </w:p>
          <w:p>
            <w:pPr>
              <w:jc w:val="both"/>
              <w:rPr>
                <w:rFonts w:hint="eastAsia" w:ascii="宋体" w:hAnsi="宋体" w:eastAsia="宋体" w:cs="宋体"/>
                <w:b w:val="0"/>
                <w:bCs/>
                <w:i w:val="0"/>
                <w:color w:val="auto"/>
                <w:sz w:val="21"/>
                <w:szCs w:val="21"/>
                <w:u w:val="none"/>
                <w:lang w:val="en-US" w:eastAsia="zh-CN"/>
              </w:rPr>
            </w:pPr>
            <w:r>
              <w:rPr>
                <w:rFonts w:hint="eastAsia" w:ascii="宋体" w:hAnsi="宋体" w:eastAsia="宋体" w:cs="宋体"/>
                <w:b w:val="0"/>
                <w:bCs/>
                <w:i w:val="0"/>
                <w:color w:val="auto"/>
                <w:sz w:val="21"/>
                <w:szCs w:val="21"/>
                <w:u w:val="none"/>
                <w:lang w:val="en-US" w:eastAsia="zh-CN"/>
              </w:rPr>
              <w:t>7.高原风文学社作文比赛等征文活动</w:t>
            </w:r>
          </w:p>
          <w:p>
            <w:pPr>
              <w:jc w:val="both"/>
              <w:rPr>
                <w:rFonts w:hint="eastAsia" w:ascii="宋体" w:hAnsi="宋体" w:eastAsia="宋体" w:cs="宋体"/>
                <w:b w:val="0"/>
                <w:bCs/>
                <w:i w:val="0"/>
                <w:color w:val="auto"/>
                <w:kern w:val="2"/>
                <w:sz w:val="21"/>
                <w:szCs w:val="21"/>
                <w:u w:val="none"/>
                <w:lang w:val="en-US" w:eastAsia="zh-CN" w:bidi="ar-SA"/>
              </w:rPr>
            </w:pPr>
            <w:r>
              <w:rPr>
                <w:rFonts w:hint="eastAsia" w:ascii="宋体" w:hAnsi="宋体" w:eastAsia="宋体" w:cs="宋体"/>
                <w:b w:val="0"/>
                <w:bCs/>
                <w:i w:val="0"/>
                <w:color w:val="auto"/>
                <w:sz w:val="21"/>
                <w:szCs w:val="21"/>
                <w:u w:val="none"/>
                <w:lang w:val="en-US" w:eastAsia="zh-CN"/>
              </w:rPr>
              <w:t>8.“四史”知识竞赛及相关活动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18" w:hRule="atLeast"/>
        </w:trPr>
        <w:tc>
          <w:tcPr>
            <w:tcW w:w="938" w:type="dxa"/>
            <w:vMerge w:val="continue"/>
            <w:tcBorders>
              <w:tl2br w:val="nil"/>
              <w:tr2bl w:val="nil"/>
            </w:tcBorders>
            <w:shd w:val="clear" w:color="auto" w:fill="auto"/>
            <w:noWrap/>
            <w:tcMar>
              <w:top w:w="15" w:type="dxa"/>
              <w:left w:w="15" w:type="dxa"/>
              <w:right w:w="15" w:type="dxa"/>
            </w:tcMar>
            <w:vAlign w:val="center"/>
          </w:tcPr>
          <w:p>
            <w:pPr>
              <w:widowControl/>
              <w:jc w:val="left"/>
              <w:rPr>
                <w:color w:val="auto"/>
              </w:rPr>
            </w:pPr>
          </w:p>
        </w:tc>
        <w:tc>
          <w:tcPr>
            <w:tcW w:w="3300" w:type="dxa"/>
            <w:vMerge w:val="continue"/>
            <w:tcBorders>
              <w:tl2br w:val="nil"/>
              <w:tr2bl w:val="nil"/>
            </w:tcBorders>
            <w:shd w:val="clear" w:color="auto" w:fill="auto"/>
            <w:noWrap/>
            <w:tcMar>
              <w:top w:w="15" w:type="dxa"/>
              <w:left w:w="15" w:type="dxa"/>
              <w:right w:w="15" w:type="dxa"/>
            </w:tcMar>
            <w:vAlign w:val="center"/>
          </w:tcPr>
          <w:p>
            <w:pPr>
              <w:widowControl/>
              <w:jc w:val="left"/>
              <w:rPr>
                <w:color w:val="auto"/>
              </w:rPr>
            </w:pPr>
          </w:p>
        </w:tc>
        <w:tc>
          <w:tcPr>
            <w:tcW w:w="6675" w:type="dxa"/>
            <w:vMerge w:val="continue"/>
            <w:tcBorders>
              <w:tl2br w:val="nil"/>
              <w:tr2bl w:val="nil"/>
            </w:tcBorders>
            <w:shd w:val="clear" w:color="auto" w:fill="auto"/>
            <w:noWrap/>
            <w:tcMar>
              <w:top w:w="15" w:type="dxa"/>
              <w:left w:w="15" w:type="dxa"/>
              <w:right w:w="15" w:type="dxa"/>
            </w:tcMar>
            <w:vAlign w:val="center"/>
          </w:tcPr>
          <w:p>
            <w:pPr>
              <w:widowControl/>
              <w:jc w:val="left"/>
              <w:rPr>
                <w:color w:val="auto"/>
              </w:rPr>
            </w:pPr>
          </w:p>
        </w:tc>
        <w:tc>
          <w:tcPr>
            <w:tcW w:w="1487" w:type="dxa"/>
            <w:tcBorders>
              <w:tl2br w:val="nil"/>
              <w:tr2bl w:val="nil"/>
            </w:tcBorders>
            <w:shd w:val="clear" w:color="auto" w:fill="auto"/>
            <w:noWrap/>
            <w:tcMar>
              <w:top w:w="15" w:type="dxa"/>
              <w:left w:w="15" w:type="dxa"/>
              <w:right w:w="15" w:type="dxa"/>
            </w:tcMar>
            <w:vAlign w:val="center"/>
          </w:tcPr>
          <w:p>
            <w:pPr>
              <w:widowControl/>
              <w:jc w:val="both"/>
              <w:rPr>
                <w:rFonts w:hint="eastAsia" w:ascii="宋体" w:hAnsi="宋体" w:eastAsia="宋体" w:cs="宋体"/>
                <w:b/>
                <w:bCs w:val="0"/>
                <w:color w:val="auto"/>
                <w:kern w:val="0"/>
                <w:sz w:val="21"/>
                <w:szCs w:val="21"/>
                <w:lang w:val="en-US" w:eastAsia="zh-CN" w:bidi="ar-SA"/>
              </w:rPr>
            </w:pPr>
            <w:r>
              <w:rPr>
                <w:rFonts w:hint="eastAsia" w:ascii="宋体" w:hAnsi="宋体" w:eastAsia="宋体" w:cs="宋体"/>
                <w:b w:val="0"/>
                <w:bCs w:val="0"/>
                <w:color w:val="auto"/>
                <w:sz w:val="21"/>
                <w:szCs w:val="21"/>
                <w:lang w:val="en-US" w:eastAsia="zh-CN"/>
              </w:rPr>
              <w:t>创新创业实践（M）</w:t>
            </w:r>
          </w:p>
        </w:tc>
        <w:tc>
          <w:tcPr>
            <w:tcW w:w="2674" w:type="dxa"/>
            <w:tcBorders>
              <w:tl2br w:val="nil"/>
              <w:tr2bl w:val="nil"/>
            </w:tcBorders>
            <w:shd w:val="clear" w:color="auto" w:fill="auto"/>
            <w:noWrap/>
            <w:tcMar>
              <w:top w:w="15" w:type="dxa"/>
              <w:left w:w="15" w:type="dxa"/>
              <w:right w:w="15" w:type="dxa"/>
            </w:tcMar>
            <w:vAlign w:val="center"/>
          </w:tcPr>
          <w:p>
            <w:pPr>
              <w:jc w:val="both"/>
              <w:rPr>
                <w:rFonts w:hint="default" w:ascii="宋体" w:hAnsi="宋体" w:eastAsia="宋体" w:cs="宋体"/>
                <w:b w:val="0"/>
                <w:bCs/>
                <w:i w:val="0"/>
                <w:color w:val="auto"/>
                <w:sz w:val="21"/>
                <w:szCs w:val="21"/>
                <w:u w:val="none"/>
                <w:lang w:val="en-US" w:eastAsia="zh-CN"/>
              </w:rPr>
            </w:pPr>
            <w:r>
              <w:rPr>
                <w:rFonts w:hint="eastAsia" w:ascii="宋体" w:hAnsi="宋体" w:eastAsia="宋体" w:cs="宋体"/>
                <w:b w:val="0"/>
                <w:bCs/>
                <w:i w:val="0"/>
                <w:color w:val="auto"/>
                <w:sz w:val="21"/>
                <w:szCs w:val="21"/>
                <w:u w:val="none"/>
                <w:lang w:val="en-US" w:eastAsia="zh-CN"/>
              </w:rPr>
              <w:t>1.通过全国计算机等级考试、英语四六级考试，获得</w:t>
            </w:r>
            <w:r>
              <w:rPr>
                <w:rFonts w:hint="eastAsia" w:ascii="宋体" w:hAnsi="宋体" w:eastAsia="宋体" w:cs="宋体"/>
                <w:color w:val="auto"/>
                <w:sz w:val="21"/>
                <w:szCs w:val="21"/>
                <w:lang w:val="en-US" w:eastAsia="zh-CN"/>
              </w:rPr>
              <w:t>新闻传媒行业相关证书</w:t>
            </w:r>
          </w:p>
          <w:p>
            <w:pPr>
              <w:jc w:val="both"/>
              <w:rPr>
                <w:rFonts w:hint="eastAsia" w:ascii="宋体" w:hAnsi="宋体" w:eastAsia="宋体" w:cs="宋体"/>
                <w:b w:val="0"/>
                <w:bCs/>
                <w:i w:val="0"/>
                <w:color w:val="auto"/>
                <w:sz w:val="21"/>
                <w:szCs w:val="21"/>
                <w:u w:val="none"/>
                <w:lang w:val="en-US" w:eastAsia="zh-CN"/>
              </w:rPr>
            </w:pPr>
            <w:r>
              <w:rPr>
                <w:rFonts w:hint="eastAsia" w:ascii="宋体" w:hAnsi="宋体" w:eastAsia="宋体" w:cs="宋体"/>
                <w:b w:val="0"/>
                <w:bCs/>
                <w:i w:val="0"/>
                <w:color w:val="auto"/>
                <w:sz w:val="21"/>
                <w:szCs w:val="21"/>
                <w:u w:val="none"/>
                <w:lang w:val="en-US" w:eastAsia="zh-CN"/>
              </w:rPr>
              <w:t>2.参加经典精讲等学术讲座</w:t>
            </w:r>
          </w:p>
          <w:p>
            <w:pPr>
              <w:jc w:val="both"/>
              <w:rPr>
                <w:rFonts w:hint="eastAsia" w:ascii="宋体" w:hAnsi="宋体" w:eastAsia="宋体" w:cs="宋体"/>
                <w:b w:val="0"/>
                <w:bCs/>
                <w:i w:val="0"/>
                <w:color w:val="auto"/>
                <w:sz w:val="21"/>
                <w:szCs w:val="21"/>
                <w:u w:val="none"/>
                <w:lang w:val="en-US" w:eastAsia="zh-CN"/>
              </w:rPr>
            </w:pPr>
            <w:r>
              <w:rPr>
                <w:rFonts w:hint="eastAsia" w:ascii="宋体" w:hAnsi="宋体" w:eastAsia="宋体" w:cs="宋体"/>
                <w:b w:val="0"/>
                <w:bCs/>
                <w:i w:val="0"/>
                <w:color w:val="auto"/>
                <w:sz w:val="21"/>
                <w:szCs w:val="21"/>
                <w:u w:val="none"/>
                <w:lang w:val="en-US" w:eastAsia="zh-CN"/>
              </w:rPr>
              <w:t>3.申报创新创业、科研项目</w:t>
            </w:r>
          </w:p>
          <w:p>
            <w:pPr>
              <w:jc w:val="both"/>
              <w:rPr>
                <w:rFonts w:hint="default" w:ascii="宋体" w:hAnsi="宋体" w:eastAsia="宋体" w:cs="宋体"/>
                <w:b w:val="0"/>
                <w:bCs/>
                <w:i w:val="0"/>
                <w:color w:val="auto"/>
                <w:sz w:val="21"/>
                <w:szCs w:val="21"/>
                <w:u w:val="none"/>
                <w:lang w:val="en-US" w:eastAsia="zh-CN"/>
              </w:rPr>
            </w:pPr>
            <w:r>
              <w:rPr>
                <w:rFonts w:hint="eastAsia" w:ascii="宋体" w:hAnsi="宋体" w:eastAsia="宋体" w:cs="宋体"/>
                <w:b w:val="0"/>
                <w:bCs/>
                <w:i w:val="0"/>
                <w:color w:val="auto"/>
                <w:sz w:val="21"/>
                <w:szCs w:val="21"/>
                <w:u w:val="none"/>
                <w:lang w:val="en-US" w:eastAsia="zh-CN"/>
              </w:rPr>
              <w:t>4.完成新闻学专业必读图书，发表科研论文、文学作品</w:t>
            </w:r>
          </w:p>
          <w:p>
            <w:pPr>
              <w:jc w:val="both"/>
              <w:rPr>
                <w:rFonts w:hint="eastAsia" w:ascii="宋体" w:hAnsi="宋体" w:eastAsia="宋体" w:cs="宋体"/>
                <w:b w:val="0"/>
                <w:bCs/>
                <w:i w:val="0"/>
                <w:color w:val="auto"/>
                <w:sz w:val="21"/>
                <w:szCs w:val="21"/>
                <w:u w:val="none"/>
                <w:lang w:val="en-US" w:eastAsia="zh-CN"/>
              </w:rPr>
            </w:pPr>
            <w:r>
              <w:rPr>
                <w:rFonts w:hint="eastAsia" w:ascii="宋体" w:hAnsi="宋体" w:eastAsia="宋体" w:cs="宋体"/>
                <w:b w:val="0"/>
                <w:bCs/>
                <w:i w:val="0"/>
                <w:color w:val="auto"/>
                <w:sz w:val="21"/>
                <w:szCs w:val="21"/>
                <w:u w:val="none"/>
                <w:lang w:val="en-US" w:eastAsia="zh-CN"/>
              </w:rPr>
              <w:t>5.摄影展</w:t>
            </w:r>
          </w:p>
          <w:p>
            <w:pPr>
              <w:jc w:val="both"/>
              <w:rPr>
                <w:rFonts w:hint="eastAsia" w:ascii="宋体" w:hAnsi="宋体" w:eastAsia="宋体" w:cs="宋体"/>
                <w:b w:val="0"/>
                <w:bCs/>
                <w:i w:val="0"/>
                <w:color w:val="auto"/>
                <w:sz w:val="21"/>
                <w:szCs w:val="21"/>
                <w:u w:val="none"/>
                <w:lang w:val="en-US" w:eastAsia="zh-CN"/>
              </w:rPr>
            </w:pPr>
            <w:r>
              <w:rPr>
                <w:rFonts w:hint="eastAsia" w:ascii="宋体" w:hAnsi="宋体" w:eastAsia="宋体" w:cs="宋体"/>
                <w:b w:val="0"/>
                <w:bCs/>
                <w:i w:val="0"/>
                <w:color w:val="auto"/>
                <w:sz w:val="21"/>
                <w:szCs w:val="21"/>
                <w:u w:val="none"/>
                <w:lang w:val="en-US" w:eastAsia="zh-CN"/>
              </w:rPr>
              <w:t>6.大学生广告大赛等各类学科竞赛获奖</w:t>
            </w:r>
          </w:p>
          <w:p>
            <w:pPr>
              <w:jc w:val="both"/>
              <w:rPr>
                <w:rFonts w:hint="default"/>
                <w:color w:val="auto"/>
                <w:lang w:val="en-US" w:eastAsia="zh-CN"/>
              </w:rPr>
            </w:pPr>
            <w:r>
              <w:rPr>
                <w:rFonts w:hint="eastAsia" w:ascii="宋体" w:hAnsi="宋体" w:eastAsia="宋体" w:cs="宋体"/>
                <w:b w:val="0"/>
                <w:bCs/>
                <w:i w:val="0"/>
                <w:color w:val="auto"/>
                <w:sz w:val="21"/>
                <w:szCs w:val="21"/>
                <w:u w:val="none"/>
                <w:lang w:val="en-US" w:eastAsia="zh-CN"/>
              </w:rPr>
              <w:t>7.研究生考试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8" w:hRule="atLeast"/>
        </w:trPr>
        <w:tc>
          <w:tcPr>
            <w:tcW w:w="938" w:type="dxa"/>
            <w:vMerge w:val="continue"/>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3300"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hint="eastAsia"/>
                <w:color w:val="auto"/>
                <w:lang w:eastAsia="zh-CN"/>
              </w:rPr>
            </w:pPr>
            <w:r>
              <w:rPr>
                <w:rFonts w:hint="eastAsia" w:ascii="宋体" w:hAnsi="宋体" w:eastAsia="宋体" w:cs="宋体"/>
                <w:color w:val="auto"/>
                <w:lang w:val="en-US" w:eastAsia="zh-CN"/>
              </w:rPr>
              <w:t>2.3具有从事科学研究必需的科学思维方式和研究方法，初步具备人文社会科学调查研究能力。</w:t>
            </w:r>
          </w:p>
        </w:tc>
        <w:tc>
          <w:tcPr>
            <w:tcW w:w="6675" w:type="dxa"/>
            <w:tcBorders>
              <w:tl2br w:val="nil"/>
              <w:tr2bl w:val="nil"/>
            </w:tcBorders>
            <w:shd w:val="clear" w:color="auto" w:fill="auto"/>
            <w:noWrap/>
            <w:tcMar>
              <w:top w:w="15" w:type="dxa"/>
              <w:left w:w="15" w:type="dxa"/>
              <w:right w:w="15" w:type="dxa"/>
            </w:tcMar>
            <w:vAlign w:val="center"/>
          </w:tcPr>
          <w:p>
            <w:pPr>
              <w:jc w:val="left"/>
              <w:rPr>
                <w:rFonts w:hint="eastAsia" w:ascii="宋体" w:hAnsi="宋体" w:cs="宋体"/>
                <w:i w:val="0"/>
                <w:color w:val="auto"/>
                <w:kern w:val="0"/>
                <w:sz w:val="21"/>
                <w:szCs w:val="21"/>
                <w:u w:val="none"/>
                <w:lang w:val="en-US" w:eastAsia="zh-CN" w:bidi="ar"/>
              </w:rPr>
            </w:pPr>
            <w:r>
              <w:rPr>
                <w:rFonts w:hint="eastAsia" w:asciiTheme="minorEastAsia" w:hAnsiTheme="minorEastAsia" w:eastAsiaTheme="minorEastAsia"/>
                <w:b/>
                <w:bCs w:val="0"/>
                <w:color w:val="auto"/>
                <w:kern w:val="0"/>
                <w:sz w:val="21"/>
                <w:szCs w:val="21"/>
                <w:lang w:val="en-US" w:eastAsia="zh-CN"/>
              </w:rPr>
              <w:t>专业教育课程：</w:t>
            </w:r>
            <w:r>
              <w:rPr>
                <w:rFonts w:hint="eastAsia" w:ascii="宋体" w:hAnsi="宋体" w:cs="宋体"/>
                <w:i w:val="0"/>
                <w:color w:val="auto"/>
                <w:kern w:val="0"/>
                <w:sz w:val="21"/>
                <w:szCs w:val="21"/>
                <w:u w:val="none"/>
                <w:lang w:val="en-US" w:eastAsia="zh-CN" w:bidi="ar"/>
              </w:rPr>
              <w:t>论文写作指导（H）、</w:t>
            </w:r>
            <w:r>
              <w:rPr>
                <w:rFonts w:hint="eastAsia" w:asciiTheme="minorEastAsia" w:hAnsiTheme="minorEastAsia" w:eastAsiaTheme="minorEastAsia"/>
                <w:b w:val="0"/>
                <w:bCs/>
                <w:color w:val="auto"/>
                <w:kern w:val="0"/>
                <w:sz w:val="21"/>
                <w:szCs w:val="21"/>
                <w:lang w:val="en-US" w:eastAsia="zh-CN"/>
              </w:rPr>
              <w:t>传播研究方法（H</w:t>
            </w:r>
            <w:r>
              <w:rPr>
                <w:rFonts w:hint="eastAsia" w:ascii="宋体" w:hAnsi="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生态文明教育</w:t>
            </w:r>
            <w:r>
              <w:rPr>
                <w:rFonts w:hint="eastAsia" w:ascii="宋体" w:hAnsi="宋体" w:cs="宋体"/>
                <w:i w:val="0"/>
                <w:color w:val="auto"/>
                <w:kern w:val="0"/>
                <w:sz w:val="21"/>
                <w:szCs w:val="21"/>
                <w:u w:val="none"/>
                <w:lang w:val="en-US" w:eastAsia="zh-CN" w:bidi="ar"/>
              </w:rPr>
              <w:t>（M）、新媒体受众调查（M）</w:t>
            </w:r>
          </w:p>
          <w:p>
            <w:pPr>
              <w:widowControl/>
              <w:jc w:val="left"/>
              <w:rPr>
                <w:rFonts w:hint="eastAsia" w:asciiTheme="minorEastAsia" w:hAnsiTheme="minorEastAsia" w:eastAsiaTheme="minorEastAsia"/>
                <w:b/>
                <w:bCs w:val="0"/>
                <w:color w:val="auto"/>
                <w:kern w:val="0"/>
                <w:sz w:val="21"/>
                <w:szCs w:val="21"/>
                <w:lang w:val="en-US" w:eastAsia="zh-CN"/>
              </w:rPr>
            </w:pPr>
            <w:r>
              <w:rPr>
                <w:rFonts w:hint="eastAsia" w:asciiTheme="minorEastAsia" w:hAnsiTheme="minorEastAsia" w:eastAsiaTheme="minorEastAsia"/>
                <w:b/>
                <w:bCs w:val="0"/>
                <w:color w:val="auto"/>
                <w:kern w:val="0"/>
                <w:sz w:val="21"/>
                <w:szCs w:val="21"/>
                <w:lang w:val="en-US" w:eastAsia="zh-CN"/>
              </w:rPr>
              <w:t>实践教学环节</w:t>
            </w:r>
            <w:r>
              <w:rPr>
                <w:rFonts w:hint="eastAsia" w:asciiTheme="minorEastAsia" w:hAnsiTheme="minorEastAsia" w:eastAsiaTheme="minorEastAsia"/>
                <w:bCs/>
                <w:color w:val="auto"/>
                <w:kern w:val="0"/>
                <w:sz w:val="21"/>
                <w:szCs w:val="21"/>
                <w:lang w:val="en-US" w:eastAsia="zh-CN"/>
              </w:rPr>
              <w:t>：</w:t>
            </w:r>
            <w:r>
              <w:rPr>
                <w:rFonts w:hint="eastAsia" w:ascii="宋体" w:hAnsi="宋体" w:cs="宋体"/>
                <w:i w:val="0"/>
                <w:color w:val="auto"/>
                <w:kern w:val="0"/>
                <w:sz w:val="21"/>
                <w:szCs w:val="21"/>
                <w:u w:val="none"/>
                <w:lang w:val="en-US" w:eastAsia="zh-CN" w:bidi="ar"/>
              </w:rPr>
              <w:t>社会热点调查（H）、</w:t>
            </w:r>
            <w:r>
              <w:rPr>
                <w:rFonts w:hint="eastAsia" w:ascii="宋体" w:hAnsi="宋体" w:eastAsia="宋体" w:cs="宋体"/>
                <w:i w:val="0"/>
                <w:color w:val="auto"/>
                <w:kern w:val="0"/>
                <w:sz w:val="21"/>
                <w:szCs w:val="21"/>
                <w:u w:val="none"/>
                <w:lang w:val="en-US" w:eastAsia="zh-CN" w:bidi="ar"/>
              </w:rPr>
              <w:t>毛泽东思想和中国特色社会主义理论体系概论</w:t>
            </w:r>
            <w:r>
              <w:rPr>
                <w:rFonts w:hint="eastAsia" w:ascii="宋体" w:hAnsi="宋体" w:cs="宋体"/>
                <w:i w:val="0"/>
                <w:color w:val="auto"/>
                <w:kern w:val="0"/>
                <w:sz w:val="21"/>
                <w:szCs w:val="21"/>
                <w:u w:val="none"/>
                <w:lang w:val="en-US" w:eastAsia="zh-CN" w:bidi="ar"/>
              </w:rPr>
              <w:t>实践（H）</w:t>
            </w:r>
          </w:p>
        </w:tc>
        <w:tc>
          <w:tcPr>
            <w:tcW w:w="1487" w:type="dxa"/>
            <w:tcBorders>
              <w:tl2br w:val="nil"/>
              <w:tr2bl w:val="nil"/>
            </w:tcBorders>
            <w:shd w:val="clear" w:color="auto" w:fill="auto"/>
            <w:noWrap/>
            <w:tcMar>
              <w:top w:w="15" w:type="dxa"/>
              <w:left w:w="15" w:type="dxa"/>
              <w:right w:w="15" w:type="dxa"/>
            </w:tcMar>
            <w:vAlign w:val="center"/>
          </w:tcPr>
          <w:p>
            <w:pPr>
              <w:widowControl/>
              <w:jc w:val="both"/>
              <w:rPr>
                <w:rFonts w:hint="eastAsia" w:ascii="宋体" w:hAnsi="宋体" w:eastAsia="宋体" w:cs="宋体"/>
                <w:b/>
                <w:bCs w:val="0"/>
                <w:color w:val="auto"/>
                <w:kern w:val="0"/>
                <w:sz w:val="21"/>
                <w:szCs w:val="21"/>
                <w:lang w:val="en-US" w:eastAsia="zh-CN"/>
              </w:rPr>
            </w:pPr>
          </w:p>
        </w:tc>
        <w:tc>
          <w:tcPr>
            <w:tcW w:w="2674"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auto"/>
                <w:kern w:val="2"/>
                <w:sz w:val="21"/>
                <w:szCs w:val="21"/>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938" w:type="dxa"/>
            <w:vMerge w:val="continue"/>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3300"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color w:val="auto"/>
                <w:lang w:val="en-US" w:eastAsia="zh-CN"/>
              </w:rPr>
              <w:t>2.4具有适应新闻传媒行业发展需求继续深造的潜能、专业发展意识和理论学习能力，制订个人提升和专业发展规划，养成终身学习习惯。</w:t>
            </w:r>
          </w:p>
        </w:tc>
        <w:tc>
          <w:tcPr>
            <w:tcW w:w="6675" w:type="dxa"/>
            <w:tcBorders>
              <w:tl2br w:val="nil"/>
              <w:tr2bl w:val="nil"/>
            </w:tcBorders>
            <w:shd w:val="clear" w:color="auto" w:fill="auto"/>
            <w:noWrap/>
            <w:tcMar>
              <w:top w:w="15" w:type="dxa"/>
              <w:left w:w="15" w:type="dxa"/>
              <w:right w:w="15" w:type="dxa"/>
            </w:tcMar>
            <w:vAlign w:val="center"/>
          </w:tcPr>
          <w:p>
            <w:pPr>
              <w:rPr>
                <w:rFonts w:hint="default" w:ascii="宋体" w:hAnsi="宋体" w:eastAsia="宋体" w:cs="宋体"/>
                <w:color w:val="auto"/>
                <w:lang w:val="en-US" w:eastAsia="zh-CN"/>
              </w:rPr>
            </w:pPr>
            <w:r>
              <w:rPr>
                <w:rFonts w:hint="eastAsia"/>
                <w:b/>
                <w:bCs/>
                <w:color w:val="auto"/>
              </w:rPr>
              <w:t>通识教育</w:t>
            </w:r>
            <w:r>
              <w:rPr>
                <w:rFonts w:hint="eastAsia"/>
                <w:b/>
                <w:bCs/>
                <w:color w:val="auto"/>
                <w:lang w:eastAsia="zh-CN"/>
              </w:rPr>
              <w:t>类课程</w:t>
            </w:r>
            <w:r>
              <w:rPr>
                <w:rFonts w:hint="eastAsia" w:ascii="宋体" w:hAnsi="宋体" w:eastAsia="宋体" w:cs="宋体"/>
                <w:b/>
                <w:bCs/>
                <w:color w:val="auto"/>
                <w:lang w:eastAsia="zh-CN"/>
              </w:rPr>
              <w:t>：</w:t>
            </w:r>
            <w:r>
              <w:rPr>
                <w:rFonts w:hint="eastAsia" w:ascii="宋体" w:hAnsi="宋体" w:eastAsia="宋体" w:cs="宋体"/>
                <w:color w:val="auto"/>
                <w:lang w:val="en-US" w:eastAsia="zh-CN"/>
              </w:rPr>
              <w:t>大学生职业生涯与就业指导（H）</w:t>
            </w:r>
            <w:r>
              <w:rPr>
                <w:rFonts w:hint="eastAsia" w:ascii="宋体" w:hAnsi="宋体" w:cs="宋体"/>
                <w:color w:val="auto"/>
                <w:lang w:val="en-US" w:eastAsia="zh-CN"/>
              </w:rPr>
              <w:t>、形势与政策（M）</w:t>
            </w:r>
          </w:p>
          <w:p>
            <w:pPr>
              <w:rPr>
                <w:rFonts w:hint="eastAsia" w:ascii="宋体" w:hAnsi="宋体" w:eastAsia="宋体" w:cs="宋体"/>
                <w:color w:val="auto"/>
                <w:lang w:val="en-US" w:eastAsia="zh-CN"/>
              </w:rPr>
            </w:pPr>
            <w:r>
              <w:rPr>
                <w:rFonts w:hint="eastAsia" w:ascii="宋体" w:hAnsi="宋体" w:eastAsia="宋体" w:cs="宋体"/>
                <w:b/>
                <w:bCs/>
                <w:color w:val="auto"/>
                <w:lang w:val="en-US" w:eastAsia="zh-CN"/>
              </w:rPr>
              <w:t>专业教育课程：</w:t>
            </w:r>
            <w:r>
              <w:rPr>
                <w:rFonts w:hint="eastAsia" w:ascii="宋体" w:hAnsi="宋体" w:eastAsia="宋体" w:cs="宋体"/>
                <w:color w:val="auto"/>
                <w:lang w:val="en-US" w:eastAsia="zh-CN"/>
              </w:rPr>
              <w:t>新闻学专业导论（M）</w:t>
            </w:r>
          </w:p>
          <w:p>
            <w:pPr>
              <w:rPr>
                <w:rFonts w:hint="default"/>
                <w:color w:val="auto"/>
                <w:lang w:val="en-US" w:eastAsia="zh-CN"/>
              </w:rPr>
            </w:pPr>
            <w:r>
              <w:rPr>
                <w:rFonts w:hint="eastAsia" w:ascii="宋体" w:hAnsi="宋体" w:eastAsia="宋体" w:cs="宋体"/>
                <w:b/>
                <w:bCs/>
                <w:color w:val="auto"/>
                <w:lang w:val="en-US" w:eastAsia="zh-CN"/>
              </w:rPr>
              <w:t>实践教学环节：</w:t>
            </w:r>
            <w:r>
              <w:rPr>
                <w:rFonts w:hint="eastAsia" w:ascii="宋体" w:hAnsi="宋体" w:eastAsia="宋体" w:cs="宋体"/>
                <w:color w:val="auto"/>
                <w:lang w:val="en-US" w:eastAsia="zh-CN"/>
              </w:rPr>
              <w:t>新闻实习（H）、新闻</w:t>
            </w:r>
            <w:r>
              <w:rPr>
                <w:rFonts w:hint="eastAsia" w:ascii="宋体" w:hAnsi="宋体" w:cs="宋体"/>
                <w:color w:val="auto"/>
                <w:lang w:val="en-US" w:eastAsia="zh-CN"/>
              </w:rPr>
              <w:t>见习</w:t>
            </w:r>
            <w:r>
              <w:rPr>
                <w:rFonts w:hint="eastAsia" w:ascii="宋体" w:hAnsi="宋体" w:eastAsia="宋体" w:cs="宋体"/>
                <w:color w:val="auto"/>
                <w:lang w:val="en-US" w:eastAsia="zh-CN"/>
              </w:rPr>
              <w:t>（H）、</w:t>
            </w:r>
            <w:r>
              <w:rPr>
                <w:rFonts w:hint="eastAsia" w:ascii="宋体" w:hAnsi="宋体" w:cs="宋体"/>
                <w:color w:val="auto"/>
                <w:lang w:val="en-US" w:eastAsia="zh-CN"/>
              </w:rPr>
              <w:t>就业技能实践</w:t>
            </w:r>
            <w:r>
              <w:rPr>
                <w:rFonts w:hint="eastAsia" w:ascii="宋体" w:hAnsi="宋体" w:eastAsia="宋体" w:cs="宋体"/>
                <w:color w:val="auto"/>
                <w:lang w:val="en-US" w:eastAsia="zh-CN"/>
              </w:rPr>
              <w:t>（</w:t>
            </w:r>
            <w:r>
              <w:rPr>
                <w:rFonts w:hint="eastAsia" w:ascii="宋体" w:hAnsi="宋体" w:cs="宋体"/>
                <w:color w:val="auto"/>
                <w:lang w:val="en-US" w:eastAsia="zh-CN"/>
              </w:rPr>
              <w:t>H</w:t>
            </w:r>
            <w:r>
              <w:rPr>
                <w:rFonts w:hint="eastAsia" w:ascii="宋体" w:hAnsi="宋体" w:eastAsia="宋体" w:cs="宋体"/>
                <w:color w:val="auto"/>
                <w:lang w:val="en-US" w:eastAsia="zh-CN"/>
              </w:rPr>
              <w:t>）</w:t>
            </w:r>
          </w:p>
        </w:tc>
        <w:tc>
          <w:tcPr>
            <w:tcW w:w="1487"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就业技能实践（H）</w:t>
            </w:r>
          </w:p>
        </w:tc>
        <w:tc>
          <w:tcPr>
            <w:tcW w:w="2674"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1.学业成长档案</w:t>
            </w:r>
          </w:p>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2.职业生涯规划大赛</w:t>
            </w:r>
          </w:p>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3.记者职业技能大赛</w:t>
            </w:r>
          </w:p>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4.新闻传媒行业相关证书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3" w:hRule="atLeast"/>
        </w:trPr>
        <w:tc>
          <w:tcPr>
            <w:tcW w:w="938" w:type="dxa"/>
            <w:vMerge w:val="restar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职业</w:t>
            </w:r>
          </w:p>
          <w:p>
            <w:pPr>
              <w:jc w:val="center"/>
              <w:rPr>
                <w:rFonts w:hint="eastAsia" w:ascii="宋体" w:hAnsi="宋体" w:cs="宋体"/>
                <w:i w:val="0"/>
                <w:color w:val="auto"/>
                <w:sz w:val="21"/>
                <w:szCs w:val="21"/>
                <w:u w:val="none"/>
                <w:lang w:val="en-US" w:eastAsia="zh-CN"/>
              </w:rPr>
            </w:pPr>
            <w:r>
              <w:rPr>
                <w:rFonts w:hint="eastAsia" w:ascii="宋体" w:hAnsi="宋体" w:eastAsia="宋体" w:cs="宋体"/>
                <w:color w:val="auto"/>
                <w:sz w:val="21"/>
                <w:szCs w:val="21"/>
              </w:rPr>
              <w:t>能力</w:t>
            </w:r>
          </w:p>
        </w:tc>
        <w:tc>
          <w:tcPr>
            <w:tcW w:w="3300"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hint="eastAsia"/>
                <w:color w:val="auto"/>
              </w:rPr>
            </w:pPr>
            <w:r>
              <w:rPr>
                <w:rFonts w:hint="eastAsia" w:ascii="宋体" w:hAnsi="宋体" w:eastAsia="宋体" w:cs="宋体"/>
                <w:color w:val="auto"/>
                <w:lang w:val="en-US" w:eastAsia="zh-CN"/>
              </w:rPr>
              <w:t>3.1具有新闻采访、写作、编辑、评论、摄影、摄像等专业技能，能熟练运用现代新媒体技术进行新闻采编制作。</w:t>
            </w:r>
          </w:p>
        </w:tc>
        <w:tc>
          <w:tcPr>
            <w:tcW w:w="6675" w:type="dxa"/>
            <w:tcBorders>
              <w:tl2br w:val="nil"/>
              <w:tr2bl w:val="nil"/>
            </w:tcBorders>
            <w:shd w:val="clear" w:color="auto" w:fill="auto"/>
            <w:noWrap/>
            <w:tcMar>
              <w:top w:w="15" w:type="dxa"/>
              <w:left w:w="15" w:type="dxa"/>
              <w:right w:w="15" w:type="dxa"/>
            </w:tcMar>
            <w:vAlign w:val="center"/>
          </w:tcPr>
          <w:p>
            <w:pPr>
              <w:jc w:val="left"/>
              <w:rPr>
                <w:rFonts w:hint="default" w:asciiTheme="minorEastAsia" w:hAnsiTheme="minorEastAsia" w:eastAsiaTheme="minorEastAsia"/>
                <w:bCs/>
                <w:color w:val="auto"/>
                <w:kern w:val="0"/>
                <w:sz w:val="21"/>
                <w:szCs w:val="21"/>
                <w:lang w:val="en-US" w:eastAsia="zh-CN"/>
              </w:rPr>
            </w:pPr>
            <w:r>
              <w:rPr>
                <w:rFonts w:hint="eastAsia" w:asciiTheme="minorEastAsia" w:hAnsiTheme="minorEastAsia" w:eastAsiaTheme="minorEastAsia"/>
                <w:b/>
                <w:bCs w:val="0"/>
                <w:color w:val="auto"/>
                <w:kern w:val="0"/>
                <w:sz w:val="21"/>
                <w:szCs w:val="21"/>
                <w:lang w:val="en-US" w:eastAsia="zh-CN"/>
              </w:rPr>
              <w:t>专业教育课程：</w:t>
            </w:r>
            <w:r>
              <w:rPr>
                <w:rFonts w:hint="eastAsia" w:ascii="宋体" w:hAnsi="宋体" w:eastAsia="宋体" w:cs="宋体"/>
                <w:i w:val="0"/>
                <w:color w:val="auto"/>
                <w:kern w:val="0"/>
                <w:sz w:val="21"/>
                <w:szCs w:val="21"/>
                <w:u w:val="none"/>
                <w:lang w:val="en-US" w:eastAsia="zh-CN" w:bidi="ar"/>
              </w:rPr>
              <w:t>基础写作</w:t>
            </w:r>
            <w:r>
              <w:rPr>
                <w:rFonts w:hint="eastAsia" w:ascii="宋体" w:hAnsi="宋体" w:cs="宋体"/>
                <w:i w:val="0"/>
                <w:color w:val="auto"/>
                <w:kern w:val="0"/>
                <w:sz w:val="21"/>
                <w:szCs w:val="21"/>
                <w:u w:val="none"/>
                <w:lang w:val="en-US" w:eastAsia="zh-CN" w:bidi="ar"/>
              </w:rPr>
              <w:t>（H）、</w:t>
            </w:r>
            <w:r>
              <w:rPr>
                <w:rFonts w:hint="eastAsia" w:asciiTheme="minorEastAsia" w:hAnsiTheme="minorEastAsia" w:eastAsiaTheme="minorEastAsia"/>
                <w:bCs/>
                <w:color w:val="auto"/>
                <w:kern w:val="0"/>
                <w:sz w:val="21"/>
                <w:szCs w:val="21"/>
                <w:lang w:val="en-US" w:eastAsia="zh-CN"/>
              </w:rPr>
              <w:t>新闻采访与写作（H）、融合新闻学（H）、</w:t>
            </w:r>
            <w:r>
              <w:rPr>
                <w:rFonts w:hint="eastAsia" w:ascii="宋体" w:hAnsi="宋体" w:cs="宋体"/>
                <w:i w:val="0"/>
                <w:color w:val="auto"/>
                <w:kern w:val="0"/>
                <w:sz w:val="21"/>
                <w:szCs w:val="21"/>
                <w:u w:val="none"/>
                <w:lang w:val="en-US" w:eastAsia="zh-CN" w:bidi="ar"/>
              </w:rPr>
              <w:t>新闻摄影（H）、</w:t>
            </w:r>
            <w:r>
              <w:rPr>
                <w:rFonts w:hint="eastAsia" w:ascii="宋体" w:hAnsi="宋体" w:eastAsia="宋体" w:cs="宋体"/>
                <w:i w:val="0"/>
                <w:color w:val="auto"/>
                <w:kern w:val="0"/>
                <w:sz w:val="21"/>
                <w:szCs w:val="21"/>
                <w:u w:val="none"/>
                <w:lang w:val="en-US" w:eastAsia="zh-CN" w:bidi="ar"/>
              </w:rPr>
              <w:t>摄像基础</w:t>
            </w:r>
            <w:r>
              <w:rPr>
                <w:rFonts w:hint="eastAsia" w:ascii="宋体" w:hAnsi="宋体" w:cs="宋体"/>
                <w:i w:val="0"/>
                <w:color w:val="auto"/>
                <w:kern w:val="0"/>
                <w:sz w:val="21"/>
                <w:szCs w:val="21"/>
                <w:u w:val="none"/>
                <w:lang w:val="en-US" w:eastAsia="zh-CN" w:bidi="ar"/>
              </w:rPr>
              <w:t>（H）、</w:t>
            </w:r>
            <w:r>
              <w:rPr>
                <w:rFonts w:hint="eastAsia" w:ascii="宋体" w:hAnsi="宋体" w:eastAsia="宋体" w:cs="宋体"/>
                <w:i w:val="0"/>
                <w:color w:val="auto"/>
                <w:kern w:val="0"/>
                <w:sz w:val="21"/>
                <w:szCs w:val="21"/>
                <w:u w:val="none"/>
                <w:lang w:val="en-US" w:eastAsia="zh-CN" w:bidi="ar"/>
              </w:rPr>
              <w:t>非线性编辑</w:t>
            </w:r>
            <w:r>
              <w:rPr>
                <w:rFonts w:hint="eastAsia" w:ascii="宋体" w:hAnsi="宋体" w:cs="宋体"/>
                <w:i w:val="0"/>
                <w:color w:val="auto"/>
                <w:kern w:val="0"/>
                <w:sz w:val="21"/>
                <w:szCs w:val="21"/>
                <w:u w:val="none"/>
                <w:lang w:val="en-US" w:eastAsia="zh-CN" w:bidi="ar"/>
              </w:rPr>
              <w:t>（H）、</w:t>
            </w:r>
            <w:r>
              <w:rPr>
                <w:rFonts w:hint="eastAsia" w:ascii="宋体" w:hAnsi="宋体" w:eastAsia="宋体" w:cs="宋体"/>
                <w:i w:val="0"/>
                <w:color w:val="auto"/>
                <w:kern w:val="0"/>
                <w:sz w:val="21"/>
                <w:szCs w:val="21"/>
                <w:u w:val="none"/>
                <w:lang w:val="en-US" w:eastAsia="zh-CN" w:bidi="ar"/>
              </w:rPr>
              <w:t>新闻编辑学</w:t>
            </w:r>
            <w:r>
              <w:rPr>
                <w:rFonts w:hint="eastAsia" w:ascii="宋体" w:hAnsi="宋体" w:cs="宋体"/>
                <w:i w:val="0"/>
                <w:color w:val="auto"/>
                <w:kern w:val="0"/>
                <w:sz w:val="21"/>
                <w:szCs w:val="21"/>
                <w:u w:val="none"/>
                <w:lang w:val="en-US" w:eastAsia="zh-CN" w:bidi="ar"/>
              </w:rPr>
              <w:t>（H）、</w:t>
            </w:r>
            <w:r>
              <w:rPr>
                <w:rFonts w:hint="eastAsia" w:ascii="宋体" w:hAnsi="宋体" w:eastAsia="宋体" w:cs="宋体"/>
                <w:i w:val="0"/>
                <w:color w:val="auto"/>
                <w:kern w:val="0"/>
                <w:sz w:val="21"/>
                <w:szCs w:val="21"/>
                <w:u w:val="none"/>
                <w:lang w:val="en-US" w:eastAsia="zh-CN" w:bidi="ar"/>
              </w:rPr>
              <w:t>新闻评论</w:t>
            </w:r>
            <w:r>
              <w:rPr>
                <w:rFonts w:hint="eastAsia" w:ascii="宋体" w:hAnsi="宋体" w:cs="宋体"/>
                <w:i w:val="0"/>
                <w:color w:val="auto"/>
                <w:kern w:val="0"/>
                <w:sz w:val="21"/>
                <w:szCs w:val="21"/>
                <w:u w:val="none"/>
                <w:lang w:val="en-US" w:eastAsia="zh-CN" w:bidi="ar"/>
              </w:rPr>
              <w:t>（H）、新闻实践指导（H）、</w:t>
            </w:r>
            <w:r>
              <w:rPr>
                <w:rFonts w:hint="eastAsia" w:ascii="宋体" w:hAnsi="宋体" w:eastAsia="宋体" w:cs="宋体"/>
                <w:i w:val="0"/>
                <w:color w:val="auto"/>
                <w:kern w:val="0"/>
                <w:sz w:val="21"/>
                <w:szCs w:val="21"/>
                <w:u w:val="none"/>
                <w:lang w:val="en-US" w:eastAsia="zh-CN" w:bidi="ar"/>
              </w:rPr>
              <w:t>纪录片创作</w:t>
            </w:r>
            <w:r>
              <w:rPr>
                <w:rFonts w:hint="eastAsia" w:ascii="宋体" w:hAnsi="宋体" w:cs="宋体"/>
                <w:i w:val="0"/>
                <w:color w:val="auto"/>
                <w:kern w:val="0"/>
                <w:sz w:val="21"/>
                <w:szCs w:val="21"/>
                <w:u w:val="none"/>
                <w:lang w:val="en-US" w:eastAsia="zh-CN" w:bidi="ar"/>
              </w:rPr>
              <w:t>（M）、</w:t>
            </w:r>
            <w:r>
              <w:rPr>
                <w:rFonts w:hint="eastAsia" w:ascii="宋体" w:hAnsi="宋体" w:eastAsia="宋体" w:cs="宋体"/>
                <w:i w:val="0"/>
                <w:color w:val="auto"/>
                <w:kern w:val="0"/>
                <w:sz w:val="21"/>
                <w:szCs w:val="21"/>
                <w:u w:val="none"/>
                <w:lang w:val="en-US" w:eastAsia="zh-CN" w:bidi="ar"/>
              </w:rPr>
              <w:t>现代汉语</w:t>
            </w:r>
            <w:r>
              <w:rPr>
                <w:rFonts w:hint="eastAsia" w:ascii="宋体" w:hAnsi="宋体" w:cs="宋体"/>
                <w:i w:val="0"/>
                <w:color w:val="auto"/>
                <w:kern w:val="0"/>
                <w:sz w:val="21"/>
                <w:szCs w:val="21"/>
                <w:u w:val="none"/>
                <w:lang w:val="en-US" w:eastAsia="zh-CN" w:bidi="ar"/>
              </w:rPr>
              <w:t>（M）、国际新闻采写（M）、</w:t>
            </w:r>
            <w:r>
              <w:rPr>
                <w:rFonts w:hint="eastAsia" w:ascii="宋体" w:hAnsi="宋体" w:eastAsia="宋体" w:cs="宋体"/>
                <w:i w:val="0"/>
                <w:color w:val="auto"/>
                <w:kern w:val="0"/>
                <w:sz w:val="21"/>
                <w:szCs w:val="21"/>
                <w:u w:val="none"/>
                <w:lang w:val="en-US" w:eastAsia="zh-CN" w:bidi="ar"/>
              </w:rPr>
              <w:t>出镜记者语言艺术</w:t>
            </w:r>
            <w:r>
              <w:rPr>
                <w:rFonts w:hint="eastAsia" w:ascii="宋体" w:hAnsi="宋体" w:cs="宋体"/>
                <w:i w:val="0"/>
                <w:color w:val="auto"/>
                <w:kern w:val="0"/>
                <w:sz w:val="21"/>
                <w:szCs w:val="21"/>
                <w:u w:val="none"/>
                <w:lang w:val="en-US" w:eastAsia="zh-CN" w:bidi="ar"/>
              </w:rPr>
              <w:t>（M）</w:t>
            </w:r>
          </w:p>
          <w:p>
            <w:pPr>
              <w:jc w:val="left"/>
              <w:rPr>
                <w:rFonts w:hint="default" w:ascii="宋体" w:hAnsi="宋体" w:eastAsia="宋体" w:cs="宋体"/>
                <w:i w:val="0"/>
                <w:color w:val="auto"/>
                <w:sz w:val="21"/>
                <w:szCs w:val="21"/>
                <w:u w:val="none"/>
                <w:lang w:val="en-US"/>
              </w:rPr>
            </w:pPr>
            <w:r>
              <w:rPr>
                <w:rFonts w:hint="eastAsia" w:asciiTheme="minorEastAsia" w:hAnsiTheme="minorEastAsia" w:eastAsiaTheme="minorEastAsia"/>
                <w:b/>
                <w:bCs w:val="0"/>
                <w:color w:val="auto"/>
                <w:kern w:val="0"/>
                <w:sz w:val="21"/>
                <w:szCs w:val="21"/>
                <w:lang w:val="en-US" w:eastAsia="zh-CN"/>
              </w:rPr>
              <w:t>实践教学环节</w:t>
            </w:r>
            <w:r>
              <w:rPr>
                <w:rFonts w:hint="eastAsia" w:asciiTheme="minorEastAsia" w:hAnsiTheme="minorEastAsia" w:eastAsiaTheme="minorEastAsia"/>
                <w:bCs/>
                <w:color w:val="auto"/>
                <w:kern w:val="0"/>
                <w:sz w:val="21"/>
                <w:szCs w:val="21"/>
                <w:lang w:val="en-US" w:eastAsia="zh-CN"/>
              </w:rPr>
              <w:t>：</w:t>
            </w:r>
            <w:r>
              <w:rPr>
                <w:rFonts w:hint="eastAsia" w:ascii="宋体" w:hAnsi="宋体" w:eastAsia="宋体" w:cs="宋体"/>
                <w:i w:val="0"/>
                <w:color w:val="auto"/>
                <w:kern w:val="0"/>
                <w:sz w:val="21"/>
                <w:szCs w:val="21"/>
                <w:u w:val="none"/>
                <w:lang w:val="en-US" w:eastAsia="zh-CN" w:bidi="ar"/>
              </w:rPr>
              <w:t>新闻见习</w:t>
            </w:r>
            <w:r>
              <w:rPr>
                <w:rFonts w:hint="eastAsia" w:ascii="宋体" w:hAnsi="宋体" w:cs="宋体"/>
                <w:i w:val="0"/>
                <w:color w:val="auto"/>
                <w:kern w:val="0"/>
                <w:sz w:val="21"/>
                <w:szCs w:val="21"/>
                <w:u w:val="none"/>
                <w:lang w:val="en-US" w:eastAsia="zh-CN" w:bidi="ar"/>
              </w:rPr>
              <w:t>（H）、</w:t>
            </w:r>
            <w:r>
              <w:rPr>
                <w:rFonts w:hint="eastAsia" w:ascii="宋体" w:hAnsi="宋体" w:eastAsia="宋体" w:cs="宋体"/>
                <w:i w:val="0"/>
                <w:color w:val="auto"/>
                <w:kern w:val="0"/>
                <w:sz w:val="21"/>
                <w:szCs w:val="21"/>
                <w:u w:val="none"/>
                <w:lang w:val="en-US" w:eastAsia="zh-CN" w:bidi="ar"/>
              </w:rPr>
              <w:t>新闻实习</w:t>
            </w:r>
            <w:r>
              <w:rPr>
                <w:rFonts w:hint="eastAsia" w:ascii="宋体" w:hAnsi="宋体" w:cs="宋体"/>
                <w:i w:val="0"/>
                <w:color w:val="auto"/>
                <w:kern w:val="0"/>
                <w:sz w:val="21"/>
                <w:szCs w:val="21"/>
                <w:u w:val="none"/>
                <w:lang w:val="en-US" w:eastAsia="zh-CN" w:bidi="ar"/>
              </w:rPr>
              <w:t>（H）、摄影创作实践（H）、新闻学专业技能考核（H）、新闻采写专题实践（H）、新媒体版面编排与设计（H）、毕业论文（作品）（M）、第二课堂（M）、</w:t>
            </w:r>
            <w:r>
              <w:rPr>
                <w:rFonts w:hint="eastAsia" w:ascii="宋体" w:hAnsi="宋体" w:cs="宋体"/>
                <w:color w:val="auto"/>
                <w:kern w:val="0"/>
                <w:sz w:val="21"/>
                <w:szCs w:val="21"/>
                <w:lang w:eastAsia="zh-CN"/>
              </w:rPr>
              <w:t>创新创业实践（</w:t>
            </w:r>
            <w:r>
              <w:rPr>
                <w:rFonts w:hint="eastAsia" w:ascii="宋体" w:hAnsi="宋体" w:cs="宋体"/>
                <w:color w:val="auto"/>
                <w:kern w:val="0"/>
                <w:sz w:val="21"/>
                <w:szCs w:val="21"/>
                <w:lang w:val="en-US" w:eastAsia="zh-CN"/>
              </w:rPr>
              <w:t>M</w:t>
            </w:r>
            <w:r>
              <w:rPr>
                <w:rFonts w:hint="eastAsia" w:ascii="宋体" w:hAnsi="宋体" w:cs="宋体"/>
                <w:color w:val="auto"/>
                <w:kern w:val="0"/>
                <w:sz w:val="21"/>
                <w:szCs w:val="21"/>
                <w:lang w:eastAsia="zh-CN"/>
              </w:rPr>
              <w:t>）</w:t>
            </w:r>
          </w:p>
        </w:tc>
        <w:tc>
          <w:tcPr>
            <w:tcW w:w="148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第二课堂（M）</w:t>
            </w:r>
          </w:p>
          <w:p>
            <w:pPr>
              <w:pStyle w:val="2"/>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b w:val="0"/>
                <w:bCs/>
                <w:i w:val="0"/>
                <w:color w:val="auto"/>
                <w:kern w:val="0"/>
                <w:sz w:val="21"/>
                <w:szCs w:val="21"/>
                <w:u w:val="none"/>
                <w:lang w:val="en-US" w:eastAsia="zh-CN"/>
              </w:rPr>
              <w:t>创新创业实践（M）</w:t>
            </w:r>
          </w:p>
        </w:tc>
        <w:tc>
          <w:tcPr>
            <w:tcW w:w="2674"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color w:val="auto"/>
                <w:lang w:val="en-US" w:eastAsia="zh-CN"/>
              </w:rPr>
            </w:pPr>
            <w:r>
              <w:rPr>
                <w:rFonts w:hint="eastAsia" w:ascii="宋体" w:hAnsi="宋体" w:eastAsia="宋体" w:cs="宋体"/>
                <w:color w:val="auto"/>
                <w:lang w:val="en-US" w:eastAsia="zh-CN"/>
              </w:rPr>
              <w:t>1.“记者节”系列活动</w:t>
            </w:r>
          </w:p>
          <w:p>
            <w:pPr>
              <w:rPr>
                <w:rFonts w:hint="eastAsia" w:ascii="宋体" w:hAnsi="宋体" w:eastAsia="宋体" w:cs="宋体"/>
                <w:color w:val="auto"/>
                <w:lang w:val="en-US" w:eastAsia="zh-CN"/>
              </w:rPr>
            </w:pPr>
            <w:r>
              <w:rPr>
                <w:rFonts w:hint="eastAsia" w:ascii="宋体" w:hAnsi="宋体" w:eastAsia="宋体" w:cs="宋体"/>
                <w:color w:val="auto"/>
                <w:lang w:val="en-US" w:eastAsia="zh-CN"/>
              </w:rPr>
              <w:t>2.摄影展</w:t>
            </w:r>
          </w:p>
          <w:p>
            <w:pPr>
              <w:rPr>
                <w:rFonts w:hint="eastAsia" w:ascii="宋体" w:hAnsi="宋体" w:eastAsia="宋体" w:cs="宋体"/>
                <w:color w:val="auto"/>
                <w:lang w:val="en-US" w:eastAsia="zh-CN"/>
              </w:rPr>
            </w:pPr>
            <w:r>
              <w:rPr>
                <w:rFonts w:hint="eastAsia" w:ascii="宋体" w:hAnsi="宋体" w:eastAsia="宋体" w:cs="宋体"/>
                <w:color w:val="auto"/>
                <w:lang w:val="en-US" w:eastAsia="zh-CN"/>
              </w:rPr>
              <w:t>3.大学生广告大赛等各类学科竞赛中获奖</w:t>
            </w:r>
          </w:p>
          <w:p>
            <w:pPr>
              <w:rPr>
                <w:rFonts w:hint="eastAsia" w:ascii="宋体" w:hAnsi="宋体" w:eastAsia="宋体" w:cs="宋体"/>
                <w:color w:val="auto"/>
                <w:lang w:val="en-US" w:eastAsia="zh-CN"/>
              </w:rPr>
            </w:pPr>
            <w:r>
              <w:rPr>
                <w:rFonts w:hint="eastAsia" w:ascii="宋体" w:hAnsi="宋体" w:eastAsia="宋体" w:cs="宋体"/>
                <w:color w:val="auto"/>
                <w:lang w:val="en-US" w:eastAsia="zh-CN"/>
              </w:rPr>
              <w:t>4.</w:t>
            </w:r>
            <w:r>
              <w:rPr>
                <w:rFonts w:hint="eastAsia" w:ascii="宋体" w:hAnsi="宋体" w:eastAsia="宋体" w:cs="宋体"/>
                <w:color w:val="auto"/>
              </w:rPr>
              <w:t>在</w:t>
            </w:r>
            <w:r>
              <w:rPr>
                <w:rFonts w:hint="eastAsia" w:ascii="宋体" w:hAnsi="宋体" w:eastAsia="宋体" w:cs="宋体"/>
                <w:color w:val="auto"/>
                <w:lang w:val="en-US" w:eastAsia="zh-CN"/>
              </w:rPr>
              <w:t>新闻摄影</w:t>
            </w:r>
            <w:r>
              <w:rPr>
                <w:rFonts w:hint="eastAsia" w:ascii="宋体" w:hAnsi="宋体" w:eastAsia="宋体" w:cs="宋体"/>
                <w:color w:val="auto"/>
              </w:rPr>
              <w:t>、</w:t>
            </w:r>
            <w:r>
              <w:rPr>
                <w:rFonts w:hint="eastAsia" w:ascii="宋体" w:hAnsi="宋体" w:eastAsia="宋体" w:cs="宋体"/>
                <w:color w:val="auto"/>
                <w:lang w:val="en-US" w:eastAsia="zh-CN"/>
              </w:rPr>
              <w:t>广告创意、微视频</w:t>
            </w:r>
            <w:r>
              <w:rPr>
                <w:rFonts w:hint="eastAsia" w:ascii="宋体" w:hAnsi="宋体" w:eastAsia="宋体" w:cs="宋体"/>
                <w:color w:val="auto"/>
              </w:rPr>
              <w:t>、</w:t>
            </w:r>
            <w:r>
              <w:rPr>
                <w:rFonts w:hint="eastAsia" w:ascii="宋体" w:hAnsi="宋体" w:eastAsia="宋体" w:cs="宋体"/>
                <w:color w:val="auto"/>
                <w:lang w:val="en-US" w:eastAsia="zh-CN"/>
              </w:rPr>
              <w:t>新闻写作</w:t>
            </w:r>
            <w:r>
              <w:rPr>
                <w:rFonts w:hint="eastAsia" w:ascii="宋体" w:hAnsi="宋体" w:eastAsia="宋体" w:cs="宋体"/>
                <w:color w:val="auto"/>
              </w:rPr>
              <w:t>等</w:t>
            </w:r>
            <w:r>
              <w:rPr>
                <w:rFonts w:hint="eastAsia" w:ascii="宋体" w:hAnsi="宋体" w:eastAsia="宋体" w:cs="宋体"/>
                <w:color w:val="auto"/>
                <w:lang w:val="en-US" w:eastAsia="zh-CN"/>
              </w:rPr>
              <w:t>专业</w:t>
            </w:r>
            <w:r>
              <w:rPr>
                <w:rFonts w:hint="eastAsia" w:ascii="宋体" w:hAnsi="宋体" w:eastAsia="宋体" w:cs="宋体"/>
                <w:color w:val="auto"/>
              </w:rPr>
              <w:t>技能比赛中获奖</w:t>
            </w:r>
          </w:p>
          <w:p>
            <w:pPr>
              <w:rPr>
                <w:rFonts w:hint="eastAsia" w:ascii="宋体" w:hAnsi="宋体" w:eastAsia="宋体" w:cs="宋体"/>
                <w:color w:val="auto"/>
                <w:lang w:val="en-US" w:eastAsia="zh-CN"/>
              </w:rPr>
            </w:pPr>
            <w:r>
              <w:rPr>
                <w:rFonts w:hint="eastAsia" w:ascii="宋体" w:hAnsi="宋体" w:eastAsia="宋体" w:cs="宋体"/>
                <w:color w:val="auto"/>
                <w:lang w:val="en-US" w:eastAsia="zh-CN"/>
              </w:rPr>
              <w:t>5.报刊、网站等媒体上发表文章</w:t>
            </w:r>
          </w:p>
          <w:p>
            <w:pPr>
              <w:rPr>
                <w:rFonts w:hint="eastAsia" w:ascii="宋体" w:hAnsi="宋体" w:eastAsia="宋体" w:cs="宋体"/>
                <w:color w:val="auto"/>
                <w:lang w:val="en-US" w:eastAsia="zh-CN"/>
              </w:rPr>
            </w:pPr>
            <w:r>
              <w:rPr>
                <w:rFonts w:hint="eastAsia" w:ascii="宋体" w:hAnsi="宋体" w:eastAsia="宋体" w:cs="宋体"/>
                <w:color w:val="auto"/>
                <w:lang w:val="en-US" w:eastAsia="zh-CN"/>
              </w:rPr>
              <w:t>6.通过全国计算机等级考试、英语四六级考试，获得新闻传媒行业相关证书</w:t>
            </w:r>
          </w:p>
          <w:p>
            <w:pPr>
              <w:rPr>
                <w:rFonts w:hint="default"/>
                <w:color w:val="auto"/>
                <w:lang w:val="en-US" w:eastAsia="zh-CN"/>
              </w:rPr>
            </w:pPr>
            <w:r>
              <w:rPr>
                <w:rFonts w:hint="eastAsia" w:ascii="宋体" w:hAnsi="宋体" w:eastAsia="宋体" w:cs="宋体"/>
                <w:color w:val="auto"/>
                <w:lang w:val="en-US" w:eastAsia="zh-CN"/>
              </w:rPr>
              <w:t>7.参加专业相关学术讲座/报告，发表专业相关学术论文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0" w:hRule="atLeast"/>
        </w:trPr>
        <w:tc>
          <w:tcPr>
            <w:tcW w:w="93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1"/>
                <w:szCs w:val="21"/>
              </w:rPr>
            </w:pPr>
          </w:p>
        </w:tc>
        <w:tc>
          <w:tcPr>
            <w:tcW w:w="3300" w:type="dxa"/>
            <w:tcBorders>
              <w:tl2br w:val="nil"/>
              <w:tr2bl w:val="nil"/>
            </w:tcBorders>
            <w:shd w:val="clear" w:color="auto" w:fill="auto"/>
            <w:noWrap/>
            <w:tcMar>
              <w:top w:w="15" w:type="dxa"/>
              <w:left w:w="15" w:type="dxa"/>
              <w:right w:w="15" w:type="dxa"/>
            </w:tcMar>
            <w:vAlign w:val="center"/>
          </w:tcPr>
          <w:p>
            <w:pPr>
              <w:widowControl/>
              <w:jc w:val="left"/>
              <w:textAlignment w:val="center"/>
              <w:rPr>
                <w:rFonts w:hint="eastAsia"/>
                <w:color w:val="auto"/>
                <w:lang w:val="en-US" w:eastAsia="zh-CN"/>
              </w:rPr>
            </w:pPr>
            <w:r>
              <w:rPr>
                <w:rFonts w:hint="eastAsia" w:ascii="宋体" w:hAnsi="宋体" w:eastAsia="宋体" w:cs="宋体"/>
                <w:color w:val="auto"/>
                <w:lang w:val="en-US" w:eastAsia="zh-CN"/>
              </w:rPr>
              <w:t>3.2具备基本的新闻传播活动策划、组织能力以及媒介创意、调查、分析、营销等方面的知识和能力。</w:t>
            </w:r>
          </w:p>
        </w:tc>
        <w:tc>
          <w:tcPr>
            <w:tcW w:w="6675" w:type="dxa"/>
            <w:tcBorders>
              <w:tl2br w:val="nil"/>
              <w:tr2bl w:val="nil"/>
            </w:tcBorders>
            <w:shd w:val="clear" w:color="auto" w:fill="auto"/>
            <w:noWrap/>
            <w:tcMar>
              <w:top w:w="15" w:type="dxa"/>
              <w:left w:w="15" w:type="dxa"/>
              <w:right w:w="15" w:type="dxa"/>
            </w:tcMar>
            <w:vAlign w:val="center"/>
          </w:tcPr>
          <w:p>
            <w:pPr>
              <w:jc w:val="left"/>
              <w:rPr>
                <w:rFonts w:hint="default" w:asciiTheme="minorEastAsia" w:hAnsiTheme="minorEastAsia" w:eastAsiaTheme="minorEastAsia"/>
                <w:bCs/>
                <w:color w:val="auto"/>
                <w:kern w:val="0"/>
                <w:sz w:val="21"/>
                <w:szCs w:val="21"/>
                <w:lang w:val="en-US" w:eastAsia="zh-CN"/>
              </w:rPr>
            </w:pPr>
            <w:r>
              <w:rPr>
                <w:rFonts w:hint="eastAsia" w:asciiTheme="minorEastAsia" w:hAnsiTheme="minorEastAsia" w:eastAsiaTheme="minorEastAsia"/>
                <w:b/>
                <w:bCs w:val="0"/>
                <w:color w:val="auto"/>
                <w:kern w:val="0"/>
                <w:sz w:val="21"/>
                <w:szCs w:val="21"/>
                <w:lang w:val="en-US" w:eastAsia="zh-CN"/>
              </w:rPr>
              <w:t>专业教育课程：</w:t>
            </w:r>
            <w:r>
              <w:rPr>
                <w:rFonts w:hint="eastAsia" w:ascii="宋体" w:hAnsi="宋体" w:cs="宋体"/>
                <w:i w:val="0"/>
                <w:color w:val="auto"/>
                <w:kern w:val="0"/>
                <w:sz w:val="21"/>
                <w:szCs w:val="21"/>
                <w:u w:val="none"/>
                <w:lang w:val="en-US" w:eastAsia="zh-CN" w:bidi="ar"/>
              </w:rPr>
              <w:t>新媒体传播（H）、媒介经营与管理（H）、新闻实践指导（M）、</w:t>
            </w:r>
            <w:r>
              <w:rPr>
                <w:rFonts w:hint="eastAsia" w:ascii="宋体" w:hAnsi="宋体" w:eastAsia="宋体" w:cs="宋体"/>
                <w:i w:val="0"/>
                <w:color w:val="auto"/>
                <w:kern w:val="0"/>
                <w:sz w:val="21"/>
                <w:szCs w:val="21"/>
                <w:u w:val="none"/>
                <w:lang w:val="en-US" w:eastAsia="zh-CN" w:bidi="ar"/>
              </w:rPr>
              <w:t>传播研究方法</w:t>
            </w:r>
            <w:r>
              <w:rPr>
                <w:rFonts w:hint="eastAsia" w:ascii="宋体" w:hAnsi="宋体" w:cs="宋体"/>
                <w:i w:val="0"/>
                <w:color w:val="auto"/>
                <w:kern w:val="0"/>
                <w:sz w:val="21"/>
                <w:szCs w:val="21"/>
                <w:u w:val="none"/>
                <w:lang w:val="en-US" w:eastAsia="zh-CN" w:bidi="ar"/>
              </w:rPr>
              <w:t>（M）、</w:t>
            </w:r>
            <w:r>
              <w:rPr>
                <w:rFonts w:hint="eastAsia" w:ascii="宋体" w:hAnsi="宋体" w:eastAsia="宋体" w:cs="宋体"/>
                <w:i w:val="0"/>
                <w:color w:val="auto"/>
                <w:kern w:val="0"/>
                <w:sz w:val="21"/>
                <w:szCs w:val="21"/>
                <w:u w:val="none"/>
                <w:lang w:val="en-US" w:eastAsia="zh-CN" w:bidi="ar"/>
              </w:rPr>
              <w:t>短视频内容策划与创作</w:t>
            </w:r>
            <w:r>
              <w:rPr>
                <w:rFonts w:hint="eastAsia" w:ascii="宋体" w:hAnsi="宋体" w:cs="宋体"/>
                <w:i w:val="0"/>
                <w:color w:val="auto"/>
                <w:kern w:val="0"/>
                <w:sz w:val="21"/>
                <w:szCs w:val="21"/>
                <w:u w:val="none"/>
                <w:lang w:val="en-US" w:eastAsia="zh-CN" w:bidi="ar"/>
              </w:rPr>
              <w:t>（M）、</w:t>
            </w:r>
            <w:r>
              <w:rPr>
                <w:rFonts w:hint="eastAsia" w:ascii="宋体" w:hAnsi="宋体" w:eastAsia="宋体" w:cs="宋体"/>
                <w:i w:val="0"/>
                <w:color w:val="auto"/>
                <w:kern w:val="0"/>
                <w:sz w:val="21"/>
                <w:szCs w:val="21"/>
                <w:u w:val="none"/>
                <w:lang w:val="en-US" w:eastAsia="zh-CN" w:bidi="ar"/>
              </w:rPr>
              <w:t>广告创意与设计</w:t>
            </w:r>
            <w:r>
              <w:rPr>
                <w:rFonts w:hint="eastAsia" w:ascii="宋体" w:hAnsi="宋体" w:cs="宋体"/>
                <w:i w:val="0"/>
                <w:color w:val="auto"/>
                <w:kern w:val="0"/>
                <w:sz w:val="21"/>
                <w:szCs w:val="21"/>
                <w:u w:val="none"/>
                <w:lang w:val="en-US" w:eastAsia="zh-CN" w:bidi="ar"/>
              </w:rPr>
              <w:t>（M）</w:t>
            </w:r>
          </w:p>
          <w:p>
            <w:pPr>
              <w:jc w:val="left"/>
              <w:rPr>
                <w:rFonts w:hint="eastAsia" w:ascii="宋体" w:hAnsi="宋体" w:eastAsia="宋体" w:cs="宋体"/>
                <w:i w:val="0"/>
                <w:color w:val="auto"/>
                <w:sz w:val="21"/>
                <w:szCs w:val="21"/>
                <w:u w:val="none"/>
              </w:rPr>
            </w:pPr>
            <w:r>
              <w:rPr>
                <w:rFonts w:hint="eastAsia" w:asciiTheme="minorEastAsia" w:hAnsiTheme="minorEastAsia" w:eastAsiaTheme="minorEastAsia"/>
                <w:b/>
                <w:bCs w:val="0"/>
                <w:color w:val="auto"/>
                <w:kern w:val="0"/>
                <w:sz w:val="21"/>
                <w:szCs w:val="21"/>
                <w:lang w:val="en-US" w:eastAsia="zh-CN"/>
              </w:rPr>
              <w:t>实践教学环节</w:t>
            </w:r>
            <w:r>
              <w:rPr>
                <w:rFonts w:hint="eastAsia" w:asciiTheme="minorEastAsia" w:hAnsiTheme="minorEastAsia" w:eastAsiaTheme="minorEastAsia"/>
                <w:bCs/>
                <w:color w:val="auto"/>
                <w:kern w:val="0"/>
                <w:sz w:val="21"/>
                <w:szCs w:val="21"/>
                <w:lang w:val="en-US" w:eastAsia="zh-CN"/>
              </w:rPr>
              <w:t>：</w:t>
            </w:r>
            <w:r>
              <w:rPr>
                <w:rFonts w:hint="eastAsia" w:ascii="宋体" w:hAnsi="宋体" w:eastAsia="宋体" w:cs="宋体"/>
                <w:i w:val="0"/>
                <w:color w:val="auto"/>
                <w:kern w:val="0"/>
                <w:sz w:val="21"/>
                <w:szCs w:val="21"/>
                <w:u w:val="none"/>
                <w:lang w:val="en-US" w:eastAsia="zh-CN" w:bidi="ar"/>
              </w:rPr>
              <w:t>新闻实习</w:t>
            </w:r>
            <w:r>
              <w:rPr>
                <w:rFonts w:hint="eastAsia" w:ascii="宋体" w:hAnsi="宋体" w:cs="宋体"/>
                <w:i w:val="0"/>
                <w:color w:val="auto"/>
                <w:kern w:val="0"/>
                <w:sz w:val="21"/>
                <w:szCs w:val="21"/>
                <w:u w:val="none"/>
                <w:lang w:val="en-US" w:eastAsia="zh-CN" w:bidi="ar"/>
              </w:rPr>
              <w:t>（H）、新闻学专业技能考核（H）、毕业论文（作品）（M）</w:t>
            </w:r>
          </w:p>
        </w:tc>
        <w:tc>
          <w:tcPr>
            <w:tcW w:w="148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第二课堂（L）</w:t>
            </w:r>
          </w:p>
          <w:p>
            <w:pPr>
              <w:jc w:val="both"/>
              <w:rPr>
                <w:rFonts w:hint="eastAsia" w:ascii="宋体" w:hAnsi="宋体" w:eastAsia="宋体" w:cs="宋体"/>
                <w:b w:val="0"/>
                <w:bCs/>
                <w:color w:val="auto"/>
                <w:kern w:val="0"/>
                <w:sz w:val="21"/>
                <w:szCs w:val="21"/>
                <w:lang w:val="en-US" w:eastAsia="zh-CN"/>
              </w:rPr>
            </w:pPr>
          </w:p>
        </w:tc>
        <w:tc>
          <w:tcPr>
            <w:tcW w:w="2674"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b w:val="0"/>
                <w:bCs/>
                <w:i w:val="0"/>
                <w:color w:val="auto"/>
                <w:sz w:val="21"/>
                <w:szCs w:val="21"/>
                <w:u w:val="none"/>
                <w:lang w:val="en-US" w:eastAsia="zh-CN"/>
              </w:rPr>
            </w:pPr>
            <w:r>
              <w:rPr>
                <w:rFonts w:hint="eastAsia" w:ascii="宋体" w:hAnsi="宋体" w:eastAsia="宋体" w:cs="宋体"/>
                <w:b w:val="0"/>
                <w:bCs/>
                <w:i w:val="0"/>
                <w:color w:val="auto"/>
                <w:sz w:val="21"/>
                <w:szCs w:val="21"/>
                <w:u w:val="none"/>
                <w:lang w:val="en-US" w:eastAsia="zh-CN"/>
              </w:rPr>
              <w:t>1.“记者节”系列活动</w:t>
            </w:r>
          </w:p>
          <w:p>
            <w:pPr>
              <w:jc w:val="both"/>
              <w:rPr>
                <w:rFonts w:hint="eastAsia" w:ascii="宋体" w:hAnsi="宋体" w:eastAsia="宋体" w:cs="宋体"/>
                <w:b w:val="0"/>
                <w:bCs/>
                <w:i w:val="0"/>
                <w:color w:val="auto"/>
                <w:sz w:val="21"/>
                <w:szCs w:val="21"/>
                <w:u w:val="none"/>
                <w:lang w:val="en-US" w:eastAsia="zh-CN"/>
              </w:rPr>
            </w:pPr>
            <w:r>
              <w:rPr>
                <w:rFonts w:hint="eastAsia" w:ascii="宋体" w:hAnsi="宋体" w:eastAsia="宋体" w:cs="宋体"/>
                <w:b w:val="0"/>
                <w:bCs/>
                <w:i w:val="0"/>
                <w:color w:val="auto"/>
                <w:sz w:val="21"/>
                <w:szCs w:val="21"/>
                <w:u w:val="none"/>
                <w:lang w:val="en-US" w:eastAsia="zh-CN"/>
              </w:rPr>
              <w:t>2.摄影展</w:t>
            </w:r>
          </w:p>
          <w:p>
            <w:pPr>
              <w:jc w:val="both"/>
              <w:rPr>
                <w:rFonts w:hint="eastAsia" w:ascii="宋体" w:hAnsi="宋体" w:eastAsia="宋体" w:cs="宋体"/>
                <w:b w:val="0"/>
                <w:bCs/>
                <w:i w:val="0"/>
                <w:color w:val="auto"/>
                <w:sz w:val="21"/>
                <w:szCs w:val="21"/>
                <w:u w:val="none"/>
                <w:lang w:val="en-US" w:eastAsia="zh-CN"/>
              </w:rPr>
            </w:pPr>
            <w:r>
              <w:rPr>
                <w:rFonts w:hint="eastAsia" w:ascii="宋体" w:hAnsi="宋体" w:eastAsia="宋体" w:cs="宋体"/>
                <w:b w:val="0"/>
                <w:bCs/>
                <w:i w:val="0"/>
                <w:color w:val="auto"/>
                <w:sz w:val="21"/>
                <w:szCs w:val="21"/>
                <w:u w:val="none"/>
                <w:lang w:val="en-US" w:eastAsia="zh-CN"/>
              </w:rPr>
              <w:t>3.大学生广告大赛等各类学科竞赛</w:t>
            </w:r>
          </w:p>
          <w:p>
            <w:pPr>
              <w:jc w:val="both"/>
              <w:rPr>
                <w:rFonts w:hint="eastAsia" w:ascii="宋体" w:hAnsi="宋体" w:eastAsia="宋体" w:cs="宋体"/>
                <w:b w:val="0"/>
                <w:bCs/>
                <w:i w:val="0"/>
                <w:color w:val="auto"/>
                <w:sz w:val="21"/>
                <w:szCs w:val="21"/>
                <w:u w:val="none"/>
                <w:lang w:val="en-US" w:eastAsia="zh-CN"/>
              </w:rPr>
            </w:pPr>
            <w:r>
              <w:rPr>
                <w:rFonts w:hint="eastAsia" w:ascii="宋体" w:hAnsi="宋体" w:eastAsia="宋体" w:cs="宋体"/>
                <w:b w:val="0"/>
                <w:bCs/>
                <w:i w:val="0"/>
                <w:color w:val="auto"/>
                <w:sz w:val="21"/>
                <w:szCs w:val="21"/>
                <w:u w:val="none"/>
                <w:lang w:val="en-US" w:eastAsia="zh-CN"/>
              </w:rPr>
              <w:t>4.记者职业技能大赛</w:t>
            </w:r>
          </w:p>
          <w:p>
            <w:pPr>
              <w:jc w:val="both"/>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i w:val="0"/>
                <w:color w:val="auto"/>
                <w:sz w:val="21"/>
                <w:szCs w:val="21"/>
                <w:u w:val="none"/>
                <w:lang w:val="en-US" w:eastAsia="zh-CN"/>
              </w:rPr>
              <w:t>5.报刊、网站等媒体上发表文章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3" w:hRule="atLeast"/>
        </w:trPr>
        <w:tc>
          <w:tcPr>
            <w:tcW w:w="93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1"/>
                <w:szCs w:val="21"/>
              </w:rPr>
            </w:pPr>
          </w:p>
        </w:tc>
        <w:tc>
          <w:tcPr>
            <w:tcW w:w="3300" w:type="dxa"/>
            <w:tcBorders>
              <w:tl2br w:val="nil"/>
              <w:tr2bl w:val="nil"/>
            </w:tcBorders>
            <w:shd w:val="clear" w:color="auto" w:fill="auto"/>
            <w:noWrap/>
            <w:tcMar>
              <w:top w:w="15" w:type="dxa"/>
              <w:left w:w="15" w:type="dxa"/>
              <w:right w:w="15" w:type="dxa"/>
            </w:tcMar>
            <w:vAlign w:val="center"/>
          </w:tcPr>
          <w:p>
            <w:pPr>
              <w:pStyle w:val="2"/>
              <w:spacing w:line="240" w:lineRule="auto"/>
              <w:rPr>
                <w:rFonts w:hint="eastAsia"/>
                <w:color w:val="auto"/>
                <w:lang w:val="en-US" w:eastAsia="zh-CN"/>
              </w:rPr>
            </w:pPr>
            <w:r>
              <w:rPr>
                <w:rFonts w:hint="eastAsia" w:ascii="宋体" w:hAnsi="宋体" w:eastAsia="宋体" w:cs="宋体"/>
                <w:color w:val="auto"/>
                <w:kern w:val="2"/>
                <w:sz w:val="21"/>
                <w:szCs w:val="24"/>
                <w:lang w:val="en-US" w:eastAsia="zh-CN" w:bidi="ar-SA"/>
              </w:rPr>
              <w:t>3.3具有与新闻传播实践的发展变化相适应的信息处理、数据分析、媒介应用能力。</w:t>
            </w:r>
          </w:p>
        </w:tc>
        <w:tc>
          <w:tcPr>
            <w:tcW w:w="6675" w:type="dxa"/>
            <w:tcBorders>
              <w:tl2br w:val="nil"/>
              <w:tr2bl w:val="nil"/>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bCs/>
                <w:color w:val="auto"/>
                <w:kern w:val="0"/>
                <w:sz w:val="21"/>
                <w:szCs w:val="21"/>
                <w:lang w:eastAsia="zh-CN"/>
              </w:rPr>
            </w:pPr>
            <w:r>
              <w:rPr>
                <w:rFonts w:hint="eastAsia" w:asciiTheme="minorEastAsia" w:hAnsiTheme="minorEastAsia" w:eastAsiaTheme="minorEastAsia"/>
                <w:b/>
                <w:bCs w:val="0"/>
                <w:color w:val="auto"/>
                <w:kern w:val="0"/>
                <w:sz w:val="21"/>
                <w:szCs w:val="21"/>
              </w:rPr>
              <w:t>通识教育</w:t>
            </w:r>
            <w:r>
              <w:rPr>
                <w:rFonts w:hint="eastAsia" w:asciiTheme="minorEastAsia" w:hAnsiTheme="minorEastAsia" w:eastAsiaTheme="minorEastAsia"/>
                <w:b/>
                <w:bCs w:val="0"/>
                <w:color w:val="auto"/>
                <w:kern w:val="0"/>
                <w:sz w:val="21"/>
                <w:szCs w:val="21"/>
                <w:lang w:eastAsia="zh-CN"/>
              </w:rPr>
              <w:t>类课程</w:t>
            </w:r>
            <w:r>
              <w:rPr>
                <w:rFonts w:hint="eastAsia" w:asciiTheme="minorEastAsia" w:hAnsiTheme="minorEastAsia" w:eastAsiaTheme="minorEastAsia"/>
                <w:bCs/>
                <w:color w:val="auto"/>
                <w:kern w:val="0"/>
                <w:sz w:val="21"/>
                <w:szCs w:val="21"/>
                <w:lang w:eastAsia="zh-CN"/>
              </w:rPr>
              <w:t>：</w:t>
            </w:r>
            <w:r>
              <w:rPr>
                <w:rFonts w:hint="eastAsia" w:ascii="宋体" w:hAnsi="宋体" w:eastAsia="宋体" w:cs="宋体"/>
                <w:i w:val="0"/>
                <w:color w:val="auto"/>
                <w:kern w:val="0"/>
                <w:sz w:val="21"/>
                <w:szCs w:val="21"/>
                <w:u w:val="none"/>
                <w:lang w:val="en-US" w:eastAsia="zh-CN" w:bidi="ar"/>
              </w:rPr>
              <w:t>大学计算机基础</w:t>
            </w:r>
            <w:r>
              <w:rPr>
                <w:rFonts w:hint="eastAsia" w:ascii="宋体" w:hAnsi="宋体" w:cs="宋体"/>
                <w:i w:val="0"/>
                <w:color w:val="auto"/>
                <w:kern w:val="0"/>
                <w:sz w:val="21"/>
                <w:szCs w:val="21"/>
                <w:u w:val="none"/>
                <w:lang w:val="en-US" w:eastAsia="zh-CN" w:bidi="ar"/>
              </w:rPr>
              <w:t>（H）</w:t>
            </w:r>
          </w:p>
          <w:p>
            <w:pPr>
              <w:jc w:val="left"/>
              <w:rPr>
                <w:rFonts w:hint="default" w:asciiTheme="minorEastAsia" w:hAnsiTheme="minorEastAsia" w:eastAsiaTheme="minorEastAsia"/>
                <w:bCs/>
                <w:color w:val="auto"/>
                <w:kern w:val="0"/>
                <w:sz w:val="21"/>
                <w:szCs w:val="21"/>
                <w:lang w:val="en-US" w:eastAsia="zh-CN"/>
              </w:rPr>
            </w:pPr>
            <w:r>
              <w:rPr>
                <w:rFonts w:hint="eastAsia" w:asciiTheme="minorEastAsia" w:hAnsiTheme="minorEastAsia" w:eastAsiaTheme="minorEastAsia"/>
                <w:b/>
                <w:bCs w:val="0"/>
                <w:color w:val="auto"/>
                <w:kern w:val="0"/>
                <w:sz w:val="21"/>
                <w:szCs w:val="21"/>
                <w:lang w:val="en-US" w:eastAsia="zh-CN"/>
              </w:rPr>
              <w:t>专业教育课程：</w:t>
            </w:r>
            <w:r>
              <w:rPr>
                <w:rFonts w:hint="eastAsia" w:ascii="宋体" w:hAnsi="宋体" w:eastAsia="宋体" w:cs="宋体"/>
                <w:i w:val="0"/>
                <w:color w:val="auto"/>
                <w:kern w:val="0"/>
                <w:sz w:val="21"/>
                <w:szCs w:val="21"/>
                <w:u w:val="none"/>
                <w:lang w:val="en-US" w:eastAsia="zh-CN" w:bidi="ar"/>
              </w:rPr>
              <w:t>传播学概论</w:t>
            </w:r>
            <w:r>
              <w:rPr>
                <w:rFonts w:hint="eastAsia" w:ascii="宋体" w:hAnsi="宋体" w:cs="宋体"/>
                <w:i w:val="0"/>
                <w:color w:val="auto"/>
                <w:kern w:val="0"/>
                <w:sz w:val="21"/>
                <w:szCs w:val="21"/>
                <w:u w:val="none"/>
                <w:lang w:val="en-US" w:eastAsia="zh-CN" w:bidi="ar"/>
              </w:rPr>
              <w:t>(M)、新闻实践指导（M）、新媒体受众调查（M）、</w:t>
            </w:r>
            <w:r>
              <w:rPr>
                <w:rFonts w:hint="eastAsia" w:ascii="宋体" w:hAnsi="宋体" w:eastAsia="宋体" w:cs="宋体"/>
                <w:i w:val="0"/>
                <w:color w:val="auto"/>
                <w:kern w:val="0"/>
                <w:sz w:val="21"/>
                <w:szCs w:val="21"/>
                <w:u w:val="none"/>
                <w:lang w:val="en-US" w:eastAsia="zh-CN" w:bidi="ar"/>
              </w:rPr>
              <w:t>传播研究方法</w:t>
            </w:r>
            <w:r>
              <w:rPr>
                <w:rFonts w:hint="eastAsia" w:ascii="宋体" w:hAnsi="宋体" w:cs="宋体"/>
                <w:i w:val="0"/>
                <w:color w:val="auto"/>
                <w:kern w:val="0"/>
                <w:sz w:val="21"/>
                <w:szCs w:val="21"/>
                <w:u w:val="none"/>
                <w:lang w:val="en-US" w:eastAsia="zh-CN" w:bidi="ar"/>
              </w:rPr>
              <w:t>（M）</w:t>
            </w:r>
            <w:r>
              <w:rPr>
                <w:rFonts w:hint="eastAsia" w:asciiTheme="minorEastAsia" w:hAnsiTheme="minorEastAsia" w:eastAsiaTheme="minorEastAsia"/>
                <w:bCs/>
                <w:color w:val="auto"/>
                <w:kern w:val="0"/>
                <w:sz w:val="21"/>
                <w:szCs w:val="21"/>
                <w:lang w:val="en-US" w:eastAsia="zh-CN"/>
              </w:rPr>
              <w:t>、</w:t>
            </w:r>
            <w:r>
              <w:rPr>
                <w:rFonts w:hint="eastAsia" w:ascii="宋体" w:hAnsi="宋体" w:eastAsia="宋体" w:cs="宋体"/>
                <w:i w:val="0"/>
                <w:color w:val="auto"/>
                <w:kern w:val="0"/>
                <w:sz w:val="21"/>
                <w:szCs w:val="21"/>
                <w:u w:val="none"/>
                <w:lang w:val="en-US" w:eastAsia="zh-CN" w:bidi="ar"/>
              </w:rPr>
              <w:t>媒介素养</w:t>
            </w:r>
            <w:r>
              <w:rPr>
                <w:rFonts w:hint="eastAsia" w:ascii="宋体" w:hAnsi="宋体" w:cs="宋体"/>
                <w:i w:val="0"/>
                <w:color w:val="auto"/>
                <w:kern w:val="0"/>
                <w:sz w:val="21"/>
                <w:szCs w:val="21"/>
                <w:u w:val="none"/>
                <w:lang w:val="en-US" w:eastAsia="zh-CN" w:bidi="ar"/>
              </w:rPr>
              <w:t>（M）、</w:t>
            </w:r>
            <w:r>
              <w:rPr>
                <w:rFonts w:hint="eastAsia" w:ascii="宋体" w:hAnsi="宋体" w:eastAsia="宋体" w:cs="宋体"/>
                <w:i w:val="0"/>
                <w:color w:val="auto"/>
                <w:kern w:val="0"/>
                <w:sz w:val="21"/>
                <w:szCs w:val="21"/>
                <w:u w:val="none"/>
                <w:lang w:val="en-US" w:eastAsia="zh-CN" w:bidi="ar"/>
              </w:rPr>
              <w:t>数据新闻</w:t>
            </w:r>
            <w:r>
              <w:rPr>
                <w:rFonts w:hint="eastAsia" w:ascii="宋体" w:hAnsi="宋体" w:cs="宋体"/>
                <w:i w:val="0"/>
                <w:color w:val="auto"/>
                <w:kern w:val="0"/>
                <w:sz w:val="21"/>
                <w:szCs w:val="21"/>
                <w:u w:val="none"/>
                <w:lang w:val="en-US" w:eastAsia="zh-CN" w:bidi="ar"/>
              </w:rPr>
              <w:t>（M）</w:t>
            </w:r>
          </w:p>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Theme="minorEastAsia" w:hAnsiTheme="minorEastAsia" w:eastAsiaTheme="minorEastAsia"/>
                <w:b/>
                <w:bCs w:val="0"/>
                <w:color w:val="auto"/>
                <w:kern w:val="0"/>
                <w:sz w:val="21"/>
                <w:szCs w:val="21"/>
                <w:lang w:val="en-US" w:eastAsia="zh-CN"/>
              </w:rPr>
              <w:t>实践教学环节</w:t>
            </w:r>
            <w:r>
              <w:rPr>
                <w:rFonts w:hint="eastAsia" w:asciiTheme="minorEastAsia" w:hAnsiTheme="minorEastAsia" w:eastAsiaTheme="minorEastAsia"/>
                <w:bCs/>
                <w:color w:val="auto"/>
                <w:kern w:val="0"/>
                <w:sz w:val="21"/>
                <w:szCs w:val="21"/>
                <w:lang w:val="en-US" w:eastAsia="zh-CN"/>
              </w:rPr>
              <w:t>：</w:t>
            </w:r>
            <w:r>
              <w:rPr>
                <w:rFonts w:hint="eastAsia" w:ascii="宋体" w:hAnsi="宋体" w:eastAsia="宋体" w:cs="宋体"/>
                <w:i w:val="0"/>
                <w:color w:val="auto"/>
                <w:kern w:val="0"/>
                <w:sz w:val="21"/>
                <w:szCs w:val="21"/>
                <w:u w:val="none"/>
                <w:lang w:val="en-US" w:eastAsia="zh-CN" w:bidi="ar"/>
              </w:rPr>
              <w:t>新闻实习</w:t>
            </w:r>
            <w:r>
              <w:rPr>
                <w:rFonts w:hint="eastAsia" w:ascii="宋体" w:hAnsi="宋体" w:cs="宋体"/>
                <w:i w:val="0"/>
                <w:color w:val="auto"/>
                <w:kern w:val="0"/>
                <w:sz w:val="21"/>
                <w:szCs w:val="21"/>
                <w:u w:val="none"/>
                <w:lang w:val="en-US" w:eastAsia="zh-CN" w:bidi="ar"/>
              </w:rPr>
              <w:t>（H）、</w:t>
            </w:r>
            <w:r>
              <w:rPr>
                <w:rFonts w:hint="eastAsia" w:ascii="宋体" w:hAnsi="宋体" w:eastAsia="宋体" w:cs="宋体"/>
                <w:i w:val="0"/>
                <w:color w:val="auto"/>
                <w:kern w:val="0"/>
                <w:sz w:val="21"/>
                <w:szCs w:val="21"/>
                <w:u w:val="none"/>
                <w:lang w:val="en-US" w:eastAsia="zh-CN" w:bidi="ar"/>
              </w:rPr>
              <w:t>毕业论文（作品）</w:t>
            </w:r>
            <w:r>
              <w:rPr>
                <w:rFonts w:hint="eastAsia" w:ascii="宋体" w:hAnsi="宋体" w:cs="宋体"/>
                <w:i w:val="0"/>
                <w:color w:val="auto"/>
                <w:kern w:val="0"/>
                <w:sz w:val="21"/>
                <w:szCs w:val="21"/>
                <w:u w:val="none"/>
                <w:lang w:val="en-US" w:eastAsia="zh-CN" w:bidi="ar"/>
              </w:rPr>
              <w:t>（H）、新闻学专业技能考核（H）</w:t>
            </w:r>
          </w:p>
        </w:tc>
        <w:tc>
          <w:tcPr>
            <w:tcW w:w="148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bCs w:val="0"/>
                <w:color w:val="auto"/>
                <w:kern w:val="0"/>
                <w:sz w:val="21"/>
                <w:szCs w:val="21"/>
                <w:lang w:val="en-US" w:eastAsia="zh-CN"/>
              </w:rPr>
            </w:pPr>
          </w:p>
        </w:tc>
        <w:tc>
          <w:tcPr>
            <w:tcW w:w="267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bCs w:val="0"/>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3" w:hRule="atLeast"/>
        </w:trPr>
        <w:tc>
          <w:tcPr>
            <w:tcW w:w="938" w:type="dxa"/>
            <w:vMerge w:val="continue"/>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1"/>
                <w:szCs w:val="21"/>
              </w:rPr>
            </w:pPr>
          </w:p>
        </w:tc>
        <w:tc>
          <w:tcPr>
            <w:tcW w:w="3300" w:type="dxa"/>
            <w:tcBorders>
              <w:tl2br w:val="nil"/>
              <w:tr2bl w:val="nil"/>
            </w:tcBorders>
            <w:shd w:val="clear" w:color="auto" w:fill="auto"/>
            <w:noWrap/>
            <w:tcMar>
              <w:top w:w="15" w:type="dxa"/>
              <w:left w:w="15" w:type="dxa"/>
              <w:right w:w="15" w:type="dxa"/>
            </w:tcMar>
            <w:vAlign w:val="center"/>
          </w:tcPr>
          <w:p>
            <w:pPr>
              <w:jc w:val="left"/>
              <w:rPr>
                <w:rFonts w:hint="default"/>
                <w:color w:val="auto"/>
                <w:lang w:val="en-US" w:eastAsia="zh-CN"/>
              </w:rPr>
            </w:pPr>
            <w:r>
              <w:rPr>
                <w:rFonts w:hint="default" w:ascii="宋体" w:hAnsi="宋体" w:cs="宋体"/>
                <w:color w:val="auto"/>
                <w:szCs w:val="21"/>
                <w:lang w:val="en-US" w:eastAsia="zh-CN"/>
              </w:rPr>
              <w:t>3.4具备参与新闻信息的国际传播与交流合作的视野，初步具备跨文化传播的能力。</w:t>
            </w:r>
          </w:p>
        </w:tc>
        <w:tc>
          <w:tcPr>
            <w:tcW w:w="6675" w:type="dxa"/>
            <w:tcBorders>
              <w:tl2br w:val="nil"/>
              <w:tr2bl w:val="nil"/>
            </w:tcBorders>
            <w:shd w:val="clear" w:color="auto" w:fill="auto"/>
            <w:noWrap/>
            <w:tcMar>
              <w:top w:w="15" w:type="dxa"/>
              <w:left w:w="15" w:type="dxa"/>
              <w:right w:w="15" w:type="dxa"/>
            </w:tcMar>
            <w:vAlign w:val="center"/>
          </w:tcPr>
          <w:p>
            <w:pPr>
              <w:jc w:val="left"/>
              <w:rPr>
                <w:rFonts w:hint="default" w:asciiTheme="minorEastAsia" w:hAnsiTheme="minorEastAsia" w:eastAsiaTheme="minorEastAsia"/>
                <w:bCs/>
                <w:color w:val="auto"/>
                <w:kern w:val="0"/>
                <w:sz w:val="21"/>
                <w:szCs w:val="21"/>
                <w:lang w:val="en-US" w:eastAsia="zh-CN"/>
              </w:rPr>
            </w:pPr>
            <w:r>
              <w:rPr>
                <w:rFonts w:hint="eastAsia" w:asciiTheme="minorEastAsia" w:hAnsiTheme="minorEastAsia" w:eastAsiaTheme="minorEastAsia"/>
                <w:b/>
                <w:bCs w:val="0"/>
                <w:color w:val="auto"/>
                <w:kern w:val="0"/>
                <w:sz w:val="21"/>
                <w:szCs w:val="21"/>
              </w:rPr>
              <w:t>通识教育</w:t>
            </w:r>
            <w:r>
              <w:rPr>
                <w:rFonts w:hint="eastAsia" w:asciiTheme="minorEastAsia" w:hAnsiTheme="minorEastAsia" w:eastAsiaTheme="minorEastAsia"/>
                <w:b/>
                <w:bCs w:val="0"/>
                <w:color w:val="auto"/>
                <w:kern w:val="0"/>
                <w:sz w:val="21"/>
                <w:szCs w:val="21"/>
                <w:lang w:eastAsia="zh-CN"/>
              </w:rPr>
              <w:t>类课程</w:t>
            </w:r>
            <w:r>
              <w:rPr>
                <w:rFonts w:hint="eastAsia" w:asciiTheme="minorEastAsia" w:hAnsiTheme="minorEastAsia" w:eastAsiaTheme="minorEastAsia"/>
                <w:bCs/>
                <w:color w:val="auto"/>
                <w:kern w:val="0"/>
                <w:sz w:val="21"/>
                <w:szCs w:val="21"/>
                <w:lang w:eastAsia="zh-CN"/>
              </w:rPr>
              <w:t>：</w:t>
            </w:r>
            <w:r>
              <w:rPr>
                <w:rFonts w:hint="eastAsia" w:asciiTheme="minorEastAsia" w:hAnsiTheme="minorEastAsia" w:eastAsiaTheme="minorEastAsia"/>
                <w:bCs/>
                <w:color w:val="auto"/>
                <w:kern w:val="0"/>
                <w:sz w:val="21"/>
                <w:szCs w:val="21"/>
                <w:lang w:val="en-US" w:eastAsia="zh-CN"/>
              </w:rPr>
              <w:t>大学英语（M）</w:t>
            </w:r>
          </w:p>
          <w:p>
            <w:pPr>
              <w:keepNext w:val="0"/>
              <w:keepLines w:val="0"/>
              <w:widowControl/>
              <w:suppressLineNumbers w:val="0"/>
              <w:jc w:val="left"/>
              <w:textAlignment w:val="center"/>
              <w:rPr>
                <w:rFonts w:hint="eastAsia" w:asciiTheme="minorEastAsia" w:hAnsiTheme="minorEastAsia" w:eastAsiaTheme="minorEastAsia"/>
                <w:b/>
                <w:bCs w:val="0"/>
                <w:color w:val="auto"/>
                <w:kern w:val="0"/>
                <w:sz w:val="21"/>
                <w:szCs w:val="21"/>
                <w:lang w:val="en-US" w:eastAsia="zh-CN"/>
              </w:rPr>
            </w:pPr>
            <w:r>
              <w:rPr>
                <w:rFonts w:hint="eastAsia" w:asciiTheme="minorEastAsia" w:hAnsiTheme="minorEastAsia" w:eastAsiaTheme="minorEastAsia"/>
                <w:b/>
                <w:bCs w:val="0"/>
                <w:color w:val="auto"/>
                <w:kern w:val="0"/>
                <w:sz w:val="21"/>
                <w:szCs w:val="21"/>
                <w:lang w:val="en-US" w:eastAsia="zh-CN"/>
              </w:rPr>
              <w:t>专业教育课程：</w:t>
            </w:r>
            <w:r>
              <w:rPr>
                <w:rFonts w:hint="eastAsia" w:ascii="宋体" w:hAnsi="宋体" w:cs="宋体"/>
                <w:i w:val="0"/>
                <w:color w:val="auto"/>
                <w:kern w:val="0"/>
                <w:sz w:val="21"/>
                <w:szCs w:val="21"/>
                <w:highlight w:val="none"/>
                <w:u w:val="none"/>
                <w:lang w:val="en-US" w:eastAsia="zh-CN" w:bidi="ar"/>
              </w:rPr>
              <w:t>跨文化传播（H）</w:t>
            </w:r>
            <w:r>
              <w:rPr>
                <w:rFonts w:hint="eastAsia" w:ascii="宋体" w:hAnsi="宋体" w:cs="宋体"/>
                <w:i w:val="0"/>
                <w:color w:val="auto"/>
                <w:kern w:val="0"/>
                <w:sz w:val="21"/>
                <w:szCs w:val="21"/>
                <w:u w:val="none"/>
                <w:lang w:val="en-US" w:eastAsia="zh-CN" w:bidi="ar"/>
              </w:rPr>
              <w:t>、地域文化研究（H）</w:t>
            </w:r>
            <w:r>
              <w:rPr>
                <w:rFonts w:hint="eastAsia" w:asciiTheme="minorEastAsia" w:hAnsiTheme="minorEastAsia" w:eastAsiaTheme="minorEastAsia"/>
                <w:bCs/>
                <w:color w:val="auto"/>
                <w:kern w:val="0"/>
                <w:sz w:val="21"/>
                <w:szCs w:val="21"/>
                <w:lang w:val="en-US" w:eastAsia="zh-CN"/>
              </w:rPr>
              <w:t>、</w:t>
            </w:r>
            <w:r>
              <w:rPr>
                <w:rFonts w:hint="eastAsia" w:ascii="宋体" w:hAnsi="宋体" w:cs="宋体"/>
                <w:i w:val="0"/>
                <w:color w:val="auto"/>
                <w:kern w:val="0"/>
                <w:sz w:val="21"/>
                <w:szCs w:val="21"/>
                <w:u w:val="none"/>
                <w:lang w:val="en-US" w:eastAsia="zh-CN" w:bidi="ar"/>
              </w:rPr>
              <w:t>英语新闻阅读（M）、国际新闻采写（M）</w:t>
            </w:r>
            <w:r>
              <w:rPr>
                <w:rFonts w:hint="eastAsia" w:ascii="宋体" w:hAnsi="宋体" w:cs="宋体"/>
                <w:i w:val="0"/>
                <w:color w:val="auto"/>
                <w:kern w:val="0"/>
                <w:sz w:val="21"/>
                <w:szCs w:val="21"/>
                <w:highlight w:val="none"/>
                <w:u w:val="none"/>
                <w:lang w:val="en-US" w:eastAsia="zh-CN" w:bidi="ar"/>
              </w:rPr>
              <w:t>、国际新媒体发展前沿（M）</w:t>
            </w:r>
          </w:p>
        </w:tc>
        <w:tc>
          <w:tcPr>
            <w:tcW w:w="148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bCs w:val="0"/>
                <w:color w:val="auto"/>
                <w:kern w:val="0"/>
                <w:sz w:val="21"/>
                <w:szCs w:val="21"/>
                <w:lang w:val="en-US" w:eastAsia="zh-CN"/>
              </w:rPr>
            </w:pPr>
          </w:p>
        </w:tc>
        <w:tc>
          <w:tcPr>
            <w:tcW w:w="267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bCs w:val="0"/>
                <w:color w:val="auto"/>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90" w:hRule="atLeast"/>
        </w:trPr>
        <w:tc>
          <w:tcPr>
            <w:tcW w:w="938" w:type="dxa"/>
            <w:vMerge w:val="continue"/>
            <w:tcBorders>
              <w:tl2br w:val="nil"/>
              <w:tr2bl w:val="nil"/>
            </w:tcBorders>
            <w:shd w:val="clear" w:color="auto" w:fill="auto"/>
            <w:noWrap/>
            <w:tcMar>
              <w:top w:w="15" w:type="dxa"/>
              <w:left w:w="15" w:type="dxa"/>
              <w:right w:w="15" w:type="dxa"/>
            </w:tcMar>
            <w:vAlign w:val="center"/>
          </w:tcPr>
          <w:p>
            <w:pPr>
              <w:spacing w:line="240" w:lineRule="auto"/>
              <w:jc w:val="center"/>
              <w:outlineLvl w:val="0"/>
              <w:rPr>
                <w:rFonts w:hint="eastAsia" w:ascii="宋体" w:hAnsi="宋体" w:cs="宋体"/>
                <w:b w:val="0"/>
                <w:bCs/>
                <w:color w:val="auto"/>
                <w:sz w:val="21"/>
                <w:szCs w:val="21"/>
              </w:rPr>
            </w:pPr>
          </w:p>
        </w:tc>
        <w:tc>
          <w:tcPr>
            <w:tcW w:w="3300" w:type="dxa"/>
            <w:tcBorders>
              <w:tl2br w:val="nil"/>
              <w:tr2bl w:val="nil"/>
            </w:tcBorders>
            <w:shd w:val="clear" w:color="auto" w:fill="auto"/>
            <w:noWrap/>
            <w:tcMar>
              <w:top w:w="15" w:type="dxa"/>
              <w:left w:w="15" w:type="dxa"/>
              <w:right w:w="15" w:type="dxa"/>
            </w:tcMar>
            <w:vAlign w:val="center"/>
          </w:tcPr>
          <w:p>
            <w:pPr>
              <w:jc w:val="left"/>
              <w:rPr>
                <w:rFonts w:hint="eastAsia"/>
                <w:color w:val="auto"/>
                <w:lang w:eastAsia="zh-CN"/>
              </w:rPr>
            </w:pPr>
            <w:r>
              <w:rPr>
                <w:rFonts w:hint="eastAsia" w:ascii="宋体" w:hAnsi="宋体" w:eastAsia="宋体" w:cs="宋体"/>
                <w:color w:val="auto"/>
                <w:lang w:eastAsia="zh-CN"/>
              </w:rPr>
              <w:t>3.5掌握沟通协作的一般原理和基本技能，具备一定的语言表达、人际交往能力，能与采访对象、同事等有效交流；具备团队协作意识和能力。</w:t>
            </w:r>
          </w:p>
        </w:tc>
        <w:tc>
          <w:tcPr>
            <w:tcW w:w="6675" w:type="dxa"/>
            <w:tcBorders>
              <w:tl2br w:val="nil"/>
              <w:tr2bl w:val="nil"/>
            </w:tcBorders>
            <w:shd w:val="clear" w:color="auto" w:fill="auto"/>
            <w:noWrap/>
            <w:tcMar>
              <w:top w:w="15" w:type="dxa"/>
              <w:left w:w="15" w:type="dxa"/>
              <w:right w:w="15" w:type="dxa"/>
            </w:tcMar>
            <w:vAlign w:val="center"/>
          </w:tcPr>
          <w:p>
            <w:pPr>
              <w:jc w:val="left"/>
              <w:rPr>
                <w:rFonts w:hint="default" w:asciiTheme="minorEastAsia" w:hAnsiTheme="minorEastAsia" w:eastAsiaTheme="minorEastAsia"/>
                <w:bCs/>
                <w:color w:val="auto"/>
                <w:kern w:val="0"/>
                <w:sz w:val="21"/>
                <w:szCs w:val="21"/>
                <w:lang w:val="en-US" w:eastAsia="zh-CN"/>
              </w:rPr>
            </w:pPr>
            <w:r>
              <w:rPr>
                <w:rFonts w:hint="eastAsia" w:asciiTheme="minorEastAsia" w:hAnsiTheme="minorEastAsia" w:eastAsiaTheme="minorEastAsia"/>
                <w:b/>
                <w:bCs w:val="0"/>
                <w:color w:val="auto"/>
                <w:kern w:val="0"/>
                <w:sz w:val="21"/>
                <w:szCs w:val="21"/>
              </w:rPr>
              <w:t>通识教育</w:t>
            </w:r>
            <w:r>
              <w:rPr>
                <w:rFonts w:hint="eastAsia" w:asciiTheme="minorEastAsia" w:hAnsiTheme="minorEastAsia" w:eastAsiaTheme="minorEastAsia"/>
                <w:b/>
                <w:bCs w:val="0"/>
                <w:color w:val="auto"/>
                <w:kern w:val="0"/>
                <w:sz w:val="21"/>
                <w:szCs w:val="21"/>
                <w:lang w:eastAsia="zh-CN"/>
              </w:rPr>
              <w:t>类课程</w:t>
            </w:r>
            <w:r>
              <w:rPr>
                <w:rFonts w:hint="eastAsia" w:asciiTheme="minorEastAsia" w:hAnsiTheme="minorEastAsia" w:eastAsiaTheme="minorEastAsia"/>
                <w:bCs/>
                <w:color w:val="auto"/>
                <w:kern w:val="0"/>
                <w:sz w:val="21"/>
                <w:szCs w:val="21"/>
                <w:lang w:eastAsia="zh-CN"/>
              </w:rPr>
              <w:t>：</w:t>
            </w:r>
            <w:r>
              <w:rPr>
                <w:rFonts w:hint="eastAsia" w:ascii="宋体" w:hAnsi="宋体" w:eastAsia="宋体" w:cs="宋体"/>
                <w:i w:val="0"/>
                <w:color w:val="auto"/>
                <w:kern w:val="0"/>
                <w:sz w:val="21"/>
                <w:szCs w:val="21"/>
                <w:u w:val="none"/>
                <w:lang w:val="en-US" w:eastAsia="zh-CN" w:bidi="ar"/>
              </w:rPr>
              <w:t>大学英语</w:t>
            </w:r>
            <w:r>
              <w:rPr>
                <w:rFonts w:hint="eastAsia" w:ascii="宋体" w:hAnsi="宋体" w:cs="宋体"/>
                <w:i w:val="0"/>
                <w:color w:val="auto"/>
                <w:kern w:val="0"/>
                <w:sz w:val="21"/>
                <w:szCs w:val="21"/>
                <w:u w:val="none"/>
                <w:lang w:val="en-US" w:eastAsia="zh-CN" w:bidi="ar"/>
              </w:rPr>
              <w:t>（H）、</w:t>
            </w:r>
            <w:r>
              <w:rPr>
                <w:rFonts w:hint="eastAsia" w:ascii="宋体" w:hAnsi="宋体" w:eastAsia="宋体" w:cs="宋体"/>
                <w:i w:val="0"/>
                <w:color w:val="auto"/>
                <w:kern w:val="0"/>
                <w:sz w:val="21"/>
                <w:szCs w:val="21"/>
                <w:u w:val="none"/>
                <w:lang w:val="en-US" w:eastAsia="zh-CN" w:bidi="ar"/>
              </w:rPr>
              <w:t>心理健康教育</w:t>
            </w:r>
            <w:r>
              <w:rPr>
                <w:rFonts w:hint="eastAsia" w:ascii="宋体" w:hAnsi="宋体" w:cs="宋体"/>
                <w:i w:val="0"/>
                <w:color w:val="auto"/>
                <w:kern w:val="0"/>
                <w:sz w:val="21"/>
                <w:szCs w:val="21"/>
                <w:u w:val="none"/>
                <w:lang w:val="en-US" w:eastAsia="zh-CN" w:bidi="ar"/>
              </w:rPr>
              <w:t>（M）、</w:t>
            </w:r>
            <w:r>
              <w:rPr>
                <w:rFonts w:hint="eastAsia" w:ascii="宋体" w:hAnsi="宋体" w:eastAsia="宋体" w:cs="宋体"/>
                <w:i w:val="0"/>
                <w:color w:val="auto"/>
                <w:kern w:val="0"/>
                <w:sz w:val="21"/>
                <w:szCs w:val="21"/>
                <w:u w:val="none"/>
                <w:lang w:val="en-US" w:eastAsia="zh-CN" w:bidi="ar"/>
              </w:rPr>
              <w:t>创新创业</w:t>
            </w:r>
            <w:r>
              <w:rPr>
                <w:rFonts w:hint="eastAsia" w:ascii="宋体" w:hAnsi="宋体" w:cs="宋体"/>
                <w:i w:val="0"/>
                <w:color w:val="auto"/>
                <w:kern w:val="0"/>
                <w:sz w:val="21"/>
                <w:szCs w:val="21"/>
                <w:u w:val="none"/>
                <w:lang w:val="en-US" w:eastAsia="zh-CN" w:bidi="ar"/>
              </w:rPr>
              <w:t>教育基础（M）</w:t>
            </w:r>
          </w:p>
          <w:p>
            <w:pPr>
              <w:jc w:val="left"/>
              <w:rPr>
                <w:rFonts w:hint="default" w:asciiTheme="minorEastAsia" w:hAnsiTheme="minorEastAsia" w:eastAsiaTheme="minorEastAsia"/>
                <w:bCs/>
                <w:color w:val="auto"/>
                <w:kern w:val="0"/>
                <w:sz w:val="21"/>
                <w:szCs w:val="21"/>
                <w:lang w:val="en-US" w:eastAsia="zh-CN"/>
              </w:rPr>
            </w:pPr>
            <w:r>
              <w:rPr>
                <w:rFonts w:hint="eastAsia" w:asciiTheme="minorEastAsia" w:hAnsiTheme="minorEastAsia" w:eastAsiaTheme="minorEastAsia"/>
                <w:b/>
                <w:bCs w:val="0"/>
                <w:color w:val="auto"/>
                <w:kern w:val="0"/>
                <w:sz w:val="21"/>
                <w:szCs w:val="21"/>
                <w:lang w:val="en-US" w:eastAsia="zh-CN"/>
              </w:rPr>
              <w:t>专业教育课程：</w:t>
            </w:r>
            <w:r>
              <w:rPr>
                <w:rFonts w:hint="eastAsia" w:ascii="宋体" w:hAnsi="宋体" w:eastAsia="宋体" w:cs="宋体"/>
                <w:i w:val="0"/>
                <w:color w:val="auto"/>
                <w:kern w:val="0"/>
                <w:sz w:val="21"/>
                <w:szCs w:val="21"/>
                <w:u w:val="none"/>
                <w:lang w:val="en-US" w:eastAsia="zh-CN" w:bidi="ar"/>
              </w:rPr>
              <w:t>普通话</w:t>
            </w:r>
            <w:r>
              <w:rPr>
                <w:rFonts w:hint="eastAsia" w:ascii="宋体" w:hAnsi="宋体" w:cs="宋体"/>
                <w:i w:val="0"/>
                <w:color w:val="auto"/>
                <w:kern w:val="0"/>
                <w:sz w:val="21"/>
                <w:szCs w:val="21"/>
                <w:u w:val="none"/>
                <w:lang w:val="en-US" w:eastAsia="zh-CN" w:bidi="ar"/>
              </w:rPr>
              <w:t>（H）、</w:t>
            </w:r>
            <w:r>
              <w:rPr>
                <w:rFonts w:hint="eastAsia" w:ascii="宋体" w:hAnsi="宋体" w:eastAsia="宋体" w:cs="宋体"/>
                <w:i w:val="0"/>
                <w:color w:val="auto"/>
                <w:kern w:val="0"/>
                <w:sz w:val="21"/>
                <w:szCs w:val="21"/>
                <w:u w:val="none"/>
                <w:lang w:val="en-US" w:eastAsia="zh-CN" w:bidi="ar"/>
              </w:rPr>
              <w:t>社交礼仪与人际沟通</w:t>
            </w:r>
            <w:r>
              <w:rPr>
                <w:rFonts w:hint="eastAsia" w:ascii="宋体" w:hAnsi="宋体" w:cs="宋体"/>
                <w:i w:val="0"/>
                <w:color w:val="auto"/>
                <w:kern w:val="0"/>
                <w:sz w:val="21"/>
                <w:szCs w:val="21"/>
                <w:u w:val="none"/>
                <w:lang w:val="en-US" w:eastAsia="zh-CN" w:bidi="ar"/>
              </w:rPr>
              <w:t>（M）、新闻采访与写作（M）、出镜记者语言（M）</w:t>
            </w:r>
          </w:p>
          <w:p>
            <w:pPr>
              <w:jc w:val="left"/>
              <w:rPr>
                <w:rFonts w:hint="eastAsia" w:ascii="宋体" w:hAnsi="宋体" w:eastAsia="宋体" w:cs="宋体"/>
                <w:i w:val="0"/>
                <w:color w:val="auto"/>
                <w:sz w:val="21"/>
                <w:szCs w:val="21"/>
                <w:u w:val="none"/>
              </w:rPr>
            </w:pPr>
            <w:r>
              <w:rPr>
                <w:rFonts w:hint="eastAsia" w:asciiTheme="minorEastAsia" w:hAnsiTheme="minorEastAsia" w:eastAsiaTheme="minorEastAsia"/>
                <w:b/>
                <w:bCs w:val="0"/>
                <w:color w:val="auto"/>
                <w:kern w:val="0"/>
                <w:sz w:val="21"/>
                <w:szCs w:val="21"/>
                <w:lang w:val="en-US" w:eastAsia="zh-CN"/>
              </w:rPr>
              <w:t>实践教学环节</w:t>
            </w:r>
            <w:r>
              <w:rPr>
                <w:rFonts w:hint="eastAsia" w:asciiTheme="minorEastAsia" w:hAnsiTheme="minorEastAsia" w:eastAsiaTheme="minorEastAsia"/>
                <w:bCs/>
                <w:color w:val="auto"/>
                <w:kern w:val="0"/>
                <w:sz w:val="21"/>
                <w:szCs w:val="21"/>
                <w:lang w:val="en-US" w:eastAsia="zh-CN"/>
              </w:rPr>
              <w:t>：</w:t>
            </w:r>
            <w:r>
              <w:rPr>
                <w:rFonts w:hint="eastAsia" w:ascii="宋体" w:hAnsi="宋体" w:eastAsia="宋体" w:cs="宋体"/>
                <w:i w:val="0"/>
                <w:color w:val="auto"/>
                <w:kern w:val="0"/>
                <w:sz w:val="21"/>
                <w:szCs w:val="21"/>
                <w:u w:val="none"/>
                <w:lang w:val="en-US" w:eastAsia="zh-CN" w:bidi="ar"/>
              </w:rPr>
              <w:t>毛泽东思想和中国特色社会主义理论体系概论</w:t>
            </w:r>
            <w:r>
              <w:rPr>
                <w:rFonts w:hint="eastAsia" w:ascii="宋体" w:hAnsi="宋体" w:cs="宋体"/>
                <w:i w:val="0"/>
                <w:color w:val="auto"/>
                <w:kern w:val="0"/>
                <w:sz w:val="21"/>
                <w:szCs w:val="21"/>
                <w:u w:val="none"/>
                <w:lang w:val="en-US" w:eastAsia="zh-CN" w:bidi="ar"/>
              </w:rPr>
              <w:t>实践（H）、</w:t>
            </w:r>
            <w:r>
              <w:rPr>
                <w:rFonts w:hint="eastAsia" w:ascii="宋体" w:hAnsi="宋体" w:eastAsia="宋体" w:cs="宋体"/>
                <w:i w:val="0"/>
                <w:color w:val="auto"/>
                <w:kern w:val="0"/>
                <w:sz w:val="21"/>
                <w:szCs w:val="21"/>
                <w:u w:val="none"/>
                <w:lang w:val="en-US" w:eastAsia="zh-CN" w:bidi="ar"/>
              </w:rPr>
              <w:t>新闻实习</w:t>
            </w:r>
            <w:r>
              <w:rPr>
                <w:rFonts w:hint="eastAsia" w:ascii="宋体" w:hAnsi="宋体" w:cs="宋体"/>
                <w:i w:val="0"/>
                <w:color w:val="auto"/>
                <w:kern w:val="0"/>
                <w:sz w:val="21"/>
                <w:szCs w:val="21"/>
                <w:u w:val="none"/>
                <w:lang w:val="en-US" w:eastAsia="zh-CN" w:bidi="ar"/>
              </w:rPr>
              <w:t>（H）、</w:t>
            </w:r>
            <w:r>
              <w:rPr>
                <w:rFonts w:hint="eastAsia" w:asciiTheme="minorEastAsia" w:hAnsiTheme="minorEastAsia" w:eastAsiaTheme="minorEastAsia"/>
                <w:bCs/>
                <w:color w:val="auto"/>
                <w:kern w:val="0"/>
                <w:sz w:val="21"/>
                <w:szCs w:val="21"/>
                <w:lang w:val="en-US" w:eastAsia="zh-CN"/>
              </w:rPr>
              <w:t>新闻采写专题实践（M）、</w:t>
            </w:r>
            <w:r>
              <w:rPr>
                <w:rFonts w:hint="eastAsia" w:ascii="宋体" w:hAnsi="宋体" w:cs="宋体"/>
                <w:i w:val="0"/>
                <w:color w:val="auto"/>
                <w:kern w:val="0"/>
                <w:sz w:val="21"/>
                <w:szCs w:val="21"/>
                <w:u w:val="none"/>
                <w:lang w:val="en-US" w:eastAsia="zh-CN" w:bidi="ar"/>
              </w:rPr>
              <w:t>新闻学专业技能考核（M）、</w:t>
            </w:r>
            <w:r>
              <w:rPr>
                <w:rFonts w:hint="eastAsia" w:ascii="宋体" w:hAnsi="宋体" w:eastAsia="宋体" w:cs="宋体"/>
                <w:i w:val="0"/>
                <w:color w:val="auto"/>
                <w:kern w:val="0"/>
                <w:sz w:val="21"/>
                <w:szCs w:val="21"/>
                <w:u w:val="none"/>
                <w:lang w:val="en-US" w:eastAsia="zh-CN" w:bidi="ar"/>
              </w:rPr>
              <w:t>新闻见习</w:t>
            </w:r>
            <w:r>
              <w:rPr>
                <w:rFonts w:hint="eastAsia" w:ascii="宋体" w:hAnsi="宋体" w:cs="宋体"/>
                <w:i w:val="0"/>
                <w:color w:val="auto"/>
                <w:kern w:val="0"/>
                <w:sz w:val="21"/>
                <w:szCs w:val="21"/>
                <w:u w:val="none"/>
                <w:lang w:val="en-US" w:eastAsia="zh-CN" w:bidi="ar"/>
              </w:rPr>
              <w:t>（M）、劳动教育实践（M）</w:t>
            </w:r>
          </w:p>
        </w:tc>
        <w:tc>
          <w:tcPr>
            <w:tcW w:w="1487"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劳动教育实践（M）</w:t>
            </w:r>
          </w:p>
        </w:tc>
        <w:tc>
          <w:tcPr>
            <w:tcW w:w="2674"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eastAsia="zh-CN"/>
              </w:rPr>
              <w:t>志愿服务</w:t>
            </w:r>
          </w:p>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2.护校队</w:t>
            </w:r>
          </w:p>
          <w:p>
            <w:p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劳动岗位</w:t>
            </w:r>
          </w:p>
          <w:p>
            <w:pPr>
              <w:jc w:val="both"/>
              <w:rPr>
                <w:rFonts w:hint="eastAsia" w:ascii="宋体" w:hAnsi="宋体" w:eastAsia="宋体" w:cs="宋体"/>
                <w:b/>
                <w:bCs w:val="0"/>
                <w:color w:val="auto"/>
                <w:kern w:val="0"/>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.暑期“三下乡”社会实践活动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33" w:hRule="atLeast"/>
        </w:trPr>
        <w:tc>
          <w:tcPr>
            <w:tcW w:w="938" w:type="dxa"/>
            <w:vMerge w:val="continue"/>
            <w:tcBorders>
              <w:tl2br w:val="nil"/>
              <w:tr2bl w:val="nil"/>
            </w:tcBorders>
            <w:shd w:val="clear" w:color="auto" w:fill="auto"/>
            <w:noWrap/>
            <w:tcMar>
              <w:top w:w="15" w:type="dxa"/>
              <w:left w:w="15" w:type="dxa"/>
              <w:right w:w="15" w:type="dxa"/>
            </w:tcMar>
            <w:vAlign w:val="center"/>
          </w:tcPr>
          <w:p>
            <w:pPr>
              <w:jc w:val="center"/>
              <w:rPr>
                <w:rFonts w:hint="eastAsia" w:ascii="宋体" w:hAnsi="宋体" w:cs="宋体"/>
                <w:i w:val="0"/>
                <w:color w:val="auto"/>
                <w:sz w:val="21"/>
                <w:szCs w:val="21"/>
                <w:u w:val="none"/>
                <w:lang w:val="en-US" w:eastAsia="zh-CN"/>
              </w:rPr>
            </w:pPr>
          </w:p>
        </w:tc>
        <w:tc>
          <w:tcPr>
            <w:tcW w:w="3300" w:type="dxa"/>
            <w:vMerge w:val="restart"/>
            <w:tcBorders>
              <w:tl2br w:val="nil"/>
              <w:tr2bl w:val="nil"/>
            </w:tcBorders>
            <w:shd w:val="clear" w:color="auto" w:fill="auto"/>
            <w:noWrap/>
            <w:tcMar>
              <w:top w:w="15" w:type="dxa"/>
              <w:left w:w="15" w:type="dxa"/>
              <w:right w:w="15" w:type="dxa"/>
            </w:tcMar>
            <w:vAlign w:val="center"/>
          </w:tcPr>
          <w:p>
            <w:pPr>
              <w:jc w:val="left"/>
              <w:rPr>
                <w:rFonts w:hint="eastAsia" w:ascii="宋体" w:hAnsi="宋体" w:cs="宋体"/>
                <w:i w:val="0"/>
                <w:color w:val="auto"/>
                <w:sz w:val="21"/>
                <w:szCs w:val="21"/>
                <w:u w:val="none"/>
                <w:lang w:val="en-US" w:eastAsia="zh-CN"/>
              </w:rPr>
            </w:pPr>
            <w:r>
              <w:rPr>
                <w:rFonts w:hint="eastAsia" w:ascii="宋体" w:hAnsi="宋体" w:eastAsia="宋体" w:cs="宋体"/>
                <w:color w:val="auto"/>
                <w:lang w:eastAsia="zh-CN"/>
              </w:rPr>
              <w:t>3.6具有创新意识和创新精神，具备求实、探索、批判精神，能够发现、分析和解决问题；具备创业基本素质，具有一定的创业实践能力。</w:t>
            </w:r>
          </w:p>
        </w:tc>
        <w:tc>
          <w:tcPr>
            <w:tcW w:w="6675" w:type="dxa"/>
            <w:vMerge w:val="restart"/>
            <w:tcBorders>
              <w:tl2br w:val="nil"/>
              <w:tr2bl w:val="nil"/>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bCs/>
                <w:color w:val="auto"/>
                <w:kern w:val="0"/>
                <w:sz w:val="21"/>
                <w:szCs w:val="21"/>
                <w:lang w:eastAsia="zh-CN"/>
              </w:rPr>
            </w:pPr>
            <w:r>
              <w:rPr>
                <w:rFonts w:hint="eastAsia" w:asciiTheme="minorEastAsia" w:hAnsiTheme="minorEastAsia" w:eastAsiaTheme="minorEastAsia"/>
                <w:b/>
                <w:bCs w:val="0"/>
                <w:color w:val="auto"/>
                <w:kern w:val="0"/>
                <w:sz w:val="21"/>
                <w:szCs w:val="21"/>
              </w:rPr>
              <w:t>通识教育</w:t>
            </w:r>
            <w:r>
              <w:rPr>
                <w:rFonts w:hint="eastAsia" w:asciiTheme="minorEastAsia" w:hAnsiTheme="minorEastAsia" w:eastAsiaTheme="minorEastAsia"/>
                <w:b/>
                <w:bCs w:val="0"/>
                <w:color w:val="auto"/>
                <w:kern w:val="0"/>
                <w:sz w:val="21"/>
                <w:szCs w:val="21"/>
                <w:lang w:eastAsia="zh-CN"/>
              </w:rPr>
              <w:t>类课程</w:t>
            </w:r>
            <w:r>
              <w:rPr>
                <w:rFonts w:hint="eastAsia" w:asciiTheme="minorEastAsia" w:hAnsiTheme="minorEastAsia" w:eastAsiaTheme="minorEastAsia"/>
                <w:bCs/>
                <w:color w:val="auto"/>
                <w:kern w:val="0"/>
                <w:sz w:val="21"/>
                <w:szCs w:val="21"/>
                <w:lang w:eastAsia="zh-CN"/>
              </w:rPr>
              <w:t>：</w:t>
            </w:r>
            <w:r>
              <w:rPr>
                <w:rFonts w:hint="eastAsia" w:ascii="宋体" w:hAnsi="宋体" w:eastAsia="宋体" w:cs="宋体"/>
                <w:i w:val="0"/>
                <w:color w:val="auto"/>
                <w:kern w:val="0"/>
                <w:sz w:val="21"/>
                <w:szCs w:val="21"/>
                <w:u w:val="none"/>
                <w:lang w:val="en-US" w:eastAsia="zh-CN" w:bidi="ar"/>
              </w:rPr>
              <w:t>创新创业</w:t>
            </w:r>
            <w:r>
              <w:rPr>
                <w:rFonts w:hint="eastAsia" w:ascii="宋体" w:hAnsi="宋体" w:cs="宋体"/>
                <w:i w:val="0"/>
                <w:color w:val="auto"/>
                <w:kern w:val="0"/>
                <w:sz w:val="21"/>
                <w:szCs w:val="21"/>
                <w:u w:val="none"/>
                <w:lang w:val="en-US" w:eastAsia="zh-CN" w:bidi="ar"/>
              </w:rPr>
              <w:t>教育基础（H）</w:t>
            </w:r>
          </w:p>
          <w:p>
            <w:pPr>
              <w:jc w:val="left"/>
              <w:rPr>
                <w:rFonts w:hint="eastAsia" w:asciiTheme="minorEastAsia" w:hAnsiTheme="minorEastAsia" w:eastAsiaTheme="minorEastAsia"/>
                <w:bCs/>
                <w:color w:val="auto"/>
                <w:kern w:val="0"/>
                <w:sz w:val="21"/>
                <w:szCs w:val="21"/>
                <w:lang w:val="en-US" w:eastAsia="zh-CN"/>
              </w:rPr>
            </w:pPr>
            <w:r>
              <w:rPr>
                <w:rFonts w:hint="eastAsia" w:asciiTheme="minorEastAsia" w:hAnsiTheme="minorEastAsia" w:eastAsiaTheme="minorEastAsia"/>
                <w:b/>
                <w:bCs w:val="0"/>
                <w:color w:val="auto"/>
                <w:kern w:val="0"/>
                <w:sz w:val="21"/>
                <w:szCs w:val="21"/>
                <w:lang w:val="en-US" w:eastAsia="zh-CN"/>
              </w:rPr>
              <w:t>专业教育课程：</w:t>
            </w:r>
            <w:r>
              <w:rPr>
                <w:rFonts w:hint="eastAsia" w:asciiTheme="minorEastAsia" w:hAnsiTheme="minorEastAsia" w:eastAsiaTheme="minorEastAsia"/>
                <w:b w:val="0"/>
                <w:bCs/>
                <w:color w:val="auto"/>
                <w:kern w:val="0"/>
                <w:sz w:val="21"/>
                <w:szCs w:val="21"/>
                <w:lang w:val="en-US" w:eastAsia="zh-CN"/>
              </w:rPr>
              <w:t>新闻摄影（M）、</w:t>
            </w:r>
            <w:r>
              <w:rPr>
                <w:rFonts w:hint="eastAsia" w:ascii="宋体" w:hAnsi="宋体" w:eastAsia="宋体" w:cs="宋体"/>
                <w:i w:val="0"/>
                <w:color w:val="auto"/>
                <w:kern w:val="0"/>
                <w:sz w:val="21"/>
                <w:szCs w:val="21"/>
                <w:u w:val="none"/>
                <w:lang w:val="en-US" w:eastAsia="zh-CN" w:bidi="ar"/>
              </w:rPr>
              <w:t>摄像基础</w:t>
            </w:r>
            <w:r>
              <w:rPr>
                <w:rFonts w:hint="eastAsia" w:ascii="宋体" w:hAnsi="宋体" w:cs="宋体"/>
                <w:i w:val="0"/>
                <w:color w:val="auto"/>
                <w:kern w:val="0"/>
                <w:sz w:val="21"/>
                <w:szCs w:val="21"/>
                <w:u w:val="none"/>
                <w:lang w:val="en-US" w:eastAsia="zh-CN" w:bidi="ar"/>
              </w:rPr>
              <w:t>（M）、</w:t>
            </w:r>
            <w:r>
              <w:rPr>
                <w:rFonts w:hint="eastAsia" w:ascii="宋体" w:hAnsi="宋体" w:eastAsia="宋体" w:cs="宋体"/>
                <w:i w:val="0"/>
                <w:color w:val="auto"/>
                <w:kern w:val="0"/>
                <w:sz w:val="21"/>
                <w:szCs w:val="21"/>
                <w:u w:val="none"/>
                <w:lang w:val="en-US" w:eastAsia="zh-CN" w:bidi="ar"/>
              </w:rPr>
              <w:t>非线性编辑</w:t>
            </w:r>
            <w:r>
              <w:rPr>
                <w:rFonts w:hint="eastAsia" w:ascii="宋体" w:hAnsi="宋体" w:cs="宋体"/>
                <w:i w:val="0"/>
                <w:color w:val="auto"/>
                <w:kern w:val="0"/>
                <w:sz w:val="21"/>
                <w:szCs w:val="21"/>
                <w:u w:val="none"/>
                <w:lang w:val="en-US" w:eastAsia="zh-CN" w:bidi="ar"/>
              </w:rPr>
              <w:t>（M）、</w:t>
            </w:r>
            <w:r>
              <w:rPr>
                <w:rFonts w:hint="eastAsia" w:ascii="宋体" w:hAnsi="宋体" w:eastAsia="宋体" w:cs="宋体"/>
                <w:i w:val="0"/>
                <w:color w:val="auto"/>
                <w:kern w:val="0"/>
                <w:sz w:val="21"/>
                <w:szCs w:val="21"/>
                <w:u w:val="none"/>
                <w:lang w:val="en-US" w:eastAsia="zh-CN" w:bidi="ar"/>
              </w:rPr>
              <w:t>新闻编辑学</w:t>
            </w:r>
            <w:r>
              <w:rPr>
                <w:rFonts w:hint="eastAsia" w:ascii="宋体" w:hAnsi="宋体" w:cs="宋体"/>
                <w:i w:val="0"/>
                <w:color w:val="auto"/>
                <w:kern w:val="0"/>
                <w:sz w:val="21"/>
                <w:szCs w:val="21"/>
                <w:u w:val="none"/>
                <w:lang w:val="en-US" w:eastAsia="zh-CN" w:bidi="ar"/>
              </w:rPr>
              <w:t>（M）、</w:t>
            </w:r>
            <w:r>
              <w:rPr>
                <w:rFonts w:hint="eastAsia" w:ascii="宋体" w:hAnsi="宋体" w:eastAsia="宋体" w:cs="宋体"/>
                <w:i w:val="0"/>
                <w:color w:val="auto"/>
                <w:kern w:val="0"/>
                <w:sz w:val="21"/>
                <w:szCs w:val="21"/>
                <w:u w:val="none"/>
                <w:lang w:val="en-US" w:eastAsia="zh-CN" w:bidi="ar"/>
              </w:rPr>
              <w:t>广告创意与设计</w:t>
            </w:r>
            <w:r>
              <w:rPr>
                <w:rFonts w:hint="eastAsia" w:ascii="宋体" w:hAnsi="宋体" w:cs="宋体"/>
                <w:i w:val="0"/>
                <w:color w:val="auto"/>
                <w:kern w:val="0"/>
                <w:sz w:val="21"/>
                <w:szCs w:val="21"/>
                <w:u w:val="none"/>
                <w:lang w:val="en-US" w:eastAsia="zh-CN" w:bidi="ar"/>
              </w:rPr>
              <w:t>（M）、</w:t>
            </w:r>
            <w:r>
              <w:rPr>
                <w:rFonts w:hint="eastAsia" w:ascii="宋体" w:hAnsi="宋体" w:eastAsia="宋体" w:cs="宋体"/>
                <w:i w:val="0"/>
                <w:color w:val="auto"/>
                <w:kern w:val="0"/>
                <w:sz w:val="21"/>
                <w:szCs w:val="21"/>
                <w:u w:val="none"/>
                <w:lang w:val="en-US" w:eastAsia="zh-CN" w:bidi="ar"/>
              </w:rPr>
              <w:t>新闻评论</w:t>
            </w:r>
            <w:r>
              <w:rPr>
                <w:rFonts w:hint="eastAsia" w:ascii="宋体" w:hAnsi="宋体" w:cs="宋体"/>
                <w:i w:val="0"/>
                <w:color w:val="auto"/>
                <w:kern w:val="0"/>
                <w:sz w:val="21"/>
                <w:szCs w:val="21"/>
                <w:u w:val="none"/>
                <w:lang w:val="en-US" w:eastAsia="zh-CN" w:bidi="ar"/>
              </w:rPr>
              <w:t>（M）、</w:t>
            </w:r>
            <w:r>
              <w:rPr>
                <w:rFonts w:hint="eastAsia" w:ascii="宋体" w:hAnsi="宋体" w:eastAsia="宋体" w:cs="宋体"/>
                <w:i w:val="0"/>
                <w:color w:val="auto"/>
                <w:kern w:val="0"/>
                <w:sz w:val="21"/>
                <w:szCs w:val="21"/>
                <w:u w:val="none"/>
                <w:lang w:val="en-US" w:eastAsia="zh-CN" w:bidi="ar"/>
              </w:rPr>
              <w:t>社会学概论</w:t>
            </w:r>
            <w:r>
              <w:rPr>
                <w:rFonts w:hint="eastAsia" w:ascii="宋体" w:hAnsi="宋体" w:cs="宋体"/>
                <w:i w:val="0"/>
                <w:color w:val="auto"/>
                <w:kern w:val="0"/>
                <w:sz w:val="21"/>
                <w:szCs w:val="21"/>
                <w:u w:val="none"/>
                <w:lang w:val="en-US" w:eastAsia="zh-CN" w:bidi="ar"/>
              </w:rPr>
              <w:t>（M）</w:t>
            </w:r>
          </w:p>
          <w:p>
            <w:pPr>
              <w:jc w:val="left"/>
              <w:rPr>
                <w:rFonts w:hint="default" w:ascii="宋体" w:hAnsi="宋体" w:eastAsia="宋体" w:cs="宋体"/>
                <w:i w:val="0"/>
                <w:color w:val="auto"/>
                <w:sz w:val="21"/>
                <w:szCs w:val="21"/>
                <w:u w:val="none"/>
                <w:lang w:val="en-US"/>
              </w:rPr>
            </w:pPr>
            <w:r>
              <w:rPr>
                <w:rFonts w:hint="eastAsia" w:asciiTheme="minorEastAsia" w:hAnsiTheme="minorEastAsia" w:eastAsiaTheme="minorEastAsia"/>
                <w:b/>
                <w:bCs w:val="0"/>
                <w:color w:val="auto"/>
                <w:kern w:val="0"/>
                <w:sz w:val="21"/>
                <w:szCs w:val="21"/>
                <w:lang w:val="en-US" w:eastAsia="zh-CN"/>
              </w:rPr>
              <w:t>实践教学环节</w:t>
            </w:r>
            <w:r>
              <w:rPr>
                <w:rFonts w:hint="eastAsia" w:asciiTheme="minorEastAsia" w:hAnsiTheme="minorEastAsia" w:eastAsiaTheme="minorEastAsia"/>
                <w:bCs/>
                <w:color w:val="auto"/>
                <w:kern w:val="0"/>
                <w:sz w:val="21"/>
                <w:szCs w:val="21"/>
                <w:lang w:val="en-US" w:eastAsia="zh-CN"/>
              </w:rPr>
              <w:t>：</w:t>
            </w:r>
            <w:r>
              <w:rPr>
                <w:rFonts w:hint="eastAsia" w:ascii="宋体" w:hAnsi="宋体" w:cs="宋体"/>
                <w:color w:val="auto"/>
                <w:kern w:val="0"/>
                <w:sz w:val="21"/>
                <w:szCs w:val="21"/>
                <w:lang w:val="en-US" w:eastAsia="zh-CN"/>
              </w:rPr>
              <w:t>就业技能实践</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H</w:t>
            </w:r>
            <w:r>
              <w:rPr>
                <w:rFonts w:hint="eastAsia" w:ascii="宋体" w:hAnsi="宋体" w:cs="宋体"/>
                <w:color w:val="auto"/>
                <w:kern w:val="0"/>
                <w:sz w:val="21"/>
                <w:szCs w:val="21"/>
                <w:lang w:eastAsia="zh-CN"/>
              </w:rPr>
              <w:t>）</w:t>
            </w:r>
            <w:r>
              <w:rPr>
                <w:rFonts w:hint="eastAsia" w:ascii="宋体" w:hAnsi="宋体" w:cs="宋体"/>
                <w:i w:val="0"/>
                <w:color w:val="auto"/>
                <w:kern w:val="0"/>
                <w:sz w:val="21"/>
                <w:szCs w:val="21"/>
                <w:u w:val="none"/>
                <w:lang w:val="en-US" w:eastAsia="zh-CN" w:bidi="ar"/>
              </w:rPr>
              <w:t>、</w:t>
            </w:r>
            <w:r>
              <w:rPr>
                <w:rFonts w:hint="eastAsia" w:ascii="宋体" w:hAnsi="宋体" w:cs="宋体"/>
                <w:color w:val="auto"/>
                <w:kern w:val="0"/>
                <w:sz w:val="21"/>
                <w:szCs w:val="21"/>
                <w:lang w:eastAsia="zh-CN"/>
              </w:rPr>
              <w:t>创新创业实践（</w:t>
            </w:r>
            <w:r>
              <w:rPr>
                <w:rFonts w:hint="eastAsia" w:ascii="宋体" w:hAnsi="宋体" w:cs="宋体"/>
                <w:color w:val="auto"/>
                <w:kern w:val="0"/>
                <w:sz w:val="21"/>
                <w:szCs w:val="21"/>
                <w:lang w:val="en-US" w:eastAsia="zh-CN"/>
              </w:rPr>
              <w:t>H</w:t>
            </w:r>
            <w:r>
              <w:rPr>
                <w:rFonts w:hint="eastAsia" w:ascii="宋体" w:hAnsi="宋体" w:cs="宋体"/>
                <w:color w:val="auto"/>
                <w:kern w:val="0"/>
                <w:sz w:val="21"/>
                <w:szCs w:val="21"/>
                <w:lang w:eastAsia="zh-CN"/>
              </w:rPr>
              <w:t>）</w:t>
            </w:r>
            <w:r>
              <w:rPr>
                <w:rFonts w:hint="eastAsia" w:ascii="宋体" w:hAnsi="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新媒体版面编排与设计（</w:t>
            </w:r>
            <w:r>
              <w:rPr>
                <w:rFonts w:hint="eastAsia" w:ascii="宋体" w:hAnsi="宋体" w:cs="宋体"/>
                <w:i w:val="0"/>
                <w:color w:val="auto"/>
                <w:kern w:val="0"/>
                <w:sz w:val="21"/>
                <w:szCs w:val="21"/>
                <w:u w:val="none"/>
                <w:lang w:val="en-US" w:eastAsia="zh-CN" w:bidi="ar"/>
              </w:rPr>
              <w:t>M</w:t>
            </w:r>
            <w:r>
              <w:rPr>
                <w:rFonts w:hint="eastAsia" w:ascii="宋体" w:hAnsi="宋体" w:eastAsia="宋体" w:cs="宋体"/>
                <w:i w:val="0"/>
                <w:color w:val="auto"/>
                <w:kern w:val="0"/>
                <w:sz w:val="21"/>
                <w:szCs w:val="21"/>
                <w:u w:val="none"/>
                <w:lang w:val="en-US" w:eastAsia="zh-CN" w:bidi="ar"/>
              </w:rPr>
              <w:t>）</w:t>
            </w:r>
            <w:r>
              <w:rPr>
                <w:rFonts w:hint="eastAsia" w:ascii="宋体" w:hAnsi="宋体" w:cs="宋体"/>
                <w:color w:val="auto"/>
                <w:kern w:val="0"/>
                <w:sz w:val="21"/>
                <w:szCs w:val="21"/>
                <w:lang w:eastAsia="zh-CN"/>
              </w:rPr>
              <w:t>、</w:t>
            </w:r>
            <w:r>
              <w:rPr>
                <w:rFonts w:hint="eastAsia" w:ascii="宋体" w:hAnsi="宋体" w:eastAsia="宋体" w:cs="宋体"/>
                <w:i w:val="0"/>
                <w:color w:val="auto"/>
                <w:kern w:val="0"/>
                <w:sz w:val="21"/>
                <w:szCs w:val="21"/>
                <w:u w:val="none"/>
                <w:lang w:val="en-US" w:eastAsia="zh-CN" w:bidi="ar"/>
              </w:rPr>
              <w:t>新闻实习</w:t>
            </w:r>
            <w:r>
              <w:rPr>
                <w:rFonts w:hint="eastAsia" w:ascii="宋体" w:hAnsi="宋体" w:cs="宋体"/>
                <w:i w:val="0"/>
                <w:color w:val="auto"/>
                <w:kern w:val="0"/>
                <w:sz w:val="21"/>
                <w:szCs w:val="21"/>
                <w:u w:val="none"/>
                <w:lang w:val="en-US" w:eastAsia="zh-CN" w:bidi="ar"/>
              </w:rPr>
              <w:t>（M）、</w:t>
            </w:r>
            <w:r>
              <w:rPr>
                <w:rFonts w:hint="eastAsia" w:ascii="宋体" w:hAnsi="宋体" w:eastAsia="宋体" w:cs="宋体"/>
                <w:i w:val="0"/>
                <w:color w:val="auto"/>
                <w:kern w:val="0"/>
                <w:sz w:val="21"/>
                <w:szCs w:val="21"/>
                <w:u w:val="none"/>
                <w:lang w:val="en-US" w:eastAsia="zh-CN" w:bidi="ar"/>
              </w:rPr>
              <w:t>毕业论文（作品）</w:t>
            </w:r>
            <w:r>
              <w:rPr>
                <w:rFonts w:hint="eastAsia" w:ascii="宋体" w:hAnsi="宋体" w:cs="宋体"/>
                <w:i w:val="0"/>
                <w:color w:val="auto"/>
                <w:kern w:val="0"/>
                <w:sz w:val="21"/>
                <w:szCs w:val="21"/>
                <w:u w:val="none"/>
                <w:lang w:val="en-US" w:eastAsia="zh-CN" w:bidi="ar"/>
              </w:rPr>
              <w:t>（M）、新闻学专业技能考核（M）、</w:t>
            </w:r>
            <w:r>
              <w:rPr>
                <w:rFonts w:hint="eastAsia" w:ascii="宋体" w:hAnsi="宋体" w:eastAsia="宋体" w:cs="宋体"/>
                <w:i w:val="0"/>
                <w:color w:val="auto"/>
                <w:kern w:val="0"/>
                <w:sz w:val="21"/>
                <w:szCs w:val="21"/>
                <w:u w:val="none"/>
                <w:lang w:val="en-US" w:eastAsia="zh-CN" w:bidi="ar"/>
              </w:rPr>
              <w:t>摄影创作实践</w:t>
            </w:r>
            <w:r>
              <w:rPr>
                <w:rFonts w:hint="eastAsia" w:ascii="宋体" w:hAnsi="宋体" w:cs="宋体"/>
                <w:i w:val="0"/>
                <w:color w:val="auto"/>
                <w:kern w:val="0"/>
                <w:sz w:val="21"/>
                <w:szCs w:val="21"/>
                <w:u w:val="none"/>
                <w:lang w:val="en-US" w:eastAsia="zh-CN" w:bidi="ar"/>
              </w:rPr>
              <w:t>（M）</w:t>
            </w:r>
          </w:p>
        </w:tc>
        <w:tc>
          <w:tcPr>
            <w:tcW w:w="1487"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第二课堂（L）</w:t>
            </w:r>
          </w:p>
        </w:tc>
        <w:tc>
          <w:tcPr>
            <w:tcW w:w="2674"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i w:val="0"/>
                <w:color w:val="auto"/>
                <w:sz w:val="21"/>
                <w:szCs w:val="21"/>
                <w:u w:val="none"/>
                <w:lang w:val="en-US" w:eastAsia="zh-CN"/>
              </w:rPr>
              <w:t>大学生广告大</w:t>
            </w:r>
            <w:r>
              <w:rPr>
                <w:rFonts w:hint="eastAsia" w:ascii="宋体" w:hAnsi="宋体" w:eastAsia="宋体" w:cs="宋体"/>
                <w:i w:val="0"/>
                <w:color w:val="auto"/>
                <w:sz w:val="21"/>
                <w:szCs w:val="21"/>
                <w:u w:val="none"/>
                <w:lang w:eastAsia="zh-CN"/>
              </w:rPr>
              <w:t>赛</w:t>
            </w:r>
            <w:r>
              <w:rPr>
                <w:rFonts w:hint="eastAsia" w:ascii="宋体" w:hAnsi="宋体" w:eastAsia="宋体" w:cs="宋体"/>
                <w:i w:val="0"/>
                <w:color w:val="auto"/>
                <w:sz w:val="21"/>
                <w:szCs w:val="21"/>
                <w:u w:val="none"/>
                <w:lang w:val="en-US" w:eastAsia="zh-CN"/>
              </w:rPr>
              <w:t>等各类学科竞赛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33" w:hRule="atLeast"/>
        </w:trPr>
        <w:tc>
          <w:tcPr>
            <w:tcW w:w="938" w:type="dxa"/>
            <w:vMerge w:val="continue"/>
            <w:tcBorders>
              <w:tl2br w:val="nil"/>
              <w:tr2bl w:val="nil"/>
            </w:tcBorders>
            <w:shd w:val="clear" w:color="auto" w:fill="auto"/>
            <w:noWrap/>
            <w:tcMar>
              <w:top w:w="15" w:type="dxa"/>
              <w:left w:w="15" w:type="dxa"/>
              <w:right w:w="15" w:type="dxa"/>
            </w:tcMar>
            <w:vAlign w:val="center"/>
          </w:tcPr>
          <w:p>
            <w:pPr>
              <w:jc w:val="left"/>
              <w:rPr>
                <w:color w:val="auto"/>
              </w:rPr>
            </w:pPr>
          </w:p>
        </w:tc>
        <w:tc>
          <w:tcPr>
            <w:tcW w:w="3300" w:type="dxa"/>
            <w:vMerge w:val="continue"/>
            <w:tcBorders>
              <w:tl2br w:val="nil"/>
              <w:tr2bl w:val="nil"/>
            </w:tcBorders>
            <w:shd w:val="clear" w:color="auto" w:fill="auto"/>
            <w:noWrap/>
            <w:tcMar>
              <w:top w:w="15" w:type="dxa"/>
              <w:left w:w="15" w:type="dxa"/>
              <w:right w:w="15" w:type="dxa"/>
            </w:tcMar>
            <w:vAlign w:val="center"/>
          </w:tcPr>
          <w:p>
            <w:pPr>
              <w:jc w:val="left"/>
              <w:rPr>
                <w:color w:val="auto"/>
              </w:rPr>
            </w:pPr>
          </w:p>
        </w:tc>
        <w:tc>
          <w:tcPr>
            <w:tcW w:w="6675" w:type="dxa"/>
            <w:vMerge w:val="continue"/>
            <w:tcBorders>
              <w:tl2br w:val="nil"/>
              <w:tr2bl w:val="nil"/>
            </w:tcBorders>
            <w:shd w:val="clear" w:color="auto" w:fill="auto"/>
            <w:noWrap/>
            <w:tcMar>
              <w:top w:w="15" w:type="dxa"/>
              <w:left w:w="15" w:type="dxa"/>
              <w:right w:w="15" w:type="dxa"/>
            </w:tcMar>
            <w:vAlign w:val="center"/>
          </w:tcPr>
          <w:p>
            <w:pPr>
              <w:jc w:val="left"/>
              <w:rPr>
                <w:color w:val="auto"/>
              </w:rPr>
            </w:pPr>
          </w:p>
        </w:tc>
        <w:tc>
          <w:tcPr>
            <w:tcW w:w="1487"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就业技能实践（H）</w:t>
            </w:r>
          </w:p>
        </w:tc>
        <w:tc>
          <w:tcPr>
            <w:tcW w:w="2674"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1.职业生涯规划大赛</w:t>
            </w:r>
          </w:p>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2.记者职业技能大赛</w:t>
            </w:r>
          </w:p>
          <w:p>
            <w:pPr>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color w:val="auto"/>
                <w:sz w:val="21"/>
                <w:szCs w:val="21"/>
                <w:lang w:val="en-US" w:eastAsia="zh-CN"/>
              </w:rPr>
              <w:t>3.新闻传媒行业相关证书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33" w:hRule="atLeast"/>
        </w:trPr>
        <w:tc>
          <w:tcPr>
            <w:tcW w:w="938" w:type="dxa"/>
            <w:vMerge w:val="continue"/>
            <w:tcBorders>
              <w:tl2br w:val="nil"/>
              <w:tr2bl w:val="nil"/>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b/>
                <w:bCs w:val="0"/>
                <w:color w:val="auto"/>
                <w:kern w:val="0"/>
                <w:sz w:val="21"/>
                <w:szCs w:val="21"/>
                <w:lang w:val="en-US" w:eastAsia="zh-CN"/>
              </w:rPr>
            </w:pPr>
          </w:p>
        </w:tc>
        <w:tc>
          <w:tcPr>
            <w:tcW w:w="3300" w:type="dxa"/>
            <w:vMerge w:val="continue"/>
            <w:tcBorders>
              <w:tl2br w:val="nil"/>
              <w:tr2bl w:val="nil"/>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b/>
                <w:bCs w:val="0"/>
                <w:color w:val="auto"/>
                <w:kern w:val="0"/>
                <w:sz w:val="21"/>
                <w:szCs w:val="21"/>
                <w:lang w:val="en-US" w:eastAsia="zh-CN"/>
              </w:rPr>
            </w:pPr>
          </w:p>
        </w:tc>
        <w:tc>
          <w:tcPr>
            <w:tcW w:w="6675" w:type="dxa"/>
            <w:vMerge w:val="continue"/>
            <w:tcBorders>
              <w:tl2br w:val="nil"/>
              <w:tr2bl w:val="nil"/>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b/>
                <w:bCs w:val="0"/>
                <w:color w:val="auto"/>
                <w:kern w:val="0"/>
                <w:sz w:val="21"/>
                <w:szCs w:val="21"/>
                <w:lang w:val="en-US" w:eastAsia="zh-CN"/>
              </w:rPr>
            </w:pPr>
          </w:p>
        </w:tc>
        <w:tc>
          <w:tcPr>
            <w:tcW w:w="1487"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创新创业实践（H）</w:t>
            </w:r>
          </w:p>
        </w:tc>
        <w:tc>
          <w:tcPr>
            <w:tcW w:w="2674" w:type="dxa"/>
            <w:tcBorders>
              <w:tl2br w:val="nil"/>
              <w:tr2bl w:val="nil"/>
            </w:tcBorders>
            <w:shd w:val="clear" w:color="auto" w:fill="auto"/>
            <w:noWrap/>
            <w:tcMar>
              <w:top w:w="15" w:type="dxa"/>
              <w:left w:w="15" w:type="dxa"/>
              <w:right w:w="15" w:type="dxa"/>
            </w:tcMar>
            <w:vAlign w:val="center"/>
          </w:tcPr>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1.大学生广告大赛等各类学科竞赛</w:t>
            </w:r>
          </w:p>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2.“互联网+”大学生创新创业大赛等创新创业类竞赛</w:t>
            </w:r>
          </w:p>
          <w:p>
            <w:pPr>
              <w:jc w:val="both"/>
              <w:rPr>
                <w:rFonts w:hint="default"/>
                <w:color w:val="auto"/>
                <w:lang w:val="en-US" w:eastAsia="zh-CN"/>
              </w:rPr>
            </w:pPr>
            <w:r>
              <w:rPr>
                <w:rFonts w:hint="eastAsia" w:ascii="宋体" w:hAnsi="宋体" w:eastAsia="宋体" w:cs="宋体"/>
                <w:color w:val="auto"/>
                <w:sz w:val="21"/>
                <w:szCs w:val="21"/>
                <w:lang w:val="en-US" w:eastAsia="zh-CN"/>
              </w:rPr>
              <w:t>3.创办企业</w:t>
            </w:r>
          </w:p>
        </w:tc>
      </w:tr>
    </w:tbl>
    <w:p>
      <w:pPr>
        <w:autoSpaceDE w:val="0"/>
        <w:autoSpaceDN w:val="0"/>
        <w:adjustRightInd w:val="0"/>
        <w:spacing w:line="570" w:lineRule="exact"/>
        <w:ind w:firstLine="560" w:firstLineChars="200"/>
        <w:jc w:val="left"/>
        <w:rPr>
          <w:rFonts w:hint="eastAsia" w:ascii="黑体" w:hAnsi="黑体" w:eastAsia="黑体"/>
          <w:bCs/>
          <w:color w:val="auto"/>
          <w:kern w:val="0"/>
          <w:sz w:val="28"/>
          <w:szCs w:val="28"/>
          <w:lang w:val="zh-CN"/>
        </w:rPr>
      </w:pPr>
    </w:p>
    <w:p>
      <w:pPr>
        <w:autoSpaceDE w:val="0"/>
        <w:autoSpaceDN w:val="0"/>
        <w:adjustRightInd w:val="0"/>
        <w:spacing w:line="570" w:lineRule="exact"/>
        <w:jc w:val="left"/>
        <w:rPr>
          <w:rFonts w:hint="eastAsia" w:ascii="黑体" w:hAnsi="黑体" w:eastAsia="黑体"/>
          <w:bCs/>
          <w:color w:val="auto"/>
          <w:kern w:val="0"/>
          <w:sz w:val="28"/>
          <w:szCs w:val="28"/>
          <w:lang w:val="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adjustRightInd w:val="0"/>
        <w:spacing w:line="570" w:lineRule="exact"/>
        <w:ind w:firstLine="640" w:firstLineChars="200"/>
        <w:jc w:val="left"/>
        <w:rPr>
          <w:rFonts w:ascii="黑体" w:hAnsi="黑体" w:eastAsia="黑体"/>
          <w:bCs/>
          <w:color w:val="auto"/>
          <w:kern w:val="0"/>
          <w:sz w:val="32"/>
          <w:szCs w:val="32"/>
          <w:lang w:val="zh-CN"/>
        </w:rPr>
      </w:pPr>
      <w:r>
        <w:rPr>
          <w:rFonts w:hint="eastAsia" w:ascii="黑体" w:hAnsi="黑体" w:eastAsia="黑体"/>
          <w:bCs/>
          <w:color w:val="auto"/>
          <w:kern w:val="0"/>
          <w:sz w:val="32"/>
          <w:szCs w:val="32"/>
          <w:lang w:val="zh-CN"/>
        </w:rPr>
        <w:t>四、毕业学分要求</w:t>
      </w:r>
    </w:p>
    <w:p>
      <w:pPr>
        <w:autoSpaceDE w:val="0"/>
        <w:autoSpaceDN w:val="0"/>
        <w:adjustRightInd w:val="0"/>
        <w:spacing w:line="360" w:lineRule="auto"/>
        <w:ind w:firstLine="480" w:firstLineChars="200"/>
        <w:jc w:val="left"/>
        <w:rPr>
          <w:rFonts w:hint="eastAsia" w:asciiTheme="minorEastAsia" w:hAnsiTheme="minorEastAsia" w:eastAsiaTheme="minorEastAsia"/>
          <w:bCs/>
          <w:color w:val="auto"/>
          <w:kern w:val="0"/>
          <w:sz w:val="24"/>
          <w:lang w:val="zh-CN"/>
        </w:rPr>
      </w:pPr>
      <w:r>
        <w:rPr>
          <w:rFonts w:hint="eastAsia" w:asciiTheme="minorEastAsia" w:hAnsiTheme="minorEastAsia" w:eastAsiaTheme="minorEastAsia"/>
          <w:bCs/>
          <w:color w:val="auto"/>
          <w:kern w:val="0"/>
          <w:sz w:val="24"/>
          <w:lang w:val="zh-CN"/>
        </w:rPr>
        <w:t>本专业总学分为</w:t>
      </w:r>
      <w:r>
        <w:rPr>
          <w:rFonts w:hint="eastAsia" w:asciiTheme="minorEastAsia" w:hAnsiTheme="minorEastAsia" w:eastAsiaTheme="minorEastAsia"/>
          <w:bCs/>
          <w:color w:val="auto"/>
          <w:kern w:val="0"/>
          <w:sz w:val="24"/>
          <w:lang w:val="en-US" w:eastAsia="zh-CN"/>
        </w:rPr>
        <w:t>155</w:t>
      </w:r>
      <w:r>
        <w:rPr>
          <w:rFonts w:hint="eastAsia" w:asciiTheme="minorEastAsia" w:hAnsiTheme="minorEastAsia" w:eastAsiaTheme="minorEastAsia"/>
          <w:bCs/>
          <w:color w:val="auto"/>
          <w:kern w:val="0"/>
          <w:sz w:val="24"/>
          <w:lang w:val="zh-CN"/>
        </w:rPr>
        <w:t>学分。</w:t>
      </w:r>
    </w:p>
    <w:p>
      <w:pPr>
        <w:autoSpaceDE w:val="0"/>
        <w:autoSpaceDN w:val="0"/>
        <w:adjustRightInd w:val="0"/>
        <w:spacing w:line="570" w:lineRule="exact"/>
        <w:ind w:firstLine="640" w:firstLineChars="200"/>
        <w:jc w:val="left"/>
        <w:rPr>
          <w:rFonts w:ascii="黑体" w:hAnsi="黑体" w:eastAsia="黑体"/>
          <w:bCs/>
          <w:color w:val="auto"/>
          <w:kern w:val="0"/>
          <w:sz w:val="32"/>
          <w:szCs w:val="32"/>
          <w:lang w:val="zh-CN"/>
        </w:rPr>
      </w:pPr>
      <w:r>
        <w:rPr>
          <w:rFonts w:hint="eastAsia" w:ascii="黑体" w:hAnsi="黑体" w:eastAsia="黑体"/>
          <w:bCs/>
          <w:color w:val="auto"/>
          <w:kern w:val="0"/>
          <w:sz w:val="32"/>
          <w:szCs w:val="32"/>
          <w:lang w:val="zh-CN"/>
        </w:rPr>
        <w:t>五、学制、修业</w:t>
      </w:r>
      <w:r>
        <w:rPr>
          <w:rFonts w:ascii="黑体" w:hAnsi="黑体" w:eastAsia="黑体"/>
          <w:bCs/>
          <w:color w:val="auto"/>
          <w:kern w:val="0"/>
          <w:sz w:val="32"/>
          <w:szCs w:val="32"/>
          <w:lang w:val="zh-CN"/>
        </w:rPr>
        <w:t>年限</w:t>
      </w:r>
      <w:r>
        <w:rPr>
          <w:rFonts w:hint="eastAsia" w:ascii="黑体" w:hAnsi="黑体" w:eastAsia="黑体"/>
          <w:bCs/>
          <w:color w:val="auto"/>
          <w:kern w:val="0"/>
          <w:sz w:val="32"/>
          <w:szCs w:val="32"/>
          <w:lang w:val="zh-CN"/>
        </w:rPr>
        <w:t>与学位</w:t>
      </w:r>
    </w:p>
    <w:p>
      <w:pPr>
        <w:autoSpaceDE w:val="0"/>
        <w:autoSpaceDN w:val="0"/>
        <w:adjustRightInd w:val="0"/>
        <w:spacing w:line="360" w:lineRule="auto"/>
        <w:ind w:firstLine="480" w:firstLineChars="200"/>
        <w:jc w:val="left"/>
        <w:rPr>
          <w:rFonts w:asciiTheme="minorEastAsia" w:hAnsiTheme="minorEastAsia" w:eastAsiaTheme="minorEastAsia"/>
          <w:bCs/>
          <w:color w:val="auto"/>
          <w:kern w:val="0"/>
          <w:sz w:val="24"/>
          <w:lang w:val="zh-CN"/>
        </w:rPr>
      </w:pPr>
      <w:r>
        <w:rPr>
          <w:rFonts w:hint="eastAsia" w:asciiTheme="minorEastAsia" w:hAnsiTheme="minorEastAsia" w:eastAsiaTheme="minorEastAsia"/>
          <w:bCs/>
          <w:color w:val="auto"/>
          <w:kern w:val="0"/>
          <w:sz w:val="24"/>
          <w:lang w:val="zh-CN"/>
        </w:rPr>
        <w:t>标准学制：四年；修业</w:t>
      </w:r>
      <w:r>
        <w:rPr>
          <w:rFonts w:asciiTheme="minorEastAsia" w:hAnsiTheme="minorEastAsia" w:eastAsiaTheme="minorEastAsia"/>
          <w:bCs/>
          <w:color w:val="auto"/>
          <w:kern w:val="0"/>
          <w:sz w:val="24"/>
          <w:lang w:val="zh-CN"/>
        </w:rPr>
        <w:t>年限</w:t>
      </w:r>
      <w:r>
        <w:rPr>
          <w:rFonts w:hint="eastAsia" w:asciiTheme="minorEastAsia" w:hAnsiTheme="minorEastAsia" w:eastAsiaTheme="minorEastAsia"/>
          <w:bCs/>
          <w:color w:val="auto"/>
          <w:kern w:val="0"/>
          <w:sz w:val="24"/>
          <w:lang w:val="zh-CN"/>
        </w:rPr>
        <w:t>：四至六年。</w:t>
      </w:r>
    </w:p>
    <w:p>
      <w:pPr>
        <w:autoSpaceDE w:val="0"/>
        <w:autoSpaceDN w:val="0"/>
        <w:adjustRightInd w:val="0"/>
        <w:spacing w:line="360" w:lineRule="auto"/>
        <w:ind w:firstLine="480" w:firstLineChars="200"/>
        <w:jc w:val="left"/>
        <w:rPr>
          <w:rFonts w:asciiTheme="minorEastAsia" w:hAnsiTheme="minorEastAsia" w:eastAsiaTheme="minorEastAsia"/>
          <w:bCs/>
          <w:color w:val="auto"/>
          <w:kern w:val="0"/>
          <w:sz w:val="24"/>
          <w:lang w:val="zh-CN"/>
        </w:rPr>
      </w:pPr>
      <w:r>
        <w:rPr>
          <w:rFonts w:hint="eastAsia" w:asciiTheme="minorEastAsia" w:hAnsiTheme="minorEastAsia" w:eastAsiaTheme="minorEastAsia"/>
          <w:bCs/>
          <w:color w:val="auto"/>
          <w:kern w:val="0"/>
          <w:sz w:val="24"/>
          <w:lang w:val="zh-CN"/>
        </w:rPr>
        <w:t>授予学位：</w:t>
      </w:r>
      <w:r>
        <w:rPr>
          <w:rFonts w:hint="eastAsia" w:asciiTheme="minorEastAsia" w:hAnsiTheme="minorEastAsia" w:eastAsiaTheme="minorEastAsia"/>
          <w:bCs/>
          <w:color w:val="auto"/>
          <w:kern w:val="0"/>
          <w:sz w:val="24"/>
          <w:lang w:val="en-US" w:eastAsia="zh-CN"/>
        </w:rPr>
        <w:t>文学</w:t>
      </w:r>
      <w:r>
        <w:rPr>
          <w:rFonts w:hint="eastAsia" w:asciiTheme="minorEastAsia" w:hAnsiTheme="minorEastAsia" w:eastAsiaTheme="minorEastAsia"/>
          <w:bCs/>
          <w:color w:val="auto"/>
          <w:kern w:val="0"/>
          <w:sz w:val="24"/>
          <w:lang w:val="zh-CN"/>
        </w:rPr>
        <w:t>学士学位。</w:t>
      </w:r>
    </w:p>
    <w:p>
      <w:pPr>
        <w:autoSpaceDE w:val="0"/>
        <w:autoSpaceDN w:val="0"/>
        <w:adjustRightInd w:val="0"/>
        <w:spacing w:line="570" w:lineRule="exact"/>
        <w:ind w:firstLine="640" w:firstLineChars="200"/>
        <w:jc w:val="left"/>
        <w:rPr>
          <w:rFonts w:ascii="黑体" w:hAnsi="黑体" w:eastAsia="黑体"/>
          <w:bCs/>
          <w:color w:val="auto"/>
          <w:kern w:val="0"/>
          <w:sz w:val="32"/>
          <w:szCs w:val="32"/>
          <w:lang w:val="zh-CN"/>
        </w:rPr>
      </w:pPr>
      <w:r>
        <w:rPr>
          <w:rFonts w:hint="eastAsia" w:ascii="黑体" w:hAnsi="黑体" w:eastAsia="黑体"/>
          <w:bCs/>
          <w:color w:val="auto"/>
          <w:kern w:val="0"/>
          <w:sz w:val="32"/>
          <w:szCs w:val="32"/>
          <w:lang w:val="zh-CN"/>
        </w:rPr>
        <w:t>六、主干学科</w:t>
      </w:r>
    </w:p>
    <w:p>
      <w:pPr>
        <w:autoSpaceDE w:val="0"/>
        <w:autoSpaceDN w:val="0"/>
        <w:adjustRightInd w:val="0"/>
        <w:spacing w:line="360" w:lineRule="auto"/>
        <w:ind w:firstLine="480" w:firstLineChars="200"/>
        <w:jc w:val="left"/>
        <w:rPr>
          <w:rFonts w:hint="default" w:asciiTheme="minorEastAsia" w:hAnsiTheme="minorEastAsia" w:eastAsiaTheme="minorEastAsia"/>
          <w:bCs/>
          <w:color w:val="auto"/>
          <w:kern w:val="0"/>
          <w:sz w:val="24"/>
          <w:lang w:val="en-US" w:eastAsia="zh-CN"/>
        </w:rPr>
      </w:pPr>
      <w:r>
        <w:rPr>
          <w:rFonts w:hint="eastAsia" w:asciiTheme="minorEastAsia" w:hAnsiTheme="minorEastAsia" w:eastAsiaTheme="minorEastAsia"/>
          <w:bCs/>
          <w:color w:val="auto"/>
          <w:kern w:val="0"/>
          <w:sz w:val="24"/>
          <w:lang w:val="en-US" w:eastAsia="zh-CN"/>
        </w:rPr>
        <w:t>新闻传播学</w:t>
      </w:r>
    </w:p>
    <w:p>
      <w:pPr>
        <w:autoSpaceDE w:val="0"/>
        <w:autoSpaceDN w:val="0"/>
        <w:adjustRightInd w:val="0"/>
        <w:spacing w:line="570" w:lineRule="exact"/>
        <w:ind w:firstLine="640" w:firstLineChars="200"/>
        <w:jc w:val="left"/>
        <w:rPr>
          <w:rFonts w:ascii="黑体" w:hAnsi="黑体" w:eastAsia="黑体"/>
          <w:bCs/>
          <w:color w:val="auto"/>
          <w:kern w:val="0"/>
          <w:sz w:val="32"/>
          <w:szCs w:val="32"/>
          <w:lang w:val="zh-CN"/>
        </w:rPr>
      </w:pPr>
      <w:r>
        <w:rPr>
          <w:rFonts w:hint="eastAsia" w:ascii="黑体" w:hAnsi="黑体" w:eastAsia="黑体"/>
          <w:bCs/>
          <w:color w:val="auto"/>
          <w:kern w:val="0"/>
          <w:sz w:val="32"/>
          <w:szCs w:val="32"/>
          <w:lang w:val="zh-CN"/>
        </w:rPr>
        <w:t>七、专业核心课程</w:t>
      </w:r>
    </w:p>
    <w:p>
      <w:pPr>
        <w:autoSpaceDE w:val="0"/>
        <w:autoSpaceDN w:val="0"/>
        <w:adjustRightInd w:val="0"/>
        <w:spacing w:line="360" w:lineRule="auto"/>
        <w:ind w:firstLine="480" w:firstLineChars="200"/>
        <w:jc w:val="left"/>
        <w:rPr>
          <w:rFonts w:hint="default" w:asciiTheme="minorEastAsia" w:hAnsiTheme="minorEastAsia" w:eastAsiaTheme="minorEastAsia"/>
          <w:bCs/>
          <w:color w:val="auto"/>
          <w:kern w:val="0"/>
          <w:sz w:val="24"/>
          <w:lang w:val="en-US" w:eastAsia="zh-CN"/>
        </w:rPr>
      </w:pPr>
      <w:r>
        <w:rPr>
          <w:rFonts w:hint="eastAsia" w:asciiTheme="minorEastAsia" w:hAnsiTheme="minorEastAsia" w:eastAsiaTheme="minorEastAsia"/>
          <w:bCs/>
          <w:color w:val="auto"/>
          <w:kern w:val="0"/>
          <w:sz w:val="24"/>
          <w:lang w:val="zh-CN"/>
        </w:rPr>
        <w:t>中国新闻史、外国新闻史、新闻学概论、传播学概论、新闻采访与写作、新闻编辑学、新闻评论、新闻摄影、摄像</w:t>
      </w:r>
      <w:r>
        <w:rPr>
          <w:rFonts w:hint="eastAsia" w:asciiTheme="minorEastAsia" w:hAnsiTheme="minorEastAsia" w:eastAsiaTheme="minorEastAsia"/>
          <w:bCs/>
          <w:color w:val="auto"/>
          <w:kern w:val="0"/>
          <w:sz w:val="24"/>
          <w:lang w:val="en-US" w:eastAsia="zh-CN"/>
        </w:rPr>
        <w:t>基础、新媒体传播</w:t>
      </w:r>
    </w:p>
    <w:p>
      <w:pPr>
        <w:autoSpaceDE w:val="0"/>
        <w:autoSpaceDN w:val="0"/>
        <w:adjustRightInd w:val="0"/>
        <w:spacing w:line="360" w:lineRule="auto"/>
        <w:ind w:firstLine="640" w:firstLineChars="200"/>
        <w:jc w:val="left"/>
        <w:rPr>
          <w:rFonts w:hint="eastAsia" w:asciiTheme="minorEastAsia" w:hAnsiTheme="minorEastAsia" w:eastAsiaTheme="minorEastAsia"/>
          <w:bCs/>
          <w:color w:val="auto"/>
          <w:kern w:val="0"/>
          <w:sz w:val="28"/>
          <w:szCs w:val="28"/>
          <w:lang w:val="zh-CN"/>
        </w:rPr>
      </w:pPr>
      <w:r>
        <w:rPr>
          <w:rFonts w:hint="eastAsia" w:ascii="黑体" w:hAnsi="黑体" w:eastAsia="黑体"/>
          <w:bCs/>
          <w:color w:val="auto"/>
          <w:kern w:val="0"/>
          <w:sz w:val="32"/>
          <w:szCs w:val="32"/>
          <w:lang w:val="en-US" w:eastAsia="zh-CN"/>
        </w:rPr>
        <w:t>八、实践教学环节</w:t>
      </w:r>
    </w:p>
    <w:p>
      <w:pPr>
        <w:autoSpaceDE w:val="0"/>
        <w:autoSpaceDN w:val="0"/>
        <w:adjustRightInd w:val="0"/>
        <w:spacing w:line="360" w:lineRule="auto"/>
        <w:ind w:firstLine="480" w:firstLineChars="200"/>
        <w:jc w:val="left"/>
        <w:rPr>
          <w:rFonts w:ascii="宋体" w:hAnsi="宋体"/>
          <w:bCs/>
          <w:color w:val="auto"/>
          <w:kern w:val="0"/>
          <w:sz w:val="24"/>
          <w:lang w:val="zh-CN"/>
        </w:rPr>
      </w:pPr>
      <w:r>
        <w:rPr>
          <w:rFonts w:hint="eastAsia" w:ascii="宋体" w:hAnsi="宋体"/>
          <w:bCs/>
          <w:color w:val="auto"/>
          <w:kern w:val="0"/>
          <w:sz w:val="24"/>
          <w:lang w:val="zh-CN"/>
        </w:rPr>
        <w:t>实践教学主要由集中实践、第二课堂及创新创业类实践、课内实践等部分组成，主要培养学生的实践能力。实践教学是人才培养方案的重要组成部分，根据学校的办学定位以及本专业的特点制定，包括：</w:t>
      </w:r>
    </w:p>
    <w:p>
      <w:pPr>
        <w:numPr>
          <w:ilvl w:val="0"/>
          <w:numId w:val="0"/>
        </w:numPr>
        <w:autoSpaceDE w:val="0"/>
        <w:autoSpaceDN w:val="0"/>
        <w:adjustRightInd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集中实践</w:t>
      </w:r>
    </w:p>
    <w:p>
      <w:pPr>
        <w:numPr>
          <w:ilvl w:val="0"/>
          <w:numId w:val="0"/>
        </w:numPr>
        <w:autoSpaceDE w:val="0"/>
        <w:autoSpaceDN w:val="0"/>
        <w:adjustRightInd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社会实践：毛泽东思想和中国特色社会主义理论体系</w:t>
      </w:r>
      <w:r>
        <w:rPr>
          <w:rFonts w:hint="eastAsia" w:ascii="宋体" w:hAnsi="宋体" w:eastAsia="宋体" w:cs="宋体"/>
          <w:color w:val="auto"/>
          <w:sz w:val="24"/>
          <w:szCs w:val="24"/>
          <w:lang w:val="en-US" w:eastAsia="zh-CN"/>
        </w:rPr>
        <w:t>概论</w:t>
      </w:r>
      <w:r>
        <w:rPr>
          <w:rFonts w:ascii="宋体" w:hAnsi="宋体" w:eastAsia="宋体" w:cs="宋体"/>
          <w:color w:val="auto"/>
          <w:sz w:val="24"/>
          <w:szCs w:val="24"/>
        </w:rPr>
        <w:t>实践安排在第2学年第2学期暑假，时间为2周。</w:t>
      </w:r>
      <w:r>
        <w:rPr>
          <w:rFonts w:hint="eastAsia" w:ascii="宋体" w:hAnsi="宋体" w:eastAsia="宋体" w:cs="宋体"/>
          <w:bCs/>
          <w:color w:val="auto"/>
          <w:kern w:val="0"/>
          <w:sz w:val="24"/>
          <w:lang w:val="en-US" w:eastAsia="zh-CN"/>
        </w:rPr>
        <w:t>社会热点调查安排在第1学年第2学期，时间为2周，摄影创作实践安排在第3学年第6学期，时间为2周</w:t>
      </w:r>
      <w:r>
        <w:rPr>
          <w:rFonts w:ascii="Times New Roman" w:hAnsi="Times New Roman"/>
          <w:color w:val="auto"/>
          <w:sz w:val="24"/>
          <w:szCs w:val="24"/>
        </w:rPr>
        <w:t>。</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新闻实践：新媒体版面编排与设计，</w:t>
      </w:r>
      <w:r>
        <w:rPr>
          <w:rFonts w:hint="eastAsia" w:ascii="宋体" w:hAnsi="宋体"/>
          <w:bCs/>
          <w:color w:val="auto"/>
          <w:kern w:val="0"/>
          <w:sz w:val="24"/>
        </w:rPr>
        <w:t>安排在第</w:t>
      </w:r>
      <w:r>
        <w:rPr>
          <w:rFonts w:hint="eastAsia" w:ascii="宋体" w:hAnsi="宋体"/>
          <w:bCs/>
          <w:color w:val="auto"/>
          <w:kern w:val="0"/>
          <w:sz w:val="24"/>
          <w:lang w:val="en-US" w:eastAsia="zh-CN"/>
        </w:rPr>
        <w:t>1</w:t>
      </w:r>
      <w:r>
        <w:rPr>
          <w:rFonts w:hint="eastAsia" w:ascii="宋体" w:hAnsi="宋体"/>
          <w:bCs/>
          <w:color w:val="auto"/>
          <w:kern w:val="0"/>
          <w:sz w:val="24"/>
        </w:rPr>
        <w:t>学年第</w:t>
      </w:r>
      <w:r>
        <w:rPr>
          <w:rFonts w:hint="eastAsia" w:ascii="宋体" w:hAnsi="宋体"/>
          <w:bCs/>
          <w:color w:val="auto"/>
          <w:kern w:val="0"/>
          <w:sz w:val="24"/>
          <w:lang w:val="en-US" w:eastAsia="zh-CN"/>
        </w:rPr>
        <w:t>2</w:t>
      </w:r>
      <w:r>
        <w:rPr>
          <w:rFonts w:hint="eastAsia" w:ascii="宋体" w:hAnsi="宋体"/>
          <w:bCs/>
          <w:color w:val="auto"/>
          <w:kern w:val="0"/>
          <w:sz w:val="24"/>
        </w:rPr>
        <w:t>学期，时间为</w:t>
      </w:r>
      <w:r>
        <w:rPr>
          <w:rFonts w:hint="eastAsia" w:ascii="宋体" w:hAnsi="宋体"/>
          <w:bCs/>
          <w:color w:val="auto"/>
          <w:kern w:val="0"/>
          <w:sz w:val="24"/>
          <w:lang w:val="en-US" w:eastAsia="zh-CN"/>
        </w:rPr>
        <w:t>2</w:t>
      </w:r>
      <w:r>
        <w:rPr>
          <w:rFonts w:hint="eastAsia" w:ascii="宋体" w:hAnsi="宋体"/>
          <w:bCs/>
          <w:color w:val="auto"/>
          <w:kern w:val="0"/>
          <w:sz w:val="24"/>
        </w:rPr>
        <w:t>周</w:t>
      </w:r>
      <w:r>
        <w:rPr>
          <w:rFonts w:hint="eastAsia" w:ascii="宋体" w:hAnsi="宋体"/>
          <w:bCs/>
          <w:color w:val="auto"/>
          <w:kern w:val="0"/>
          <w:sz w:val="24"/>
          <w:lang w:eastAsia="zh-CN"/>
        </w:rPr>
        <w:t>。</w:t>
      </w:r>
      <w:r>
        <w:rPr>
          <w:rFonts w:hint="eastAsia" w:ascii="宋体" w:hAnsi="宋体" w:eastAsia="宋体" w:cs="宋体"/>
          <w:color w:val="auto"/>
          <w:sz w:val="24"/>
          <w:szCs w:val="24"/>
          <w:lang w:val="en-US" w:eastAsia="zh-CN"/>
        </w:rPr>
        <w:t>新闻采写专题实践，</w:t>
      </w:r>
      <w:r>
        <w:rPr>
          <w:rFonts w:hint="eastAsia" w:ascii="宋体" w:hAnsi="宋体"/>
          <w:bCs/>
          <w:color w:val="auto"/>
          <w:kern w:val="0"/>
          <w:sz w:val="24"/>
        </w:rPr>
        <w:t>安排在第</w:t>
      </w:r>
      <w:r>
        <w:rPr>
          <w:rFonts w:hint="eastAsia" w:ascii="宋体" w:hAnsi="宋体"/>
          <w:bCs/>
          <w:color w:val="auto"/>
          <w:kern w:val="0"/>
          <w:sz w:val="24"/>
          <w:lang w:val="en-US" w:eastAsia="zh-CN"/>
        </w:rPr>
        <w:t>2</w:t>
      </w:r>
      <w:r>
        <w:rPr>
          <w:rFonts w:hint="eastAsia" w:ascii="宋体" w:hAnsi="宋体"/>
          <w:bCs/>
          <w:color w:val="auto"/>
          <w:kern w:val="0"/>
          <w:sz w:val="24"/>
        </w:rPr>
        <w:t>学年第</w:t>
      </w:r>
      <w:r>
        <w:rPr>
          <w:rFonts w:hint="eastAsia" w:ascii="宋体" w:hAnsi="宋体"/>
          <w:bCs/>
          <w:color w:val="auto"/>
          <w:kern w:val="0"/>
          <w:sz w:val="24"/>
          <w:lang w:val="en-US" w:eastAsia="zh-CN"/>
        </w:rPr>
        <w:t>3</w:t>
      </w:r>
      <w:r>
        <w:rPr>
          <w:rFonts w:hint="eastAsia" w:ascii="宋体" w:hAnsi="宋体"/>
          <w:bCs/>
          <w:color w:val="auto"/>
          <w:kern w:val="0"/>
          <w:sz w:val="24"/>
        </w:rPr>
        <w:t>学期，时间为</w:t>
      </w:r>
      <w:r>
        <w:rPr>
          <w:rFonts w:hint="eastAsia" w:ascii="宋体" w:hAnsi="宋体"/>
          <w:bCs/>
          <w:color w:val="auto"/>
          <w:kern w:val="0"/>
          <w:sz w:val="24"/>
          <w:lang w:val="en-US" w:eastAsia="zh-CN"/>
        </w:rPr>
        <w:t>2</w:t>
      </w:r>
      <w:r>
        <w:rPr>
          <w:rFonts w:hint="eastAsia" w:ascii="宋体" w:hAnsi="宋体"/>
          <w:bCs/>
          <w:color w:val="auto"/>
          <w:kern w:val="0"/>
          <w:sz w:val="24"/>
        </w:rPr>
        <w:t>周</w:t>
      </w:r>
      <w:r>
        <w:rPr>
          <w:rFonts w:hint="eastAsia" w:ascii="宋体" w:hAnsi="宋体"/>
          <w:bCs/>
          <w:color w:val="auto"/>
          <w:kern w:val="0"/>
          <w:sz w:val="24"/>
          <w:lang w:eastAsia="zh-CN"/>
        </w:rPr>
        <w:t>。</w:t>
      </w:r>
      <w:r>
        <w:rPr>
          <w:rFonts w:hint="eastAsia" w:ascii="宋体" w:hAnsi="宋体" w:eastAsia="宋体" w:cs="宋体"/>
          <w:color w:val="auto"/>
          <w:sz w:val="24"/>
          <w:szCs w:val="24"/>
          <w:lang w:val="en-US" w:eastAsia="zh-CN"/>
        </w:rPr>
        <w:t>新闻</w:t>
      </w:r>
      <w:r>
        <w:rPr>
          <w:rFonts w:ascii="宋体" w:hAnsi="宋体" w:eastAsia="宋体" w:cs="宋体"/>
          <w:color w:val="auto"/>
          <w:sz w:val="24"/>
          <w:szCs w:val="24"/>
        </w:rPr>
        <w:t>见习，</w:t>
      </w:r>
      <w:r>
        <w:rPr>
          <w:rFonts w:hint="eastAsia" w:ascii="宋体" w:hAnsi="宋体"/>
          <w:bCs/>
          <w:color w:val="auto"/>
          <w:kern w:val="0"/>
          <w:sz w:val="24"/>
        </w:rPr>
        <w:t>安排在</w:t>
      </w:r>
      <w:r>
        <w:rPr>
          <w:rFonts w:hint="eastAsia" w:ascii="宋体" w:hAnsi="宋体"/>
          <w:bCs/>
          <w:color w:val="auto"/>
          <w:kern w:val="0"/>
          <w:sz w:val="24"/>
          <w:lang w:val="en-US" w:eastAsia="zh-CN"/>
        </w:rPr>
        <w:t>第2学年第3学期、</w:t>
      </w:r>
      <w:r>
        <w:rPr>
          <w:rFonts w:hint="eastAsia" w:ascii="宋体" w:hAnsi="宋体"/>
          <w:bCs/>
          <w:color w:val="auto"/>
          <w:kern w:val="0"/>
          <w:sz w:val="24"/>
        </w:rPr>
        <w:t>第</w:t>
      </w:r>
      <w:r>
        <w:rPr>
          <w:rFonts w:hint="eastAsia" w:ascii="宋体" w:hAnsi="宋体"/>
          <w:bCs/>
          <w:color w:val="auto"/>
          <w:kern w:val="0"/>
          <w:sz w:val="24"/>
          <w:lang w:val="en-US" w:eastAsia="zh-CN"/>
        </w:rPr>
        <w:t>3</w:t>
      </w:r>
      <w:r>
        <w:rPr>
          <w:rFonts w:hint="eastAsia" w:ascii="宋体" w:hAnsi="宋体"/>
          <w:bCs/>
          <w:color w:val="auto"/>
          <w:kern w:val="0"/>
          <w:sz w:val="24"/>
        </w:rPr>
        <w:t>学年第</w:t>
      </w:r>
      <w:r>
        <w:rPr>
          <w:rFonts w:hint="eastAsia" w:ascii="宋体" w:hAnsi="宋体"/>
          <w:bCs/>
          <w:color w:val="auto"/>
          <w:kern w:val="0"/>
          <w:sz w:val="24"/>
          <w:lang w:val="en-US" w:eastAsia="zh-CN"/>
        </w:rPr>
        <w:t>5</w:t>
      </w:r>
      <w:r>
        <w:rPr>
          <w:rFonts w:hint="eastAsia" w:ascii="宋体" w:hAnsi="宋体"/>
          <w:bCs/>
          <w:color w:val="auto"/>
          <w:kern w:val="0"/>
          <w:sz w:val="24"/>
        </w:rPr>
        <w:t>学期，时间</w:t>
      </w:r>
      <w:r>
        <w:rPr>
          <w:rFonts w:hint="eastAsia" w:ascii="宋体" w:hAnsi="宋体"/>
          <w:bCs/>
          <w:color w:val="auto"/>
          <w:kern w:val="0"/>
          <w:sz w:val="24"/>
          <w:lang w:val="en-US" w:eastAsia="zh-CN"/>
        </w:rPr>
        <w:t>各2</w:t>
      </w:r>
      <w:r>
        <w:rPr>
          <w:rFonts w:hint="eastAsia" w:ascii="宋体" w:hAnsi="宋体"/>
          <w:bCs/>
          <w:color w:val="auto"/>
          <w:kern w:val="0"/>
          <w:sz w:val="24"/>
        </w:rPr>
        <w:t>周</w:t>
      </w:r>
      <w:r>
        <w:rPr>
          <w:rFonts w:hint="eastAsia" w:ascii="宋体" w:hAnsi="宋体"/>
          <w:bCs/>
          <w:color w:val="auto"/>
          <w:kern w:val="0"/>
          <w:sz w:val="24"/>
          <w:lang w:eastAsia="zh-CN"/>
        </w:rPr>
        <w:t>。</w:t>
      </w:r>
      <w:r>
        <w:rPr>
          <w:rFonts w:hint="eastAsia" w:ascii="宋体" w:hAnsi="宋体" w:eastAsia="宋体" w:cs="宋体"/>
          <w:color w:val="auto"/>
          <w:sz w:val="24"/>
          <w:szCs w:val="24"/>
          <w:lang w:val="en-US" w:eastAsia="zh-CN"/>
        </w:rPr>
        <w:t>新闻</w:t>
      </w:r>
      <w:r>
        <w:rPr>
          <w:rFonts w:ascii="宋体" w:hAnsi="宋体" w:eastAsia="宋体" w:cs="宋体"/>
          <w:color w:val="auto"/>
          <w:sz w:val="24"/>
          <w:szCs w:val="24"/>
        </w:rPr>
        <w:t>实习，安排在</w:t>
      </w:r>
      <w:r>
        <w:rPr>
          <w:rFonts w:hint="eastAsia" w:ascii="宋体" w:hAnsi="宋体"/>
          <w:bCs/>
          <w:color w:val="auto"/>
          <w:kern w:val="0"/>
          <w:sz w:val="24"/>
        </w:rPr>
        <w:t>第</w:t>
      </w:r>
      <w:r>
        <w:rPr>
          <w:rFonts w:hint="eastAsia" w:ascii="宋体" w:hAnsi="宋体"/>
          <w:bCs/>
          <w:color w:val="auto"/>
          <w:kern w:val="0"/>
          <w:sz w:val="24"/>
          <w:lang w:val="en-US" w:eastAsia="zh-CN"/>
        </w:rPr>
        <w:t>4</w:t>
      </w:r>
      <w:r>
        <w:rPr>
          <w:rFonts w:hint="eastAsia" w:ascii="宋体" w:hAnsi="宋体"/>
          <w:bCs/>
          <w:color w:val="auto"/>
          <w:kern w:val="0"/>
          <w:sz w:val="24"/>
        </w:rPr>
        <w:t>学年第</w:t>
      </w:r>
      <w:r>
        <w:rPr>
          <w:rFonts w:hint="eastAsia" w:ascii="宋体" w:hAnsi="宋体"/>
          <w:bCs/>
          <w:color w:val="auto"/>
          <w:kern w:val="0"/>
          <w:sz w:val="24"/>
          <w:lang w:val="en-US" w:eastAsia="zh-CN"/>
        </w:rPr>
        <w:t>7</w:t>
      </w:r>
      <w:r>
        <w:rPr>
          <w:rFonts w:hint="eastAsia" w:ascii="宋体" w:hAnsi="宋体"/>
          <w:bCs/>
          <w:color w:val="auto"/>
          <w:kern w:val="0"/>
          <w:sz w:val="24"/>
        </w:rPr>
        <w:t>学期</w:t>
      </w:r>
      <w:r>
        <w:rPr>
          <w:rFonts w:ascii="宋体" w:hAnsi="宋体" w:eastAsia="宋体" w:cs="宋体"/>
          <w:color w:val="auto"/>
          <w:sz w:val="24"/>
          <w:szCs w:val="24"/>
        </w:rPr>
        <w:t>，时间为16周。</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ascii="宋体" w:hAnsi="宋体" w:eastAsia="宋体" w:cs="宋体"/>
          <w:color w:val="auto"/>
          <w:sz w:val="24"/>
          <w:szCs w:val="24"/>
        </w:rPr>
        <w:t>毕业论文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作品</w:t>
      </w:r>
      <w:r>
        <w:rPr>
          <w:rFonts w:hint="eastAsia" w:ascii="宋体" w:hAnsi="宋体" w:eastAsia="宋体" w:cs="宋体"/>
          <w:color w:val="auto"/>
          <w:sz w:val="24"/>
          <w:szCs w:val="24"/>
          <w:lang w:eastAsia="zh-CN"/>
        </w:rPr>
        <w:t>）</w:t>
      </w:r>
      <w:r>
        <w:rPr>
          <w:rFonts w:ascii="宋体" w:hAnsi="宋体" w:eastAsia="宋体" w:cs="宋体"/>
          <w:color w:val="auto"/>
          <w:sz w:val="24"/>
          <w:szCs w:val="24"/>
        </w:rPr>
        <w:t>：安排在</w:t>
      </w:r>
      <w:r>
        <w:rPr>
          <w:rFonts w:hint="eastAsia" w:ascii="宋体" w:hAnsi="宋体"/>
          <w:bCs/>
          <w:color w:val="auto"/>
          <w:kern w:val="0"/>
          <w:sz w:val="24"/>
        </w:rPr>
        <w:t>第</w:t>
      </w:r>
      <w:r>
        <w:rPr>
          <w:rFonts w:hint="eastAsia" w:ascii="宋体" w:hAnsi="宋体"/>
          <w:bCs/>
          <w:color w:val="auto"/>
          <w:kern w:val="0"/>
          <w:sz w:val="24"/>
          <w:lang w:val="en-US" w:eastAsia="zh-CN"/>
        </w:rPr>
        <w:t>4</w:t>
      </w:r>
      <w:r>
        <w:rPr>
          <w:rFonts w:hint="eastAsia" w:ascii="宋体" w:hAnsi="宋体"/>
          <w:bCs/>
          <w:color w:val="auto"/>
          <w:kern w:val="0"/>
          <w:sz w:val="24"/>
        </w:rPr>
        <w:t>学年</w:t>
      </w:r>
      <w:r>
        <w:rPr>
          <w:rFonts w:ascii="宋体" w:hAnsi="宋体" w:eastAsia="宋体" w:cs="宋体"/>
          <w:color w:val="auto"/>
          <w:sz w:val="24"/>
          <w:szCs w:val="24"/>
        </w:rPr>
        <w:t>第</w:t>
      </w:r>
      <w:r>
        <w:rPr>
          <w:rFonts w:hint="eastAsia" w:ascii="宋体" w:hAnsi="宋体" w:eastAsia="宋体" w:cs="宋体"/>
          <w:color w:val="auto"/>
          <w:sz w:val="24"/>
          <w:szCs w:val="24"/>
        </w:rPr>
        <w:t>8</w:t>
      </w:r>
      <w:r>
        <w:rPr>
          <w:rFonts w:ascii="宋体" w:hAnsi="宋体" w:eastAsia="宋体" w:cs="宋体"/>
          <w:color w:val="auto"/>
          <w:sz w:val="24"/>
          <w:szCs w:val="24"/>
        </w:rPr>
        <w:t>学期，时间为12周。</w:t>
      </w:r>
    </w:p>
    <w:p>
      <w:pPr>
        <w:autoSpaceDE w:val="0"/>
        <w:autoSpaceDN w:val="0"/>
        <w:adjustRightInd w:val="0"/>
        <w:spacing w:line="360" w:lineRule="auto"/>
        <w:ind w:firstLine="480" w:firstLineChars="200"/>
        <w:jc w:val="left"/>
        <w:rPr>
          <w:color w:val="auto"/>
        </w:rPr>
      </w:pPr>
      <w:r>
        <w:rPr>
          <w:rFonts w:hint="eastAsia" w:ascii="宋体" w:hAnsi="宋体"/>
          <w:bCs/>
          <w:color w:val="auto"/>
          <w:kern w:val="0"/>
          <w:sz w:val="24"/>
          <w:lang w:val="zh-CN"/>
        </w:rPr>
        <w:t>（</w:t>
      </w:r>
      <w:r>
        <w:rPr>
          <w:rFonts w:hint="eastAsia" w:ascii="宋体" w:hAnsi="宋体"/>
          <w:bCs/>
          <w:color w:val="auto"/>
          <w:kern w:val="0"/>
          <w:sz w:val="24"/>
          <w:lang w:val="en-US" w:eastAsia="zh-CN"/>
        </w:rPr>
        <w:t>4</w:t>
      </w:r>
      <w:r>
        <w:rPr>
          <w:rFonts w:hint="eastAsia" w:ascii="宋体" w:hAnsi="宋体"/>
          <w:bCs/>
          <w:color w:val="auto"/>
          <w:kern w:val="0"/>
          <w:sz w:val="24"/>
          <w:lang w:val="zh-CN"/>
        </w:rPr>
        <w:t>）</w:t>
      </w:r>
      <w:r>
        <w:rPr>
          <w:rFonts w:hint="eastAsia" w:ascii="宋体" w:hAnsi="宋体"/>
          <w:bCs/>
          <w:color w:val="auto"/>
          <w:kern w:val="0"/>
          <w:sz w:val="24"/>
          <w:lang w:val="en-US" w:eastAsia="zh-CN"/>
        </w:rPr>
        <w:t>新闻学专业</w:t>
      </w:r>
      <w:r>
        <w:rPr>
          <w:rFonts w:hint="eastAsia" w:ascii="宋体" w:hAnsi="宋体"/>
          <w:bCs/>
          <w:color w:val="auto"/>
          <w:kern w:val="0"/>
          <w:sz w:val="24"/>
        </w:rPr>
        <w:t>技能</w:t>
      </w:r>
      <w:r>
        <w:rPr>
          <w:rFonts w:hint="eastAsia" w:ascii="宋体" w:hAnsi="宋体"/>
          <w:bCs/>
          <w:color w:val="auto"/>
          <w:kern w:val="0"/>
          <w:sz w:val="24"/>
          <w:lang w:val="en-US" w:eastAsia="zh-CN"/>
        </w:rPr>
        <w:t>考核</w:t>
      </w:r>
      <w:r>
        <w:rPr>
          <w:rFonts w:hint="eastAsia" w:ascii="宋体" w:hAnsi="宋体"/>
          <w:bCs/>
          <w:color w:val="auto"/>
          <w:kern w:val="0"/>
          <w:sz w:val="24"/>
        </w:rPr>
        <w:t>：安排在第</w:t>
      </w:r>
      <w:r>
        <w:rPr>
          <w:rFonts w:hint="eastAsia" w:ascii="宋体" w:hAnsi="宋体"/>
          <w:bCs/>
          <w:color w:val="auto"/>
          <w:kern w:val="0"/>
          <w:sz w:val="24"/>
          <w:lang w:val="en-US" w:eastAsia="zh-CN"/>
        </w:rPr>
        <w:t>4</w:t>
      </w:r>
      <w:r>
        <w:rPr>
          <w:rFonts w:hint="eastAsia" w:ascii="宋体" w:hAnsi="宋体"/>
          <w:bCs/>
          <w:color w:val="auto"/>
          <w:kern w:val="0"/>
          <w:sz w:val="24"/>
        </w:rPr>
        <w:t>学期</w:t>
      </w:r>
      <w:r>
        <w:rPr>
          <w:rFonts w:hint="eastAsia" w:ascii="宋体" w:hAnsi="宋体"/>
          <w:bCs/>
          <w:color w:val="auto"/>
          <w:kern w:val="0"/>
          <w:sz w:val="24"/>
          <w:lang w:eastAsia="zh-CN"/>
        </w:rPr>
        <w:t>、</w:t>
      </w:r>
      <w:r>
        <w:rPr>
          <w:rFonts w:hint="eastAsia" w:ascii="宋体" w:hAnsi="宋体"/>
          <w:bCs/>
          <w:color w:val="auto"/>
          <w:kern w:val="0"/>
          <w:sz w:val="24"/>
          <w:lang w:val="en-US" w:eastAsia="zh-CN"/>
        </w:rPr>
        <w:t>第6学期、第7学期</w:t>
      </w:r>
      <w:r>
        <w:rPr>
          <w:rFonts w:hint="eastAsia" w:ascii="宋体" w:hAnsi="宋体"/>
          <w:bCs/>
          <w:color w:val="auto"/>
          <w:kern w:val="0"/>
          <w:sz w:val="24"/>
        </w:rPr>
        <w:t>，</w:t>
      </w:r>
      <w:r>
        <w:rPr>
          <w:rFonts w:hint="eastAsia" w:ascii="宋体" w:hAnsi="宋体"/>
          <w:bCs/>
          <w:color w:val="auto"/>
          <w:kern w:val="0"/>
          <w:sz w:val="24"/>
          <w:lang w:val="en-US" w:eastAsia="zh-CN"/>
        </w:rPr>
        <w:t>时间各2周</w:t>
      </w:r>
      <w:r>
        <w:rPr>
          <w:rFonts w:hint="eastAsia" w:ascii="宋体" w:hAnsi="宋体"/>
          <w:bCs/>
          <w:color w:val="auto"/>
          <w:kern w:val="0"/>
          <w:sz w:val="24"/>
        </w:rPr>
        <w:t>。</w:t>
      </w:r>
    </w:p>
    <w:p>
      <w:pPr>
        <w:autoSpaceDE w:val="0"/>
        <w:autoSpaceDN w:val="0"/>
        <w:adjustRightInd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w:t>
      </w:r>
      <w:r>
        <w:rPr>
          <w:rFonts w:ascii="宋体" w:hAnsi="宋体" w:eastAsia="宋体" w:cs="宋体"/>
          <w:color w:val="auto"/>
          <w:sz w:val="24"/>
          <w:szCs w:val="24"/>
        </w:rPr>
        <w:t>第二课堂育人体系</w:t>
      </w:r>
      <w:r>
        <w:rPr>
          <w:rFonts w:hint="eastAsia" w:ascii="宋体" w:hAnsi="宋体"/>
          <w:bCs/>
          <w:color w:val="auto"/>
          <w:kern w:val="0"/>
          <w:sz w:val="24"/>
          <w:lang w:val="zh-CN" w:eastAsia="zh-CN"/>
        </w:rPr>
        <w:t>（</w:t>
      </w:r>
      <w:r>
        <w:rPr>
          <w:rFonts w:hint="eastAsia" w:ascii="宋体" w:hAnsi="宋体"/>
          <w:bCs/>
          <w:color w:val="auto"/>
          <w:kern w:val="0"/>
          <w:sz w:val="24"/>
          <w:lang w:val="en-US" w:eastAsia="zh-CN"/>
        </w:rPr>
        <w:t>详</w:t>
      </w:r>
      <w:r>
        <w:rPr>
          <w:rFonts w:hint="eastAsia" w:ascii="宋体" w:hAnsi="宋体"/>
          <w:bCs/>
          <w:color w:val="auto"/>
          <w:kern w:val="0"/>
          <w:sz w:val="24"/>
          <w:lang w:val="zh-CN" w:eastAsia="zh-CN"/>
        </w:rPr>
        <w:t>见毕业要求指标点分解及支撑课程/环节、第二课堂育人体系矩阵）</w:t>
      </w:r>
    </w:p>
    <w:p>
      <w:pPr>
        <w:autoSpaceDE w:val="0"/>
        <w:autoSpaceDN w:val="0"/>
        <w:adjustRightInd w:val="0"/>
        <w:spacing w:line="360" w:lineRule="auto"/>
        <w:ind w:left="239" w:leftChars="114" w:firstLine="240" w:firstLineChars="100"/>
        <w:jc w:val="left"/>
        <w:rPr>
          <w:rFonts w:ascii="宋体" w:hAnsi="宋体" w:eastAsia="宋体" w:cs="宋体"/>
          <w:color w:val="auto"/>
          <w:sz w:val="24"/>
          <w:szCs w:val="24"/>
        </w:rPr>
      </w:pPr>
    </w:p>
    <w:p>
      <w:pPr>
        <w:autoSpaceDE w:val="0"/>
        <w:autoSpaceDN w:val="0"/>
        <w:adjustRightInd w:val="0"/>
        <w:spacing w:line="360" w:lineRule="auto"/>
        <w:ind w:left="479" w:leftChars="228"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军事训练：安排在第</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学年第</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学期，时间为2周。</w:t>
      </w:r>
      <w:r>
        <w:rPr>
          <w:rFonts w:ascii="宋体" w:hAnsi="宋体" w:eastAsia="宋体" w:cs="宋体"/>
          <w:color w:val="auto"/>
          <w:sz w:val="24"/>
          <w:szCs w:val="24"/>
        </w:rPr>
        <w:br w:type="textWrapping"/>
      </w:r>
      <w:r>
        <w:rPr>
          <w:rFonts w:hint="eastAsia" w:ascii="宋体" w:hAnsi="宋体" w:eastAsia="宋体" w:cs="宋体"/>
          <w:color w:val="auto"/>
          <w:sz w:val="24"/>
          <w:szCs w:val="24"/>
        </w:rPr>
        <w:t>（2）</w:t>
      </w:r>
      <w:r>
        <w:rPr>
          <w:rFonts w:ascii="宋体" w:hAnsi="宋体" w:eastAsia="宋体" w:cs="宋体"/>
          <w:color w:val="auto"/>
          <w:sz w:val="24"/>
          <w:szCs w:val="24"/>
        </w:rPr>
        <w:t>劳动教育实践：安排在第</w:t>
      </w:r>
      <w:r>
        <w:rPr>
          <w:rFonts w:hint="eastAsia" w:ascii="宋体" w:hAnsi="宋体" w:eastAsia="宋体" w:cs="宋体"/>
          <w:color w:val="auto"/>
          <w:sz w:val="24"/>
          <w:szCs w:val="24"/>
        </w:rPr>
        <w:t>1-8</w:t>
      </w:r>
      <w:r>
        <w:rPr>
          <w:rFonts w:ascii="宋体" w:hAnsi="宋体" w:eastAsia="宋体" w:cs="宋体"/>
          <w:color w:val="auto"/>
          <w:sz w:val="24"/>
          <w:szCs w:val="24"/>
        </w:rPr>
        <w:t>学期，根据学校有关文件认定。</w:t>
      </w:r>
    </w:p>
    <w:p>
      <w:pPr>
        <w:autoSpaceDE w:val="0"/>
        <w:autoSpaceDN w:val="0"/>
        <w:adjustRightInd w:val="0"/>
        <w:spacing w:line="360" w:lineRule="auto"/>
        <w:ind w:firstLine="480" w:firstLineChars="200"/>
        <w:jc w:val="left"/>
        <w:rPr>
          <w:rFonts w:ascii="宋体" w:hAnsi="宋体" w:eastAsia="宋体" w:cs="宋体"/>
          <w:color w:val="auto"/>
          <w:sz w:val="24"/>
          <w:szCs w:val="24"/>
        </w:rPr>
      </w:pPr>
      <w:r>
        <w:rPr>
          <w:rFonts w:hint="eastAsia" w:ascii="宋体" w:hAnsi="宋体"/>
          <w:bCs/>
          <w:color w:val="auto"/>
          <w:kern w:val="0"/>
          <w:sz w:val="24"/>
          <w:lang w:val="zh-CN" w:eastAsia="zh-CN"/>
        </w:rPr>
        <w:t>（3）就业技能实践：安排在第1-</w:t>
      </w:r>
      <w:r>
        <w:rPr>
          <w:rFonts w:hint="eastAsia" w:ascii="宋体" w:hAnsi="宋体"/>
          <w:bCs/>
          <w:color w:val="auto"/>
          <w:kern w:val="0"/>
          <w:sz w:val="24"/>
          <w:lang w:val="en-US" w:eastAsia="zh-CN"/>
        </w:rPr>
        <w:t>8</w:t>
      </w:r>
      <w:r>
        <w:rPr>
          <w:rFonts w:hint="eastAsia" w:ascii="宋体" w:hAnsi="宋体"/>
          <w:bCs/>
          <w:color w:val="auto"/>
          <w:kern w:val="0"/>
          <w:sz w:val="24"/>
          <w:lang w:val="zh-CN" w:eastAsia="zh-CN"/>
        </w:rPr>
        <w:t>学期，根据学校有关文件认定。</w:t>
      </w:r>
    </w:p>
    <w:p>
      <w:pPr>
        <w:autoSpaceDE w:val="0"/>
        <w:autoSpaceDN w:val="0"/>
        <w:adjustRightInd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w:t>
      </w:r>
      <w:r>
        <w:rPr>
          <w:rFonts w:ascii="宋体" w:hAnsi="宋体" w:eastAsia="宋体" w:cs="宋体"/>
          <w:color w:val="auto"/>
          <w:sz w:val="24"/>
          <w:szCs w:val="24"/>
        </w:rPr>
        <w:t>第二课堂：安</w:t>
      </w:r>
      <w:r>
        <w:rPr>
          <w:rFonts w:hint="eastAsia" w:ascii="宋体" w:hAnsi="宋体" w:eastAsia="宋体" w:cs="宋体"/>
          <w:color w:val="auto"/>
          <w:sz w:val="24"/>
          <w:szCs w:val="24"/>
          <w:lang w:val="zh-CN"/>
        </w:rPr>
        <w:t>排在第1-8学期，根据学校有关文件认定。</w:t>
      </w:r>
    </w:p>
    <w:p>
      <w:pPr>
        <w:autoSpaceDE w:val="0"/>
        <w:autoSpaceDN w:val="0"/>
        <w:adjustRightInd w:val="0"/>
        <w:spacing w:line="360" w:lineRule="auto"/>
        <w:ind w:firstLine="480" w:firstLineChars="200"/>
        <w:jc w:val="left"/>
        <w:rPr>
          <w:rFonts w:hint="eastAsia" w:ascii="黑体" w:hAnsi="黑体" w:eastAsia="黑体"/>
          <w:bCs/>
          <w:color w:val="auto"/>
          <w:kern w:val="0"/>
          <w:sz w:val="28"/>
          <w:szCs w:val="28"/>
          <w:lang w:val="en-US" w:eastAsia="zh-CN"/>
        </w:rPr>
      </w:pPr>
      <w:r>
        <w:rPr>
          <w:rFonts w:hint="eastAsia" w:ascii="宋体" w:hAnsi="宋体" w:eastAsia="宋体" w:cs="宋体"/>
          <w:color w:val="auto"/>
          <w:sz w:val="24"/>
          <w:szCs w:val="24"/>
        </w:rPr>
        <w:t>（5）</w:t>
      </w:r>
      <w:r>
        <w:rPr>
          <w:rFonts w:ascii="宋体" w:hAnsi="宋体" w:eastAsia="宋体" w:cs="宋体"/>
          <w:color w:val="auto"/>
          <w:sz w:val="24"/>
          <w:szCs w:val="24"/>
        </w:rPr>
        <w:t>创新创业类实践</w:t>
      </w:r>
      <w:r>
        <w:rPr>
          <w:rFonts w:hint="eastAsia" w:ascii="宋体" w:hAnsi="宋体" w:eastAsia="宋体" w:cs="宋体"/>
          <w:color w:val="auto"/>
          <w:sz w:val="24"/>
          <w:szCs w:val="24"/>
        </w:rPr>
        <w:t>：</w:t>
      </w:r>
      <w:r>
        <w:rPr>
          <w:rFonts w:ascii="宋体" w:hAnsi="宋体" w:eastAsia="宋体" w:cs="宋体"/>
          <w:color w:val="auto"/>
          <w:sz w:val="24"/>
          <w:szCs w:val="24"/>
        </w:rPr>
        <w:t>安排在第1-8学期，根据学校有关文件认定。</w:t>
      </w:r>
    </w:p>
    <w:p>
      <w:pPr>
        <w:widowControl/>
        <w:numPr>
          <w:ilvl w:val="0"/>
          <w:numId w:val="0"/>
        </w:numPr>
        <w:ind w:leftChars="200"/>
        <w:jc w:val="left"/>
        <w:rPr>
          <w:rFonts w:hint="eastAsia" w:ascii="黑体" w:hAnsi="黑体" w:eastAsia="黑体"/>
          <w:bCs/>
          <w:color w:val="auto"/>
          <w:kern w:val="0"/>
          <w:sz w:val="32"/>
          <w:szCs w:val="32"/>
          <w:lang w:val="zh-CN"/>
        </w:rPr>
      </w:pPr>
      <w:r>
        <w:rPr>
          <w:rFonts w:hint="eastAsia" w:ascii="黑体" w:hAnsi="黑体" w:eastAsia="黑体"/>
          <w:bCs/>
          <w:color w:val="auto"/>
          <w:kern w:val="0"/>
          <w:sz w:val="32"/>
          <w:szCs w:val="32"/>
          <w:lang w:val="en-US" w:eastAsia="zh-CN"/>
        </w:rPr>
        <w:t>九、</w:t>
      </w:r>
      <w:r>
        <w:rPr>
          <w:rFonts w:hint="eastAsia" w:ascii="黑体" w:hAnsi="黑体" w:eastAsia="黑体"/>
          <w:bCs/>
          <w:color w:val="auto"/>
          <w:kern w:val="0"/>
          <w:sz w:val="32"/>
          <w:szCs w:val="32"/>
          <w:lang w:val="zh-CN"/>
        </w:rPr>
        <w:t>课程结构及学时学分比例分配</w:t>
      </w:r>
    </w:p>
    <w:tbl>
      <w:tblPr>
        <w:tblStyle w:val="8"/>
        <w:tblpPr w:leftFromText="180" w:rightFromText="180" w:vertAnchor="text" w:horzAnchor="margin" w:tblpXSpec="center" w:tblpY="319"/>
        <w:tblW w:w="9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313"/>
        <w:gridCol w:w="1555"/>
        <w:gridCol w:w="732"/>
        <w:gridCol w:w="1081"/>
        <w:gridCol w:w="807"/>
        <w:gridCol w:w="1037"/>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rPr>
        <w:tc>
          <w:tcPr>
            <w:tcW w:w="2149" w:type="dxa"/>
            <w:gridSpan w:val="2"/>
            <w:vAlign w:val="center"/>
          </w:tcPr>
          <w:p>
            <w:pPr>
              <w:jc w:val="center"/>
              <w:rPr>
                <w:rFonts w:hint="default" w:eastAsia="宋体"/>
                <w:b/>
                <w:bCs/>
                <w:sz w:val="18"/>
                <w:szCs w:val="18"/>
                <w:lang w:val="en-US" w:eastAsia="zh-CN"/>
              </w:rPr>
            </w:pPr>
            <w:r>
              <w:rPr>
                <w:rFonts w:hint="eastAsia"/>
                <w:b/>
                <w:bCs/>
                <w:sz w:val="18"/>
                <w:szCs w:val="18"/>
                <w:lang w:val="en-US" w:eastAsia="zh-CN"/>
              </w:rPr>
              <w:t>课程类别</w:t>
            </w:r>
          </w:p>
        </w:tc>
        <w:tc>
          <w:tcPr>
            <w:tcW w:w="1555" w:type="dxa"/>
            <w:vAlign w:val="center"/>
          </w:tcPr>
          <w:p>
            <w:pPr>
              <w:jc w:val="center"/>
              <w:rPr>
                <w:rFonts w:hint="default" w:eastAsia="宋体"/>
                <w:b/>
                <w:bCs/>
                <w:sz w:val="18"/>
                <w:szCs w:val="18"/>
                <w:lang w:val="en-US" w:eastAsia="zh-CN"/>
              </w:rPr>
            </w:pPr>
            <w:r>
              <w:rPr>
                <w:rFonts w:hint="eastAsia"/>
                <w:b/>
                <w:bCs/>
                <w:sz w:val="18"/>
                <w:szCs w:val="18"/>
                <w:lang w:val="en-US" w:eastAsia="zh-CN"/>
              </w:rPr>
              <w:t>课程性质</w:t>
            </w:r>
          </w:p>
        </w:tc>
        <w:tc>
          <w:tcPr>
            <w:tcW w:w="732" w:type="dxa"/>
            <w:noWrap/>
            <w:vAlign w:val="center"/>
          </w:tcPr>
          <w:p>
            <w:pPr>
              <w:jc w:val="center"/>
              <w:rPr>
                <w:rFonts w:hint="default"/>
                <w:b/>
                <w:bCs/>
                <w:sz w:val="18"/>
                <w:szCs w:val="18"/>
                <w:lang w:val="en-US" w:eastAsia="zh-CN"/>
              </w:rPr>
            </w:pPr>
            <w:r>
              <w:rPr>
                <w:rFonts w:hint="eastAsia"/>
                <w:b/>
                <w:bCs/>
                <w:sz w:val="18"/>
                <w:szCs w:val="18"/>
                <w:lang w:val="en-US" w:eastAsia="zh-CN"/>
              </w:rPr>
              <w:t>学分</w:t>
            </w:r>
          </w:p>
        </w:tc>
        <w:tc>
          <w:tcPr>
            <w:tcW w:w="1081" w:type="dxa"/>
            <w:vAlign w:val="center"/>
          </w:tcPr>
          <w:p>
            <w:pPr>
              <w:jc w:val="center"/>
              <w:rPr>
                <w:rFonts w:hint="default"/>
                <w:b/>
                <w:bCs/>
                <w:sz w:val="18"/>
                <w:szCs w:val="18"/>
                <w:lang w:val="en-US" w:eastAsia="zh-CN"/>
              </w:rPr>
            </w:pPr>
            <w:r>
              <w:rPr>
                <w:rFonts w:hint="eastAsia"/>
                <w:b/>
                <w:bCs/>
                <w:sz w:val="18"/>
                <w:szCs w:val="18"/>
                <w:lang w:val="en-US" w:eastAsia="zh-CN"/>
              </w:rPr>
              <w:t>学时数</w:t>
            </w:r>
          </w:p>
        </w:tc>
        <w:tc>
          <w:tcPr>
            <w:tcW w:w="807" w:type="dxa"/>
            <w:noWrap/>
            <w:vAlign w:val="center"/>
          </w:tcPr>
          <w:p>
            <w:pPr>
              <w:jc w:val="center"/>
              <w:rPr>
                <w:rFonts w:hint="default"/>
                <w:b/>
                <w:bCs/>
                <w:sz w:val="18"/>
                <w:szCs w:val="18"/>
                <w:lang w:val="en-US" w:eastAsia="zh-CN"/>
              </w:rPr>
            </w:pPr>
            <w:r>
              <w:rPr>
                <w:rFonts w:hint="eastAsia"/>
                <w:b/>
                <w:bCs/>
                <w:sz w:val="18"/>
                <w:szCs w:val="18"/>
                <w:lang w:val="en-US" w:eastAsia="zh-CN"/>
              </w:rPr>
              <w:t>学分比</w:t>
            </w:r>
          </w:p>
        </w:tc>
        <w:tc>
          <w:tcPr>
            <w:tcW w:w="1037" w:type="dxa"/>
            <w:noWrap/>
            <w:vAlign w:val="center"/>
          </w:tcPr>
          <w:p>
            <w:pPr>
              <w:jc w:val="center"/>
              <w:rPr>
                <w:rFonts w:hint="default"/>
                <w:b/>
                <w:bCs/>
                <w:sz w:val="18"/>
                <w:szCs w:val="18"/>
                <w:lang w:val="en-US" w:eastAsia="zh-CN"/>
              </w:rPr>
            </w:pPr>
            <w:r>
              <w:rPr>
                <w:rFonts w:hint="eastAsia"/>
                <w:b/>
                <w:bCs/>
                <w:sz w:val="18"/>
                <w:szCs w:val="18"/>
                <w:lang w:val="en-US" w:eastAsia="zh-CN"/>
              </w:rPr>
              <w:t>学时比例</w:t>
            </w:r>
          </w:p>
        </w:tc>
        <w:tc>
          <w:tcPr>
            <w:tcW w:w="2623" w:type="dxa"/>
            <w:noWrap/>
            <w:vAlign w:val="center"/>
          </w:tcPr>
          <w:p>
            <w:pPr>
              <w:jc w:val="center"/>
              <w:rPr>
                <w:rFonts w:hint="eastAsia" w:eastAsia="宋体"/>
                <w:b/>
                <w:bCs/>
                <w:sz w:val="18"/>
                <w:szCs w:val="18"/>
                <w:lang w:val="en-US" w:eastAsia="zh-CN"/>
              </w:rPr>
            </w:pPr>
            <w:r>
              <w:rPr>
                <w:rFonts w:hint="eastAsia"/>
                <w:b/>
                <w:bCs/>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trPr>
        <w:tc>
          <w:tcPr>
            <w:tcW w:w="2149" w:type="dxa"/>
            <w:gridSpan w:val="2"/>
            <w:vMerge w:val="restart"/>
            <w:vAlign w:val="center"/>
          </w:tcPr>
          <w:p>
            <w:pPr>
              <w:autoSpaceDE w:val="0"/>
              <w:autoSpaceDN w:val="0"/>
              <w:adjustRightInd w:val="0"/>
              <w:spacing w:line="570" w:lineRule="exact"/>
              <w:jc w:val="center"/>
              <w:rPr>
                <w:rFonts w:ascii="宋体" w:hAnsi="宋体"/>
                <w:bCs/>
                <w:color w:val="auto"/>
                <w:kern w:val="0"/>
                <w:sz w:val="18"/>
                <w:szCs w:val="18"/>
              </w:rPr>
            </w:pPr>
            <w:r>
              <w:rPr>
                <w:rFonts w:hint="eastAsia" w:ascii="宋体" w:hAnsi="宋体"/>
                <w:bCs/>
                <w:color w:val="auto"/>
                <w:kern w:val="0"/>
                <w:sz w:val="18"/>
                <w:szCs w:val="18"/>
              </w:rPr>
              <w:t>通识教育类课程</w:t>
            </w:r>
          </w:p>
        </w:tc>
        <w:tc>
          <w:tcPr>
            <w:tcW w:w="1555" w:type="dxa"/>
            <w:vAlign w:val="center"/>
          </w:tcPr>
          <w:p>
            <w:pPr>
              <w:autoSpaceDE w:val="0"/>
              <w:autoSpaceDN w:val="0"/>
              <w:adjustRightInd w:val="0"/>
              <w:spacing w:line="300" w:lineRule="exact"/>
              <w:jc w:val="center"/>
              <w:rPr>
                <w:rFonts w:ascii="宋体" w:hAnsi="宋体"/>
                <w:bCs/>
                <w:color w:val="auto"/>
                <w:kern w:val="0"/>
                <w:sz w:val="18"/>
                <w:szCs w:val="18"/>
              </w:rPr>
            </w:pPr>
            <w:r>
              <w:rPr>
                <w:rFonts w:hint="eastAsia" w:ascii="宋体" w:hAnsi="宋体"/>
                <w:bCs/>
                <w:color w:val="auto"/>
                <w:kern w:val="0"/>
                <w:sz w:val="18"/>
                <w:szCs w:val="18"/>
              </w:rPr>
              <w:t>必修课</w:t>
            </w:r>
          </w:p>
        </w:tc>
        <w:tc>
          <w:tcPr>
            <w:tcW w:w="732" w:type="dxa"/>
            <w:noWrap/>
            <w:vAlign w:val="center"/>
          </w:tcPr>
          <w:p>
            <w:pPr>
              <w:keepNext w:val="0"/>
              <w:keepLines w:val="0"/>
              <w:widowControl/>
              <w:suppressLineNumbers w:val="0"/>
              <w:jc w:val="center"/>
              <w:textAlignment w:val="center"/>
              <w:rPr>
                <w:rFonts w:ascii="宋体" w:hAnsi="宋体"/>
                <w:bCs/>
                <w:color w:val="auto"/>
                <w:kern w:val="0"/>
                <w:sz w:val="18"/>
                <w:szCs w:val="18"/>
              </w:rPr>
            </w:pPr>
            <w:r>
              <w:rPr>
                <w:rFonts w:hint="eastAsia" w:ascii="宋体" w:hAnsi="宋体" w:eastAsia="宋体" w:cs="宋体"/>
                <w:i w:val="0"/>
                <w:color w:val="auto"/>
                <w:kern w:val="0"/>
                <w:sz w:val="18"/>
                <w:szCs w:val="18"/>
                <w:u w:val="none"/>
                <w:lang w:val="en-US" w:eastAsia="zh-CN" w:bidi="ar"/>
              </w:rPr>
              <w:t>40.7</w:t>
            </w:r>
          </w:p>
        </w:tc>
        <w:tc>
          <w:tcPr>
            <w:tcW w:w="1081" w:type="dxa"/>
            <w:vAlign w:val="center"/>
          </w:tcPr>
          <w:p>
            <w:pPr>
              <w:keepNext w:val="0"/>
              <w:keepLines w:val="0"/>
              <w:widowControl/>
              <w:suppressLineNumbers w:val="0"/>
              <w:jc w:val="center"/>
              <w:textAlignment w:val="center"/>
              <w:rPr>
                <w:rFonts w:hint="default" w:ascii="宋体" w:hAnsi="宋体"/>
                <w:bCs/>
                <w:color w:val="auto"/>
                <w:kern w:val="0"/>
                <w:sz w:val="18"/>
                <w:szCs w:val="18"/>
                <w:lang w:val="en-US"/>
              </w:rPr>
            </w:pPr>
            <w:r>
              <w:rPr>
                <w:rFonts w:hint="eastAsia" w:ascii="宋体" w:hAnsi="宋体" w:cs="宋体"/>
                <w:i w:val="0"/>
                <w:color w:val="auto"/>
                <w:kern w:val="0"/>
                <w:sz w:val="18"/>
                <w:szCs w:val="18"/>
                <w:u w:val="none"/>
                <w:lang w:val="en-US" w:eastAsia="zh-CN" w:bidi="ar"/>
              </w:rPr>
              <w:t>776</w:t>
            </w:r>
          </w:p>
        </w:tc>
        <w:tc>
          <w:tcPr>
            <w:tcW w:w="807" w:type="dxa"/>
            <w:noWrap/>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26.26%</w:t>
            </w:r>
          </w:p>
        </w:tc>
        <w:tc>
          <w:tcPr>
            <w:tcW w:w="1037" w:type="dxa"/>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36.60%</w:t>
            </w:r>
          </w:p>
        </w:tc>
        <w:tc>
          <w:tcPr>
            <w:tcW w:w="2623" w:type="dxa"/>
            <w:noWrap/>
            <w:vAlign w:val="center"/>
          </w:tcPr>
          <w:p>
            <w:pPr>
              <w:autoSpaceDE w:val="0"/>
              <w:autoSpaceDN w:val="0"/>
              <w:adjustRightInd w:val="0"/>
              <w:spacing w:line="300" w:lineRule="exact"/>
              <w:jc w:val="center"/>
              <w:rPr>
                <w:rFonts w:ascii="宋体" w:hAnsi="宋体"/>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2149" w:type="dxa"/>
            <w:gridSpan w:val="2"/>
            <w:vMerge w:val="continue"/>
          </w:tcPr>
          <w:p>
            <w:pPr>
              <w:autoSpaceDE w:val="0"/>
              <w:autoSpaceDN w:val="0"/>
              <w:adjustRightInd w:val="0"/>
              <w:spacing w:line="570" w:lineRule="exact"/>
              <w:jc w:val="center"/>
              <w:rPr>
                <w:rFonts w:ascii="宋体" w:hAnsi="宋体"/>
                <w:bCs/>
                <w:color w:val="auto"/>
                <w:kern w:val="0"/>
                <w:sz w:val="18"/>
                <w:szCs w:val="18"/>
              </w:rPr>
            </w:pPr>
          </w:p>
        </w:tc>
        <w:tc>
          <w:tcPr>
            <w:tcW w:w="1555" w:type="dxa"/>
            <w:vAlign w:val="center"/>
          </w:tcPr>
          <w:p>
            <w:pPr>
              <w:autoSpaceDE w:val="0"/>
              <w:autoSpaceDN w:val="0"/>
              <w:adjustRightInd w:val="0"/>
              <w:spacing w:line="300" w:lineRule="exact"/>
              <w:jc w:val="center"/>
              <w:rPr>
                <w:rFonts w:ascii="宋体" w:hAnsi="宋体"/>
                <w:bCs/>
                <w:color w:val="auto"/>
                <w:kern w:val="0"/>
                <w:sz w:val="18"/>
                <w:szCs w:val="18"/>
              </w:rPr>
            </w:pPr>
            <w:r>
              <w:rPr>
                <w:rFonts w:hint="eastAsia" w:ascii="宋体" w:hAnsi="宋体"/>
                <w:bCs/>
                <w:color w:val="auto"/>
                <w:kern w:val="0"/>
                <w:sz w:val="18"/>
                <w:szCs w:val="18"/>
              </w:rPr>
              <w:t>选修课</w:t>
            </w:r>
          </w:p>
        </w:tc>
        <w:tc>
          <w:tcPr>
            <w:tcW w:w="732" w:type="dxa"/>
            <w:noWrap/>
            <w:vAlign w:val="center"/>
          </w:tcPr>
          <w:p>
            <w:pPr>
              <w:keepNext w:val="0"/>
              <w:keepLines w:val="0"/>
              <w:widowControl/>
              <w:suppressLineNumbers w:val="0"/>
              <w:jc w:val="center"/>
              <w:textAlignment w:val="center"/>
              <w:rPr>
                <w:rFonts w:ascii="宋体" w:hAnsi="宋体"/>
                <w:bCs/>
                <w:color w:val="auto"/>
                <w:kern w:val="0"/>
                <w:sz w:val="18"/>
                <w:szCs w:val="18"/>
              </w:rPr>
            </w:pPr>
            <w:r>
              <w:rPr>
                <w:rFonts w:hint="eastAsia" w:ascii="宋体" w:hAnsi="宋体" w:eastAsia="宋体" w:cs="宋体"/>
                <w:i w:val="0"/>
                <w:color w:val="auto"/>
                <w:kern w:val="0"/>
                <w:sz w:val="18"/>
                <w:szCs w:val="18"/>
                <w:u w:val="none"/>
                <w:lang w:val="en-US" w:eastAsia="zh-CN" w:bidi="ar"/>
              </w:rPr>
              <w:t>10</w:t>
            </w:r>
          </w:p>
        </w:tc>
        <w:tc>
          <w:tcPr>
            <w:tcW w:w="1081" w:type="dxa"/>
            <w:vAlign w:val="center"/>
          </w:tcPr>
          <w:p>
            <w:pPr>
              <w:keepNext w:val="0"/>
              <w:keepLines w:val="0"/>
              <w:widowControl/>
              <w:suppressLineNumbers w:val="0"/>
              <w:jc w:val="center"/>
              <w:textAlignment w:val="center"/>
              <w:rPr>
                <w:rFonts w:ascii="宋体" w:hAnsi="宋体"/>
                <w:bCs/>
                <w:color w:val="auto"/>
                <w:kern w:val="0"/>
                <w:sz w:val="18"/>
                <w:szCs w:val="18"/>
              </w:rPr>
            </w:pPr>
            <w:r>
              <w:rPr>
                <w:rFonts w:hint="eastAsia" w:ascii="宋体" w:hAnsi="宋体" w:eastAsia="宋体" w:cs="宋体"/>
                <w:i w:val="0"/>
                <w:color w:val="auto"/>
                <w:kern w:val="0"/>
                <w:sz w:val="18"/>
                <w:szCs w:val="18"/>
                <w:u w:val="none"/>
                <w:lang w:val="en-US" w:eastAsia="zh-CN" w:bidi="ar"/>
              </w:rPr>
              <w:t>160</w:t>
            </w:r>
          </w:p>
        </w:tc>
        <w:tc>
          <w:tcPr>
            <w:tcW w:w="807" w:type="dxa"/>
            <w:noWrap/>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6.45%</w:t>
            </w:r>
          </w:p>
        </w:tc>
        <w:tc>
          <w:tcPr>
            <w:tcW w:w="1037" w:type="dxa"/>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7.55%</w:t>
            </w:r>
          </w:p>
        </w:tc>
        <w:tc>
          <w:tcPr>
            <w:tcW w:w="2623" w:type="dxa"/>
            <w:noWrap/>
            <w:vAlign w:val="center"/>
          </w:tcPr>
          <w:p>
            <w:pPr>
              <w:autoSpaceDE w:val="0"/>
              <w:autoSpaceDN w:val="0"/>
              <w:adjustRightInd w:val="0"/>
              <w:spacing w:line="300" w:lineRule="exact"/>
              <w:jc w:val="center"/>
              <w:rPr>
                <w:rFonts w:ascii="宋体" w:hAnsi="宋体"/>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36" w:type="dxa"/>
            <w:vMerge w:val="restart"/>
            <w:vAlign w:val="center"/>
          </w:tcPr>
          <w:p>
            <w:pPr>
              <w:autoSpaceDE w:val="0"/>
              <w:autoSpaceDN w:val="0"/>
              <w:adjustRightInd w:val="0"/>
              <w:jc w:val="center"/>
              <w:rPr>
                <w:rFonts w:ascii="宋体" w:hAnsi="宋体"/>
                <w:bCs/>
                <w:color w:val="auto"/>
                <w:kern w:val="0"/>
                <w:sz w:val="18"/>
                <w:szCs w:val="18"/>
              </w:rPr>
            </w:pPr>
            <w:r>
              <w:rPr>
                <w:rFonts w:hint="eastAsia" w:ascii="宋体" w:hAnsi="宋体"/>
                <w:bCs/>
                <w:color w:val="auto"/>
                <w:kern w:val="0"/>
                <w:sz w:val="18"/>
                <w:szCs w:val="18"/>
              </w:rPr>
              <w:t>专业教育课程</w:t>
            </w:r>
          </w:p>
        </w:tc>
        <w:tc>
          <w:tcPr>
            <w:tcW w:w="1313" w:type="dxa"/>
            <w:vAlign w:val="center"/>
          </w:tcPr>
          <w:p>
            <w:pPr>
              <w:autoSpaceDE w:val="0"/>
              <w:autoSpaceDN w:val="0"/>
              <w:adjustRightInd w:val="0"/>
              <w:spacing w:line="240" w:lineRule="exact"/>
              <w:jc w:val="center"/>
              <w:rPr>
                <w:rFonts w:ascii="宋体" w:hAnsi="宋体"/>
                <w:bCs/>
                <w:color w:val="auto"/>
                <w:kern w:val="0"/>
                <w:sz w:val="18"/>
                <w:szCs w:val="18"/>
              </w:rPr>
            </w:pPr>
            <w:r>
              <w:rPr>
                <w:rFonts w:hint="eastAsia" w:ascii="宋体" w:hAnsi="宋体"/>
                <w:bCs/>
                <w:color w:val="auto"/>
                <w:kern w:val="0"/>
                <w:sz w:val="18"/>
                <w:szCs w:val="18"/>
              </w:rPr>
              <w:t>学科基础课程</w:t>
            </w:r>
          </w:p>
        </w:tc>
        <w:tc>
          <w:tcPr>
            <w:tcW w:w="1555" w:type="dxa"/>
            <w:vAlign w:val="center"/>
          </w:tcPr>
          <w:p>
            <w:pPr>
              <w:autoSpaceDE w:val="0"/>
              <w:autoSpaceDN w:val="0"/>
              <w:adjustRightInd w:val="0"/>
              <w:spacing w:line="300" w:lineRule="exact"/>
              <w:jc w:val="center"/>
              <w:rPr>
                <w:rFonts w:ascii="宋体" w:hAnsi="宋体"/>
                <w:bCs/>
                <w:color w:val="auto"/>
                <w:kern w:val="0"/>
                <w:sz w:val="18"/>
                <w:szCs w:val="18"/>
              </w:rPr>
            </w:pPr>
            <w:r>
              <w:rPr>
                <w:rFonts w:hint="eastAsia" w:ascii="宋体" w:hAnsi="宋体"/>
                <w:bCs/>
                <w:color w:val="auto"/>
                <w:kern w:val="0"/>
                <w:sz w:val="18"/>
                <w:szCs w:val="18"/>
              </w:rPr>
              <w:t>必修课</w:t>
            </w:r>
          </w:p>
        </w:tc>
        <w:tc>
          <w:tcPr>
            <w:tcW w:w="732" w:type="dxa"/>
            <w:noWrap/>
            <w:vAlign w:val="center"/>
          </w:tcPr>
          <w:p>
            <w:pPr>
              <w:keepNext w:val="0"/>
              <w:keepLines w:val="0"/>
              <w:widowControl/>
              <w:suppressLineNumbers w:val="0"/>
              <w:jc w:val="center"/>
              <w:textAlignment w:val="center"/>
              <w:rPr>
                <w:rFonts w:ascii="宋体" w:hAnsi="宋体"/>
                <w:bCs/>
                <w:color w:val="auto"/>
                <w:kern w:val="0"/>
                <w:sz w:val="18"/>
                <w:szCs w:val="18"/>
              </w:rPr>
            </w:pPr>
            <w:r>
              <w:rPr>
                <w:rFonts w:hint="eastAsia" w:ascii="宋体" w:hAnsi="宋体" w:eastAsia="宋体" w:cs="宋体"/>
                <w:i w:val="0"/>
                <w:color w:val="auto"/>
                <w:kern w:val="0"/>
                <w:sz w:val="18"/>
                <w:szCs w:val="18"/>
                <w:u w:val="none"/>
                <w:lang w:val="en-US" w:eastAsia="zh-CN" w:bidi="ar"/>
              </w:rPr>
              <w:t>18</w:t>
            </w:r>
          </w:p>
        </w:tc>
        <w:tc>
          <w:tcPr>
            <w:tcW w:w="1081" w:type="dxa"/>
            <w:vAlign w:val="center"/>
          </w:tcPr>
          <w:p>
            <w:pPr>
              <w:keepNext w:val="0"/>
              <w:keepLines w:val="0"/>
              <w:widowControl/>
              <w:suppressLineNumbers w:val="0"/>
              <w:jc w:val="center"/>
              <w:textAlignment w:val="center"/>
              <w:rPr>
                <w:rFonts w:ascii="宋体" w:hAnsi="宋体"/>
                <w:bCs/>
                <w:color w:val="auto"/>
                <w:kern w:val="0"/>
                <w:sz w:val="18"/>
                <w:szCs w:val="18"/>
              </w:rPr>
            </w:pPr>
            <w:r>
              <w:rPr>
                <w:rFonts w:hint="eastAsia" w:ascii="宋体" w:hAnsi="宋体" w:eastAsia="宋体" w:cs="宋体"/>
                <w:i w:val="0"/>
                <w:color w:val="auto"/>
                <w:kern w:val="0"/>
                <w:sz w:val="18"/>
                <w:szCs w:val="18"/>
                <w:u w:val="none"/>
                <w:lang w:val="en-US" w:eastAsia="zh-CN" w:bidi="ar"/>
              </w:rPr>
              <w:t>304</w:t>
            </w:r>
          </w:p>
        </w:tc>
        <w:tc>
          <w:tcPr>
            <w:tcW w:w="807" w:type="dxa"/>
            <w:noWrap/>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11.61%</w:t>
            </w:r>
          </w:p>
        </w:tc>
        <w:tc>
          <w:tcPr>
            <w:tcW w:w="1037" w:type="dxa"/>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14.34%</w:t>
            </w:r>
          </w:p>
        </w:tc>
        <w:tc>
          <w:tcPr>
            <w:tcW w:w="2623" w:type="dxa"/>
            <w:vMerge w:val="restart"/>
            <w:noWrap/>
            <w:vAlign w:val="center"/>
          </w:tcPr>
          <w:p>
            <w:pPr>
              <w:autoSpaceDE w:val="0"/>
              <w:autoSpaceDN w:val="0"/>
              <w:adjustRightInd w:val="0"/>
              <w:snapToGrid w:val="0"/>
              <w:jc w:val="center"/>
              <w:rPr>
                <w:rFonts w:ascii="宋体" w:hAnsi="宋体"/>
                <w:bCs/>
                <w:color w:val="auto"/>
                <w:kern w:val="0"/>
                <w:sz w:val="18"/>
                <w:szCs w:val="18"/>
              </w:rPr>
            </w:pPr>
            <w:r>
              <w:rPr>
                <w:rFonts w:hint="eastAsia" w:ascii="宋体" w:hAnsi="宋体"/>
                <w:bCs/>
                <w:color w:val="auto"/>
                <w:kern w:val="0"/>
                <w:sz w:val="18"/>
                <w:szCs w:val="18"/>
              </w:rPr>
              <w:t>将“实践教育课程”中的“</w:t>
            </w:r>
            <w:r>
              <w:rPr>
                <w:rFonts w:hint="eastAsia" w:ascii="宋体" w:hAnsi="宋体"/>
                <w:bCs/>
                <w:color w:val="auto"/>
                <w:kern w:val="0"/>
                <w:sz w:val="18"/>
                <w:szCs w:val="18"/>
                <w:lang w:val="en-US" w:eastAsia="zh-CN"/>
              </w:rPr>
              <w:t>专业实践、新闻见习</w:t>
            </w:r>
            <w:r>
              <w:rPr>
                <w:rFonts w:hint="eastAsia" w:ascii="宋体" w:hAnsi="宋体"/>
                <w:bCs/>
                <w:color w:val="auto"/>
                <w:kern w:val="0"/>
                <w:sz w:val="18"/>
                <w:szCs w:val="18"/>
              </w:rPr>
              <w:t>、</w:t>
            </w:r>
            <w:r>
              <w:rPr>
                <w:rFonts w:hint="eastAsia" w:ascii="宋体" w:hAnsi="宋体"/>
                <w:bCs/>
                <w:color w:val="auto"/>
                <w:kern w:val="0"/>
                <w:sz w:val="18"/>
                <w:szCs w:val="18"/>
                <w:lang w:val="en-US" w:eastAsia="zh-CN"/>
              </w:rPr>
              <w:t>新闻</w:t>
            </w:r>
            <w:r>
              <w:rPr>
                <w:rFonts w:hint="eastAsia" w:ascii="宋体" w:hAnsi="宋体"/>
                <w:bCs/>
                <w:color w:val="auto"/>
                <w:kern w:val="0"/>
                <w:sz w:val="18"/>
                <w:szCs w:val="18"/>
              </w:rPr>
              <w:t>实习、毕业论文（作品）</w:t>
            </w:r>
            <w:r>
              <w:rPr>
                <w:rFonts w:hint="eastAsia" w:ascii="宋体" w:hAnsi="宋体"/>
                <w:bCs/>
                <w:color w:val="auto"/>
                <w:kern w:val="0"/>
                <w:sz w:val="18"/>
                <w:szCs w:val="18"/>
                <w:lang w:val="en-US" w:eastAsia="zh-CN"/>
              </w:rPr>
              <w:t>等</w:t>
            </w:r>
            <w:r>
              <w:rPr>
                <w:rFonts w:hint="eastAsia" w:ascii="宋体" w:hAnsi="宋体"/>
                <w:bCs/>
                <w:color w:val="auto"/>
                <w:kern w:val="0"/>
                <w:sz w:val="18"/>
                <w:szCs w:val="18"/>
              </w:rPr>
              <w:t>”纳入学科专业课程的学分计算。</w:t>
            </w:r>
          </w:p>
          <w:p>
            <w:pPr>
              <w:autoSpaceDE w:val="0"/>
              <w:autoSpaceDN w:val="0"/>
              <w:adjustRightInd w:val="0"/>
              <w:spacing w:line="300" w:lineRule="exact"/>
              <w:jc w:val="center"/>
              <w:rPr>
                <w:rFonts w:ascii="宋体" w:hAnsi="宋体"/>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trPr>
        <w:tc>
          <w:tcPr>
            <w:tcW w:w="836" w:type="dxa"/>
            <w:vMerge w:val="continue"/>
            <w:vAlign w:val="center"/>
          </w:tcPr>
          <w:p>
            <w:pPr>
              <w:autoSpaceDE w:val="0"/>
              <w:autoSpaceDN w:val="0"/>
              <w:adjustRightInd w:val="0"/>
              <w:spacing w:line="400" w:lineRule="exact"/>
              <w:jc w:val="center"/>
              <w:rPr>
                <w:rFonts w:ascii="宋体" w:hAnsi="宋体"/>
                <w:bCs/>
                <w:color w:val="auto"/>
                <w:kern w:val="0"/>
                <w:sz w:val="18"/>
                <w:szCs w:val="18"/>
              </w:rPr>
            </w:pPr>
          </w:p>
        </w:tc>
        <w:tc>
          <w:tcPr>
            <w:tcW w:w="1313" w:type="dxa"/>
            <w:vAlign w:val="center"/>
          </w:tcPr>
          <w:p>
            <w:pPr>
              <w:autoSpaceDE w:val="0"/>
              <w:autoSpaceDN w:val="0"/>
              <w:adjustRightInd w:val="0"/>
              <w:spacing w:line="240" w:lineRule="exact"/>
              <w:jc w:val="center"/>
              <w:rPr>
                <w:rFonts w:ascii="宋体" w:hAnsi="宋体"/>
                <w:bCs/>
                <w:color w:val="auto"/>
                <w:kern w:val="0"/>
                <w:sz w:val="18"/>
                <w:szCs w:val="18"/>
              </w:rPr>
            </w:pPr>
            <w:r>
              <w:rPr>
                <w:rFonts w:hint="eastAsia"/>
                <w:color w:val="auto"/>
                <w:sz w:val="18"/>
                <w:szCs w:val="21"/>
              </w:rPr>
              <w:t>专业主干课程</w:t>
            </w:r>
          </w:p>
        </w:tc>
        <w:tc>
          <w:tcPr>
            <w:tcW w:w="1555" w:type="dxa"/>
            <w:vAlign w:val="center"/>
          </w:tcPr>
          <w:p>
            <w:pPr>
              <w:autoSpaceDE w:val="0"/>
              <w:autoSpaceDN w:val="0"/>
              <w:adjustRightInd w:val="0"/>
              <w:spacing w:line="300" w:lineRule="exact"/>
              <w:jc w:val="center"/>
              <w:rPr>
                <w:rFonts w:ascii="宋体" w:hAnsi="宋体"/>
                <w:bCs/>
                <w:color w:val="auto"/>
                <w:kern w:val="0"/>
                <w:sz w:val="18"/>
                <w:szCs w:val="18"/>
              </w:rPr>
            </w:pPr>
            <w:r>
              <w:rPr>
                <w:rFonts w:hint="eastAsia" w:ascii="宋体" w:hAnsi="宋体"/>
                <w:bCs/>
                <w:color w:val="auto"/>
                <w:kern w:val="0"/>
                <w:sz w:val="18"/>
                <w:szCs w:val="18"/>
              </w:rPr>
              <w:t>必修课</w:t>
            </w:r>
          </w:p>
        </w:tc>
        <w:tc>
          <w:tcPr>
            <w:tcW w:w="732" w:type="dxa"/>
            <w:noWrap/>
            <w:vAlign w:val="center"/>
          </w:tcPr>
          <w:p>
            <w:pPr>
              <w:keepNext w:val="0"/>
              <w:keepLines w:val="0"/>
              <w:widowControl/>
              <w:suppressLineNumbers w:val="0"/>
              <w:jc w:val="center"/>
              <w:textAlignment w:val="center"/>
              <w:rPr>
                <w:rFonts w:hint="default" w:ascii="宋体" w:hAnsi="宋体"/>
                <w:bCs/>
                <w:color w:val="auto"/>
                <w:kern w:val="0"/>
                <w:sz w:val="18"/>
                <w:szCs w:val="18"/>
                <w:lang w:val="en-US"/>
              </w:rPr>
            </w:pPr>
            <w:r>
              <w:rPr>
                <w:rFonts w:hint="eastAsia" w:ascii="宋体" w:hAnsi="宋体" w:cs="宋体"/>
                <w:i w:val="0"/>
                <w:color w:val="auto"/>
                <w:kern w:val="0"/>
                <w:sz w:val="18"/>
                <w:szCs w:val="18"/>
                <w:u w:val="none"/>
                <w:lang w:val="en-US" w:eastAsia="zh-CN" w:bidi="ar"/>
              </w:rPr>
              <w:t>39</w:t>
            </w:r>
          </w:p>
        </w:tc>
        <w:tc>
          <w:tcPr>
            <w:tcW w:w="1081" w:type="dxa"/>
            <w:vAlign w:val="center"/>
          </w:tcPr>
          <w:p>
            <w:pPr>
              <w:keepNext w:val="0"/>
              <w:keepLines w:val="0"/>
              <w:widowControl/>
              <w:suppressLineNumbers w:val="0"/>
              <w:jc w:val="center"/>
              <w:textAlignment w:val="center"/>
              <w:rPr>
                <w:rFonts w:hint="default" w:ascii="宋体" w:hAnsi="宋体"/>
                <w:bCs/>
                <w:color w:val="auto"/>
                <w:kern w:val="0"/>
                <w:sz w:val="18"/>
                <w:szCs w:val="18"/>
                <w:lang w:val="en-US"/>
              </w:rPr>
            </w:pPr>
            <w:r>
              <w:rPr>
                <w:rFonts w:hint="eastAsia" w:ascii="宋体" w:hAnsi="宋体" w:cs="宋体"/>
                <w:i w:val="0"/>
                <w:color w:val="auto"/>
                <w:kern w:val="0"/>
                <w:sz w:val="18"/>
                <w:szCs w:val="18"/>
                <w:u w:val="none"/>
                <w:lang w:val="en-US" w:eastAsia="zh-CN" w:bidi="ar"/>
              </w:rPr>
              <w:t>624</w:t>
            </w:r>
          </w:p>
        </w:tc>
        <w:tc>
          <w:tcPr>
            <w:tcW w:w="807" w:type="dxa"/>
            <w:noWrap/>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25.16%</w:t>
            </w:r>
          </w:p>
        </w:tc>
        <w:tc>
          <w:tcPr>
            <w:tcW w:w="1037" w:type="dxa"/>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29.43%</w:t>
            </w:r>
          </w:p>
        </w:tc>
        <w:tc>
          <w:tcPr>
            <w:tcW w:w="2623" w:type="dxa"/>
            <w:vMerge w:val="continue"/>
            <w:noWrap/>
            <w:vAlign w:val="center"/>
          </w:tcPr>
          <w:p>
            <w:pPr>
              <w:autoSpaceDE w:val="0"/>
              <w:autoSpaceDN w:val="0"/>
              <w:adjustRightInd w:val="0"/>
              <w:spacing w:line="300" w:lineRule="exact"/>
              <w:jc w:val="center"/>
              <w:rPr>
                <w:rFonts w:ascii="宋体" w:hAnsi="宋体"/>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36" w:type="dxa"/>
            <w:vMerge w:val="continue"/>
            <w:vAlign w:val="center"/>
          </w:tcPr>
          <w:p>
            <w:pPr>
              <w:autoSpaceDE w:val="0"/>
              <w:autoSpaceDN w:val="0"/>
              <w:adjustRightInd w:val="0"/>
              <w:spacing w:line="400" w:lineRule="exact"/>
              <w:jc w:val="center"/>
              <w:rPr>
                <w:rFonts w:ascii="宋体" w:hAnsi="宋体"/>
                <w:bCs/>
                <w:color w:val="auto"/>
                <w:kern w:val="0"/>
                <w:sz w:val="18"/>
                <w:szCs w:val="18"/>
              </w:rPr>
            </w:pPr>
          </w:p>
        </w:tc>
        <w:tc>
          <w:tcPr>
            <w:tcW w:w="1313" w:type="dxa"/>
            <w:vMerge w:val="restart"/>
            <w:vAlign w:val="center"/>
          </w:tcPr>
          <w:p>
            <w:pPr>
              <w:autoSpaceDE w:val="0"/>
              <w:autoSpaceDN w:val="0"/>
              <w:adjustRightInd w:val="0"/>
              <w:spacing w:line="240" w:lineRule="exact"/>
              <w:jc w:val="center"/>
              <w:rPr>
                <w:rFonts w:hint="eastAsia" w:ascii="宋体" w:hAnsi="宋体"/>
                <w:bCs/>
                <w:color w:val="auto"/>
                <w:kern w:val="0"/>
                <w:sz w:val="18"/>
                <w:szCs w:val="18"/>
              </w:rPr>
            </w:pPr>
            <w:r>
              <w:rPr>
                <w:rFonts w:hint="eastAsia" w:ascii="宋体" w:hAnsi="宋体"/>
                <w:bCs/>
                <w:color w:val="auto"/>
                <w:kern w:val="0"/>
                <w:sz w:val="18"/>
                <w:szCs w:val="18"/>
              </w:rPr>
              <w:t>发展（方向）</w:t>
            </w:r>
          </w:p>
          <w:p>
            <w:pPr>
              <w:autoSpaceDE w:val="0"/>
              <w:autoSpaceDN w:val="0"/>
              <w:adjustRightInd w:val="0"/>
              <w:spacing w:line="240" w:lineRule="exact"/>
              <w:jc w:val="center"/>
              <w:rPr>
                <w:rFonts w:ascii="宋体" w:hAnsi="宋体"/>
                <w:bCs/>
                <w:color w:val="auto"/>
                <w:kern w:val="0"/>
                <w:sz w:val="18"/>
                <w:szCs w:val="18"/>
              </w:rPr>
            </w:pPr>
            <w:r>
              <w:rPr>
                <w:rFonts w:hint="eastAsia" w:ascii="宋体" w:hAnsi="宋体"/>
                <w:bCs/>
                <w:color w:val="auto"/>
                <w:kern w:val="0"/>
                <w:sz w:val="18"/>
                <w:szCs w:val="18"/>
              </w:rPr>
              <w:t>课程</w:t>
            </w:r>
          </w:p>
        </w:tc>
        <w:tc>
          <w:tcPr>
            <w:tcW w:w="1555" w:type="dxa"/>
            <w:vAlign w:val="center"/>
          </w:tcPr>
          <w:p>
            <w:pPr>
              <w:autoSpaceDE w:val="0"/>
              <w:autoSpaceDN w:val="0"/>
              <w:adjustRightInd w:val="0"/>
              <w:spacing w:line="400" w:lineRule="exact"/>
              <w:jc w:val="center"/>
              <w:rPr>
                <w:rFonts w:ascii="宋体" w:hAnsi="宋体"/>
                <w:bCs/>
                <w:color w:val="auto"/>
                <w:kern w:val="0"/>
                <w:sz w:val="18"/>
                <w:szCs w:val="18"/>
                <w:lang w:val="zh-CN"/>
              </w:rPr>
            </w:pPr>
            <w:r>
              <w:rPr>
                <w:rFonts w:hint="eastAsia" w:ascii="宋体" w:hAnsi="宋体"/>
                <w:bCs/>
                <w:color w:val="auto"/>
                <w:kern w:val="0"/>
                <w:sz w:val="18"/>
                <w:szCs w:val="18"/>
              </w:rPr>
              <w:t>必修课</w:t>
            </w:r>
          </w:p>
        </w:tc>
        <w:tc>
          <w:tcPr>
            <w:tcW w:w="732" w:type="dxa"/>
            <w:noWrap/>
            <w:vAlign w:val="center"/>
          </w:tcPr>
          <w:p>
            <w:pPr>
              <w:keepNext w:val="0"/>
              <w:keepLines w:val="0"/>
              <w:widowControl/>
              <w:suppressLineNumbers w:val="0"/>
              <w:jc w:val="center"/>
              <w:textAlignment w:val="center"/>
              <w:rPr>
                <w:rFonts w:ascii="宋体" w:hAnsi="宋体"/>
                <w:bCs/>
                <w:color w:val="auto"/>
                <w:kern w:val="0"/>
                <w:sz w:val="18"/>
                <w:szCs w:val="18"/>
              </w:rPr>
            </w:pPr>
            <w:r>
              <w:rPr>
                <w:rFonts w:hint="eastAsia" w:ascii="宋体" w:hAnsi="宋体" w:cs="宋体"/>
                <w:i w:val="0"/>
                <w:color w:val="auto"/>
                <w:kern w:val="0"/>
                <w:sz w:val="18"/>
                <w:szCs w:val="18"/>
                <w:u w:val="none"/>
                <w:lang w:val="en-US" w:eastAsia="zh-CN" w:bidi="ar"/>
              </w:rPr>
              <w:t>4</w:t>
            </w:r>
          </w:p>
        </w:tc>
        <w:tc>
          <w:tcPr>
            <w:tcW w:w="1081" w:type="dxa"/>
            <w:noWrap/>
            <w:vAlign w:val="center"/>
          </w:tcPr>
          <w:p>
            <w:pPr>
              <w:keepNext w:val="0"/>
              <w:keepLines w:val="0"/>
              <w:widowControl/>
              <w:suppressLineNumbers w:val="0"/>
              <w:jc w:val="center"/>
              <w:textAlignment w:val="center"/>
              <w:rPr>
                <w:rFonts w:hint="default" w:ascii="宋体" w:hAnsi="宋体"/>
                <w:bCs/>
                <w:color w:val="auto"/>
                <w:kern w:val="0"/>
                <w:sz w:val="18"/>
                <w:szCs w:val="18"/>
                <w:lang w:val="en-US"/>
              </w:rPr>
            </w:pPr>
            <w:r>
              <w:rPr>
                <w:rFonts w:hint="eastAsia" w:ascii="宋体" w:hAnsi="宋体" w:cs="宋体"/>
                <w:i w:val="0"/>
                <w:color w:val="auto"/>
                <w:kern w:val="0"/>
                <w:sz w:val="18"/>
                <w:szCs w:val="18"/>
                <w:u w:val="none"/>
                <w:lang w:val="en-US" w:eastAsia="zh-CN" w:bidi="ar"/>
              </w:rPr>
              <w:t>64</w:t>
            </w:r>
          </w:p>
        </w:tc>
        <w:tc>
          <w:tcPr>
            <w:tcW w:w="807" w:type="dxa"/>
            <w:noWrap/>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2.58%</w:t>
            </w:r>
          </w:p>
        </w:tc>
        <w:tc>
          <w:tcPr>
            <w:tcW w:w="1037" w:type="dxa"/>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3.02%</w:t>
            </w:r>
          </w:p>
        </w:tc>
        <w:tc>
          <w:tcPr>
            <w:tcW w:w="2623" w:type="dxa"/>
            <w:vMerge w:val="continue"/>
            <w:noWrap/>
            <w:vAlign w:val="center"/>
          </w:tcPr>
          <w:p>
            <w:pPr>
              <w:autoSpaceDE w:val="0"/>
              <w:autoSpaceDN w:val="0"/>
              <w:adjustRightInd w:val="0"/>
              <w:spacing w:line="400" w:lineRule="exact"/>
              <w:jc w:val="center"/>
              <w:rPr>
                <w:rFonts w:ascii="宋体" w:hAnsi="宋体"/>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36" w:type="dxa"/>
            <w:vMerge w:val="continue"/>
            <w:vAlign w:val="center"/>
          </w:tcPr>
          <w:p>
            <w:pPr>
              <w:autoSpaceDE w:val="0"/>
              <w:autoSpaceDN w:val="0"/>
              <w:adjustRightInd w:val="0"/>
              <w:spacing w:line="400" w:lineRule="exact"/>
              <w:jc w:val="center"/>
              <w:rPr>
                <w:rFonts w:ascii="宋体" w:hAnsi="宋体"/>
                <w:bCs/>
                <w:color w:val="auto"/>
                <w:kern w:val="0"/>
                <w:sz w:val="18"/>
                <w:szCs w:val="18"/>
              </w:rPr>
            </w:pPr>
          </w:p>
        </w:tc>
        <w:tc>
          <w:tcPr>
            <w:tcW w:w="1313" w:type="dxa"/>
            <w:vMerge w:val="continue"/>
          </w:tcPr>
          <w:p>
            <w:pPr>
              <w:autoSpaceDE w:val="0"/>
              <w:autoSpaceDN w:val="0"/>
              <w:adjustRightInd w:val="0"/>
              <w:spacing w:line="240" w:lineRule="exact"/>
              <w:jc w:val="center"/>
              <w:rPr>
                <w:rFonts w:ascii="宋体" w:hAnsi="宋体"/>
                <w:bCs/>
                <w:color w:val="auto"/>
                <w:kern w:val="0"/>
                <w:sz w:val="18"/>
                <w:szCs w:val="18"/>
              </w:rPr>
            </w:pPr>
          </w:p>
        </w:tc>
        <w:tc>
          <w:tcPr>
            <w:tcW w:w="1555" w:type="dxa"/>
            <w:vAlign w:val="center"/>
          </w:tcPr>
          <w:p>
            <w:pPr>
              <w:autoSpaceDE w:val="0"/>
              <w:autoSpaceDN w:val="0"/>
              <w:adjustRightInd w:val="0"/>
              <w:spacing w:line="400" w:lineRule="exact"/>
              <w:jc w:val="center"/>
              <w:rPr>
                <w:rFonts w:ascii="宋体" w:hAnsi="宋体"/>
                <w:bCs/>
                <w:color w:val="auto"/>
                <w:kern w:val="0"/>
                <w:sz w:val="18"/>
                <w:szCs w:val="18"/>
                <w:lang w:val="zh-CN"/>
              </w:rPr>
            </w:pPr>
            <w:r>
              <w:rPr>
                <w:rFonts w:hint="eastAsia" w:ascii="宋体" w:hAnsi="宋体"/>
                <w:bCs/>
                <w:color w:val="auto"/>
                <w:kern w:val="0"/>
                <w:sz w:val="18"/>
                <w:szCs w:val="18"/>
              </w:rPr>
              <w:t>选修课</w:t>
            </w:r>
          </w:p>
        </w:tc>
        <w:tc>
          <w:tcPr>
            <w:tcW w:w="732" w:type="dxa"/>
            <w:noWrap/>
            <w:vAlign w:val="center"/>
          </w:tcPr>
          <w:p>
            <w:pPr>
              <w:keepNext w:val="0"/>
              <w:keepLines w:val="0"/>
              <w:widowControl/>
              <w:suppressLineNumbers w:val="0"/>
              <w:jc w:val="center"/>
              <w:textAlignment w:val="center"/>
              <w:rPr>
                <w:rFonts w:ascii="宋体" w:hAnsi="宋体"/>
                <w:bCs/>
                <w:color w:val="auto"/>
                <w:kern w:val="0"/>
                <w:sz w:val="18"/>
                <w:szCs w:val="18"/>
              </w:rPr>
            </w:pPr>
            <w:r>
              <w:rPr>
                <w:rFonts w:hint="eastAsia" w:ascii="宋体" w:hAnsi="宋体" w:eastAsia="宋体" w:cs="宋体"/>
                <w:i w:val="0"/>
                <w:color w:val="auto"/>
                <w:kern w:val="0"/>
                <w:sz w:val="18"/>
                <w:szCs w:val="18"/>
                <w:u w:val="none"/>
                <w:lang w:val="en-US" w:eastAsia="zh-CN" w:bidi="ar"/>
              </w:rPr>
              <w:t>1</w:t>
            </w:r>
            <w:r>
              <w:rPr>
                <w:rFonts w:hint="eastAsia" w:ascii="宋体" w:hAnsi="宋体" w:cs="宋体"/>
                <w:i w:val="0"/>
                <w:color w:val="auto"/>
                <w:kern w:val="0"/>
                <w:sz w:val="18"/>
                <w:szCs w:val="18"/>
                <w:u w:val="none"/>
                <w:lang w:val="en-US" w:eastAsia="zh-CN" w:bidi="ar"/>
              </w:rPr>
              <w:t>2</w:t>
            </w:r>
          </w:p>
        </w:tc>
        <w:tc>
          <w:tcPr>
            <w:tcW w:w="1081" w:type="dxa"/>
            <w:noWrap/>
            <w:vAlign w:val="center"/>
          </w:tcPr>
          <w:p>
            <w:pPr>
              <w:keepNext w:val="0"/>
              <w:keepLines w:val="0"/>
              <w:widowControl/>
              <w:suppressLineNumbers w:val="0"/>
              <w:jc w:val="center"/>
              <w:textAlignment w:val="center"/>
              <w:rPr>
                <w:rFonts w:hint="default" w:ascii="宋体" w:hAnsi="宋体"/>
                <w:bCs/>
                <w:color w:val="auto"/>
                <w:kern w:val="0"/>
                <w:sz w:val="18"/>
                <w:szCs w:val="18"/>
                <w:lang w:val="en-US"/>
              </w:rPr>
            </w:pPr>
            <w:r>
              <w:rPr>
                <w:rFonts w:hint="eastAsia" w:ascii="宋体" w:hAnsi="宋体" w:eastAsia="宋体" w:cs="宋体"/>
                <w:i w:val="0"/>
                <w:color w:val="auto"/>
                <w:kern w:val="0"/>
                <w:sz w:val="18"/>
                <w:szCs w:val="18"/>
                <w:u w:val="none"/>
                <w:lang w:val="en-US" w:eastAsia="zh-CN" w:bidi="ar"/>
              </w:rPr>
              <w:t>1</w:t>
            </w:r>
            <w:r>
              <w:rPr>
                <w:rFonts w:hint="eastAsia" w:ascii="宋体" w:hAnsi="宋体" w:cs="宋体"/>
                <w:i w:val="0"/>
                <w:color w:val="auto"/>
                <w:kern w:val="0"/>
                <w:sz w:val="18"/>
                <w:szCs w:val="18"/>
                <w:u w:val="none"/>
                <w:lang w:val="en-US" w:eastAsia="zh-CN" w:bidi="ar"/>
              </w:rPr>
              <w:t>92</w:t>
            </w:r>
          </w:p>
        </w:tc>
        <w:tc>
          <w:tcPr>
            <w:tcW w:w="807" w:type="dxa"/>
            <w:noWrap/>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7.74%</w:t>
            </w:r>
          </w:p>
        </w:tc>
        <w:tc>
          <w:tcPr>
            <w:tcW w:w="1037" w:type="dxa"/>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9.06%</w:t>
            </w:r>
          </w:p>
        </w:tc>
        <w:tc>
          <w:tcPr>
            <w:tcW w:w="2623" w:type="dxa"/>
            <w:vMerge w:val="continue"/>
            <w:noWrap/>
            <w:vAlign w:val="center"/>
          </w:tcPr>
          <w:p>
            <w:pPr>
              <w:autoSpaceDE w:val="0"/>
              <w:autoSpaceDN w:val="0"/>
              <w:adjustRightInd w:val="0"/>
              <w:spacing w:line="400" w:lineRule="exact"/>
              <w:jc w:val="center"/>
              <w:rPr>
                <w:rFonts w:ascii="宋体" w:hAnsi="宋体"/>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36" w:type="dxa"/>
            <w:vMerge w:val="restart"/>
            <w:vAlign w:val="center"/>
          </w:tcPr>
          <w:p>
            <w:pPr>
              <w:autoSpaceDE w:val="0"/>
              <w:autoSpaceDN w:val="0"/>
              <w:adjustRightInd w:val="0"/>
              <w:spacing w:line="400" w:lineRule="exact"/>
              <w:jc w:val="center"/>
              <w:rPr>
                <w:rFonts w:hint="default" w:ascii="宋体" w:hAnsi="宋体" w:eastAsia="宋体"/>
                <w:bCs/>
                <w:color w:val="auto"/>
                <w:kern w:val="0"/>
                <w:sz w:val="18"/>
                <w:szCs w:val="18"/>
                <w:lang w:val="en-US" w:eastAsia="zh-CN"/>
              </w:rPr>
            </w:pPr>
            <w:r>
              <w:rPr>
                <w:rFonts w:hint="eastAsia" w:ascii="宋体" w:hAnsi="宋体"/>
                <w:bCs/>
                <w:color w:val="auto"/>
                <w:kern w:val="0"/>
                <w:sz w:val="18"/>
                <w:szCs w:val="18"/>
                <w:lang w:val="en-US" w:eastAsia="zh-CN"/>
              </w:rPr>
              <w:t>实践教育课程</w:t>
            </w:r>
          </w:p>
        </w:tc>
        <w:tc>
          <w:tcPr>
            <w:tcW w:w="1313" w:type="dxa"/>
            <w:vMerge w:val="restart"/>
            <w:vAlign w:val="center"/>
          </w:tcPr>
          <w:p>
            <w:pPr>
              <w:autoSpaceDE w:val="0"/>
              <w:autoSpaceDN w:val="0"/>
              <w:adjustRightInd w:val="0"/>
              <w:spacing w:line="400" w:lineRule="exact"/>
              <w:jc w:val="center"/>
              <w:rPr>
                <w:rFonts w:hint="default" w:ascii="宋体" w:hAnsi="宋体" w:eastAsia="宋体"/>
                <w:bCs/>
                <w:color w:val="auto"/>
                <w:kern w:val="0"/>
                <w:sz w:val="18"/>
                <w:szCs w:val="18"/>
                <w:lang w:val="en-US" w:eastAsia="zh-CN"/>
              </w:rPr>
            </w:pPr>
            <w:r>
              <w:rPr>
                <w:rFonts w:hint="eastAsia" w:ascii="宋体" w:hAnsi="宋体"/>
                <w:bCs/>
                <w:color w:val="auto"/>
                <w:kern w:val="0"/>
                <w:sz w:val="18"/>
                <w:szCs w:val="18"/>
                <w:lang w:val="en-US" w:eastAsia="zh-CN"/>
              </w:rPr>
              <w:t>集中实践</w:t>
            </w:r>
          </w:p>
        </w:tc>
        <w:tc>
          <w:tcPr>
            <w:tcW w:w="1555" w:type="dxa"/>
            <w:vAlign w:val="center"/>
          </w:tcPr>
          <w:p>
            <w:pPr>
              <w:autoSpaceDE w:val="0"/>
              <w:autoSpaceDN w:val="0"/>
              <w:adjustRightInd w:val="0"/>
              <w:snapToGrid w:val="0"/>
              <w:jc w:val="center"/>
              <w:rPr>
                <w:rFonts w:ascii="宋体" w:hAnsi="宋体"/>
                <w:bCs/>
                <w:color w:val="auto"/>
                <w:kern w:val="0"/>
                <w:sz w:val="18"/>
                <w:szCs w:val="18"/>
                <w:highlight w:val="none"/>
              </w:rPr>
            </w:pPr>
            <w:r>
              <w:rPr>
                <w:rFonts w:hint="eastAsia" w:ascii="宋体" w:hAnsi="宋体"/>
                <w:bCs/>
                <w:color w:val="auto"/>
                <w:kern w:val="0"/>
                <w:sz w:val="18"/>
                <w:szCs w:val="18"/>
                <w:highlight w:val="none"/>
              </w:rPr>
              <w:t>通识类实践课程</w:t>
            </w:r>
          </w:p>
        </w:tc>
        <w:tc>
          <w:tcPr>
            <w:tcW w:w="732" w:type="dxa"/>
            <w:noWrap/>
            <w:vAlign w:val="center"/>
          </w:tcPr>
          <w:p>
            <w:pPr>
              <w:keepNext w:val="0"/>
              <w:keepLines w:val="0"/>
              <w:widowControl/>
              <w:suppressLineNumbers w:val="0"/>
              <w:jc w:val="center"/>
              <w:textAlignment w:val="center"/>
              <w:rPr>
                <w:rFonts w:ascii="宋体" w:hAnsi="宋体"/>
                <w:bCs/>
                <w:color w:val="auto"/>
                <w:kern w:val="0"/>
                <w:sz w:val="18"/>
                <w:szCs w:val="18"/>
                <w:highlight w:val="none"/>
              </w:rPr>
            </w:pPr>
            <w:r>
              <w:rPr>
                <w:rFonts w:hint="eastAsia" w:ascii="宋体" w:hAnsi="宋体" w:eastAsia="宋体" w:cs="宋体"/>
                <w:i w:val="0"/>
                <w:color w:val="auto"/>
                <w:kern w:val="0"/>
                <w:sz w:val="18"/>
                <w:szCs w:val="18"/>
                <w:u w:val="none"/>
                <w:lang w:val="en-US" w:eastAsia="zh-CN" w:bidi="ar"/>
              </w:rPr>
              <w:t>2</w:t>
            </w:r>
          </w:p>
        </w:tc>
        <w:tc>
          <w:tcPr>
            <w:tcW w:w="1081" w:type="dxa"/>
            <w:noWrap/>
            <w:vAlign w:val="center"/>
          </w:tcPr>
          <w:p>
            <w:pPr>
              <w:keepNext w:val="0"/>
              <w:keepLines w:val="0"/>
              <w:widowControl/>
              <w:suppressLineNumbers w:val="0"/>
              <w:jc w:val="center"/>
              <w:textAlignment w:val="center"/>
              <w:rPr>
                <w:rFonts w:ascii="宋体" w:hAnsi="宋体"/>
                <w:bCs/>
                <w:color w:val="auto"/>
                <w:kern w:val="0"/>
                <w:sz w:val="18"/>
                <w:szCs w:val="18"/>
                <w:highlight w:val="none"/>
              </w:rPr>
            </w:pPr>
            <w:r>
              <w:rPr>
                <w:rFonts w:hint="eastAsia" w:ascii="宋体" w:hAnsi="宋体" w:eastAsia="宋体" w:cs="宋体"/>
                <w:i w:val="0"/>
                <w:color w:val="auto"/>
                <w:kern w:val="0"/>
                <w:sz w:val="18"/>
                <w:szCs w:val="18"/>
                <w:u w:val="none"/>
                <w:lang w:val="en-US" w:eastAsia="zh-CN" w:bidi="ar"/>
              </w:rPr>
              <w:t>2周</w:t>
            </w:r>
          </w:p>
        </w:tc>
        <w:tc>
          <w:tcPr>
            <w:tcW w:w="807" w:type="dxa"/>
            <w:noWrap/>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1.29%</w:t>
            </w:r>
          </w:p>
        </w:tc>
        <w:tc>
          <w:tcPr>
            <w:tcW w:w="1037" w:type="dxa"/>
            <w:noWrap/>
            <w:vAlign w:val="center"/>
          </w:tcPr>
          <w:p>
            <w:pPr>
              <w:jc w:val="center"/>
              <w:rPr>
                <w:rFonts w:hint="eastAsia" w:ascii="宋体" w:hAnsi="宋体" w:eastAsia="宋体" w:cs="宋体"/>
                <w:bCs/>
                <w:color w:val="auto"/>
                <w:kern w:val="0"/>
                <w:sz w:val="18"/>
                <w:szCs w:val="18"/>
                <w:highlight w:val="none"/>
              </w:rPr>
            </w:pPr>
          </w:p>
        </w:tc>
        <w:tc>
          <w:tcPr>
            <w:tcW w:w="2623" w:type="dxa"/>
            <w:vMerge w:val="restart"/>
            <w:noWrap/>
            <w:vAlign w:val="center"/>
          </w:tcPr>
          <w:p>
            <w:pPr>
              <w:autoSpaceDE w:val="0"/>
              <w:autoSpaceDN w:val="0"/>
              <w:adjustRightInd w:val="0"/>
              <w:jc w:val="both"/>
              <w:rPr>
                <w:rFonts w:ascii="宋体" w:hAnsi="宋体"/>
                <w:bCs/>
                <w:color w:val="auto"/>
                <w:kern w:val="0"/>
                <w:sz w:val="18"/>
                <w:szCs w:val="18"/>
                <w:highlight w:val="none"/>
              </w:rPr>
            </w:pPr>
            <w:r>
              <w:rPr>
                <w:rFonts w:hint="eastAsia" w:ascii="宋体" w:hAnsi="宋体"/>
                <w:bCs/>
                <w:color w:val="auto"/>
                <w:kern w:val="0"/>
                <w:sz w:val="18"/>
                <w:szCs w:val="18"/>
                <w:highlight w:val="none"/>
              </w:rPr>
              <w:t>通识类实践指：</w:t>
            </w:r>
            <w:r>
              <w:rPr>
                <w:rFonts w:hint="eastAsia" w:ascii="宋体" w:hAnsi="宋体"/>
                <w:bCs/>
                <w:color w:val="auto"/>
                <w:kern w:val="0"/>
                <w:sz w:val="18"/>
                <w:szCs w:val="18"/>
                <w:highlight w:val="none"/>
                <w:lang w:val="zh-CN"/>
              </w:rPr>
              <w:t>毛泽东思想和中国特色社会主义理论体系概论实践。</w:t>
            </w:r>
            <w:r>
              <w:rPr>
                <w:rFonts w:hint="eastAsia" w:ascii="宋体" w:hAnsi="宋体"/>
                <w:bCs/>
                <w:color w:val="auto"/>
                <w:kern w:val="0"/>
                <w:sz w:val="18"/>
                <w:szCs w:val="18"/>
                <w:highlight w:val="none"/>
              </w:rPr>
              <w:t>除通识类实践外，其余专业实践课程学分纳入学科专业课程学分。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Merge w:val="continue"/>
            <w:vAlign w:val="center"/>
          </w:tcPr>
          <w:p>
            <w:pPr>
              <w:autoSpaceDE w:val="0"/>
              <w:autoSpaceDN w:val="0"/>
              <w:adjustRightInd w:val="0"/>
              <w:spacing w:line="400" w:lineRule="exact"/>
              <w:jc w:val="center"/>
              <w:rPr>
                <w:rFonts w:ascii="宋体" w:hAnsi="宋体"/>
                <w:bCs/>
                <w:color w:val="auto"/>
                <w:kern w:val="0"/>
                <w:sz w:val="18"/>
                <w:szCs w:val="18"/>
              </w:rPr>
            </w:pPr>
          </w:p>
        </w:tc>
        <w:tc>
          <w:tcPr>
            <w:tcW w:w="1313" w:type="dxa"/>
            <w:vMerge w:val="continue"/>
            <w:vAlign w:val="center"/>
          </w:tcPr>
          <w:p>
            <w:pPr>
              <w:autoSpaceDE w:val="0"/>
              <w:autoSpaceDN w:val="0"/>
              <w:adjustRightInd w:val="0"/>
              <w:spacing w:line="400" w:lineRule="exact"/>
              <w:jc w:val="center"/>
              <w:rPr>
                <w:rFonts w:ascii="宋体" w:hAnsi="宋体"/>
                <w:bCs/>
                <w:color w:val="auto"/>
                <w:kern w:val="0"/>
                <w:sz w:val="18"/>
                <w:szCs w:val="18"/>
              </w:rPr>
            </w:pPr>
          </w:p>
        </w:tc>
        <w:tc>
          <w:tcPr>
            <w:tcW w:w="1555" w:type="dxa"/>
            <w:vAlign w:val="center"/>
          </w:tcPr>
          <w:p>
            <w:pPr>
              <w:autoSpaceDE w:val="0"/>
              <w:autoSpaceDN w:val="0"/>
              <w:adjustRightInd w:val="0"/>
              <w:spacing w:line="400" w:lineRule="exact"/>
              <w:jc w:val="center"/>
              <w:rPr>
                <w:rFonts w:ascii="宋体" w:hAnsi="宋体"/>
                <w:bCs/>
                <w:color w:val="auto"/>
                <w:kern w:val="0"/>
                <w:sz w:val="18"/>
                <w:szCs w:val="18"/>
              </w:rPr>
            </w:pPr>
            <w:r>
              <w:rPr>
                <w:rFonts w:hint="eastAsia" w:ascii="宋体" w:hAnsi="宋体"/>
                <w:bCs/>
                <w:color w:val="auto"/>
                <w:kern w:val="0"/>
                <w:sz w:val="18"/>
                <w:szCs w:val="18"/>
              </w:rPr>
              <w:t>专业类实践课程</w:t>
            </w:r>
          </w:p>
        </w:tc>
        <w:tc>
          <w:tcPr>
            <w:tcW w:w="732" w:type="dxa"/>
            <w:noWrap/>
            <w:vAlign w:val="center"/>
          </w:tcPr>
          <w:p>
            <w:pPr>
              <w:keepNext w:val="0"/>
              <w:keepLines w:val="0"/>
              <w:widowControl/>
              <w:suppressLineNumbers w:val="0"/>
              <w:jc w:val="center"/>
              <w:textAlignment w:val="center"/>
              <w:rPr>
                <w:rFonts w:ascii="宋体" w:hAnsi="宋体"/>
                <w:bCs/>
                <w:color w:val="auto"/>
                <w:kern w:val="0"/>
                <w:sz w:val="18"/>
                <w:szCs w:val="18"/>
              </w:rPr>
            </w:pPr>
            <w:r>
              <w:rPr>
                <w:rFonts w:hint="eastAsia" w:ascii="宋体" w:hAnsi="宋体" w:eastAsia="宋体" w:cs="宋体"/>
                <w:i w:val="0"/>
                <w:color w:val="auto"/>
                <w:kern w:val="0"/>
                <w:sz w:val="18"/>
                <w:szCs w:val="18"/>
                <w:u w:val="none"/>
                <w:lang w:val="en-US" w:eastAsia="zh-CN" w:bidi="ar"/>
              </w:rPr>
              <w:t>19</w:t>
            </w:r>
          </w:p>
        </w:tc>
        <w:tc>
          <w:tcPr>
            <w:tcW w:w="1081" w:type="dxa"/>
            <w:noWrap/>
            <w:vAlign w:val="center"/>
          </w:tcPr>
          <w:p>
            <w:pPr>
              <w:keepNext w:val="0"/>
              <w:keepLines w:val="0"/>
              <w:widowControl/>
              <w:suppressLineNumbers w:val="0"/>
              <w:jc w:val="center"/>
              <w:textAlignment w:val="center"/>
              <w:rPr>
                <w:rFonts w:ascii="宋体" w:hAnsi="宋体"/>
                <w:bCs/>
                <w:color w:val="auto"/>
                <w:kern w:val="0"/>
                <w:sz w:val="18"/>
                <w:szCs w:val="18"/>
              </w:rPr>
            </w:pPr>
            <w:r>
              <w:rPr>
                <w:rFonts w:hint="eastAsia" w:ascii="宋体" w:hAnsi="宋体" w:eastAsia="宋体" w:cs="宋体"/>
                <w:i w:val="0"/>
                <w:color w:val="auto"/>
                <w:kern w:val="0"/>
                <w:sz w:val="18"/>
                <w:szCs w:val="18"/>
                <w:u w:val="none"/>
                <w:lang w:val="en-US" w:eastAsia="zh-CN" w:bidi="ar"/>
              </w:rPr>
              <w:t>38周</w:t>
            </w:r>
          </w:p>
        </w:tc>
        <w:tc>
          <w:tcPr>
            <w:tcW w:w="807" w:type="dxa"/>
            <w:noWrap/>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12.26%</w:t>
            </w:r>
          </w:p>
        </w:tc>
        <w:tc>
          <w:tcPr>
            <w:tcW w:w="1037" w:type="dxa"/>
            <w:noWrap/>
            <w:vAlign w:val="center"/>
          </w:tcPr>
          <w:p>
            <w:pPr>
              <w:jc w:val="center"/>
              <w:rPr>
                <w:rFonts w:hint="eastAsia" w:ascii="宋体" w:hAnsi="宋体" w:eastAsia="宋体" w:cs="宋体"/>
                <w:bCs/>
                <w:color w:val="auto"/>
                <w:kern w:val="0"/>
                <w:sz w:val="18"/>
                <w:szCs w:val="18"/>
              </w:rPr>
            </w:pPr>
          </w:p>
        </w:tc>
        <w:tc>
          <w:tcPr>
            <w:tcW w:w="2623" w:type="dxa"/>
            <w:vMerge w:val="continue"/>
            <w:noWrap/>
            <w:vAlign w:val="center"/>
          </w:tcPr>
          <w:p>
            <w:pPr>
              <w:autoSpaceDE w:val="0"/>
              <w:autoSpaceDN w:val="0"/>
              <w:adjustRightInd w:val="0"/>
              <w:spacing w:line="400" w:lineRule="exact"/>
              <w:jc w:val="center"/>
              <w:rPr>
                <w:rFonts w:ascii="宋体" w:hAnsi="宋体"/>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6" w:type="dxa"/>
            <w:vMerge w:val="continue"/>
            <w:vAlign w:val="center"/>
          </w:tcPr>
          <w:p>
            <w:pPr>
              <w:autoSpaceDE w:val="0"/>
              <w:autoSpaceDN w:val="0"/>
              <w:adjustRightInd w:val="0"/>
              <w:spacing w:line="400" w:lineRule="exact"/>
              <w:jc w:val="center"/>
              <w:rPr>
                <w:rFonts w:ascii="宋体" w:hAnsi="宋体"/>
                <w:bCs/>
                <w:color w:val="auto"/>
                <w:kern w:val="0"/>
                <w:sz w:val="18"/>
                <w:szCs w:val="18"/>
              </w:rPr>
            </w:pPr>
          </w:p>
        </w:tc>
        <w:tc>
          <w:tcPr>
            <w:tcW w:w="1313" w:type="dxa"/>
            <w:vMerge w:val="continue"/>
            <w:vAlign w:val="center"/>
          </w:tcPr>
          <w:p>
            <w:pPr>
              <w:autoSpaceDE w:val="0"/>
              <w:autoSpaceDN w:val="0"/>
              <w:adjustRightInd w:val="0"/>
              <w:spacing w:line="400" w:lineRule="exact"/>
              <w:jc w:val="center"/>
              <w:rPr>
                <w:rFonts w:ascii="宋体" w:hAnsi="宋体"/>
                <w:bCs/>
                <w:color w:val="auto"/>
                <w:kern w:val="0"/>
                <w:sz w:val="18"/>
                <w:szCs w:val="18"/>
              </w:rPr>
            </w:pPr>
          </w:p>
        </w:tc>
        <w:tc>
          <w:tcPr>
            <w:tcW w:w="1555" w:type="dxa"/>
            <w:vAlign w:val="center"/>
          </w:tcPr>
          <w:p>
            <w:pPr>
              <w:autoSpaceDE w:val="0"/>
              <w:autoSpaceDN w:val="0"/>
              <w:adjustRightInd w:val="0"/>
              <w:jc w:val="center"/>
              <w:rPr>
                <w:rFonts w:ascii="宋体" w:hAnsi="宋体"/>
                <w:bCs/>
                <w:color w:val="auto"/>
                <w:kern w:val="0"/>
                <w:sz w:val="18"/>
                <w:szCs w:val="18"/>
                <w:lang w:val="zh-CN"/>
              </w:rPr>
            </w:pPr>
            <w:r>
              <w:rPr>
                <w:rFonts w:hint="eastAsia" w:ascii="宋体" w:hAnsi="宋体"/>
                <w:bCs/>
                <w:color w:val="auto"/>
                <w:kern w:val="0"/>
                <w:sz w:val="18"/>
                <w:szCs w:val="18"/>
                <w:lang w:val="zh-CN"/>
              </w:rPr>
              <w:t>职业（专业）基本技能</w:t>
            </w:r>
          </w:p>
        </w:tc>
        <w:tc>
          <w:tcPr>
            <w:tcW w:w="732" w:type="dxa"/>
            <w:noWrap/>
            <w:vAlign w:val="center"/>
          </w:tcPr>
          <w:p>
            <w:pPr>
              <w:keepNext w:val="0"/>
              <w:keepLines w:val="0"/>
              <w:widowControl/>
              <w:suppressLineNumbers w:val="0"/>
              <w:jc w:val="center"/>
              <w:textAlignment w:val="center"/>
              <w:rPr>
                <w:rFonts w:ascii="宋体" w:hAnsi="宋体"/>
                <w:bCs/>
                <w:color w:val="auto"/>
                <w:kern w:val="0"/>
                <w:sz w:val="18"/>
                <w:szCs w:val="18"/>
              </w:rPr>
            </w:pPr>
            <w:r>
              <w:rPr>
                <w:rFonts w:hint="eastAsia" w:ascii="宋体" w:hAnsi="宋体" w:eastAsia="宋体" w:cs="宋体"/>
                <w:i w:val="0"/>
                <w:color w:val="auto"/>
                <w:kern w:val="0"/>
                <w:sz w:val="18"/>
                <w:szCs w:val="18"/>
                <w:u w:val="none"/>
                <w:lang w:val="en-US" w:eastAsia="zh-CN" w:bidi="ar"/>
              </w:rPr>
              <w:t>2</w:t>
            </w:r>
          </w:p>
        </w:tc>
        <w:tc>
          <w:tcPr>
            <w:tcW w:w="1081" w:type="dxa"/>
            <w:noWrap/>
            <w:vAlign w:val="center"/>
          </w:tcPr>
          <w:p>
            <w:pPr>
              <w:keepNext w:val="0"/>
              <w:keepLines w:val="0"/>
              <w:widowControl/>
              <w:suppressLineNumbers w:val="0"/>
              <w:jc w:val="center"/>
              <w:textAlignment w:val="center"/>
              <w:rPr>
                <w:rFonts w:ascii="宋体" w:hAnsi="宋体"/>
                <w:bCs/>
                <w:color w:val="auto"/>
                <w:kern w:val="0"/>
                <w:sz w:val="18"/>
                <w:szCs w:val="18"/>
              </w:rPr>
            </w:pPr>
            <w:r>
              <w:rPr>
                <w:rFonts w:hint="eastAsia" w:ascii="宋体" w:hAnsi="宋体" w:eastAsia="宋体" w:cs="宋体"/>
                <w:i w:val="0"/>
                <w:color w:val="auto"/>
                <w:kern w:val="0"/>
                <w:sz w:val="18"/>
                <w:szCs w:val="18"/>
                <w:u w:val="none"/>
                <w:lang w:val="en-US" w:eastAsia="zh-CN" w:bidi="ar"/>
              </w:rPr>
              <w:t>4周</w:t>
            </w:r>
          </w:p>
        </w:tc>
        <w:tc>
          <w:tcPr>
            <w:tcW w:w="807" w:type="dxa"/>
            <w:noWrap/>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1.29%</w:t>
            </w:r>
          </w:p>
        </w:tc>
        <w:tc>
          <w:tcPr>
            <w:tcW w:w="1037" w:type="dxa"/>
            <w:noWrap/>
            <w:vAlign w:val="center"/>
          </w:tcPr>
          <w:p>
            <w:pPr>
              <w:jc w:val="center"/>
              <w:rPr>
                <w:rFonts w:hint="eastAsia" w:ascii="宋体" w:hAnsi="宋体" w:eastAsia="宋体" w:cs="宋体"/>
                <w:bCs/>
                <w:color w:val="auto"/>
                <w:kern w:val="0"/>
                <w:sz w:val="18"/>
                <w:szCs w:val="18"/>
              </w:rPr>
            </w:pPr>
          </w:p>
        </w:tc>
        <w:tc>
          <w:tcPr>
            <w:tcW w:w="2623" w:type="dxa"/>
            <w:vMerge w:val="continue"/>
            <w:noWrap/>
            <w:vAlign w:val="center"/>
          </w:tcPr>
          <w:p>
            <w:pPr>
              <w:autoSpaceDE w:val="0"/>
              <w:autoSpaceDN w:val="0"/>
              <w:adjustRightInd w:val="0"/>
              <w:spacing w:line="400" w:lineRule="exact"/>
              <w:jc w:val="center"/>
              <w:rPr>
                <w:rFonts w:ascii="宋体" w:hAnsi="宋体"/>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36" w:type="dxa"/>
            <w:vMerge w:val="continue"/>
            <w:vAlign w:val="center"/>
          </w:tcPr>
          <w:p>
            <w:pPr>
              <w:autoSpaceDE w:val="0"/>
              <w:autoSpaceDN w:val="0"/>
              <w:adjustRightInd w:val="0"/>
              <w:spacing w:line="400" w:lineRule="exact"/>
              <w:jc w:val="center"/>
              <w:rPr>
                <w:rFonts w:ascii="宋体" w:hAnsi="宋体"/>
                <w:bCs/>
                <w:color w:val="auto"/>
                <w:kern w:val="0"/>
                <w:sz w:val="18"/>
                <w:szCs w:val="18"/>
              </w:rPr>
            </w:pPr>
          </w:p>
        </w:tc>
        <w:tc>
          <w:tcPr>
            <w:tcW w:w="1313" w:type="dxa"/>
            <w:vMerge w:val="restart"/>
            <w:vAlign w:val="center"/>
          </w:tcPr>
          <w:p>
            <w:pPr>
              <w:autoSpaceDE w:val="0"/>
              <w:autoSpaceDN w:val="0"/>
              <w:adjustRightInd w:val="0"/>
              <w:spacing w:line="200" w:lineRule="exact"/>
              <w:jc w:val="center"/>
              <w:rPr>
                <w:rFonts w:ascii="宋体" w:hAnsi="宋体"/>
                <w:bCs/>
                <w:color w:val="auto"/>
                <w:kern w:val="0"/>
                <w:sz w:val="18"/>
                <w:szCs w:val="18"/>
              </w:rPr>
            </w:pPr>
          </w:p>
          <w:p>
            <w:pPr>
              <w:autoSpaceDE w:val="0"/>
              <w:autoSpaceDN w:val="0"/>
              <w:adjustRightInd w:val="0"/>
              <w:spacing w:line="200" w:lineRule="exact"/>
              <w:jc w:val="center"/>
              <w:rPr>
                <w:rFonts w:ascii="宋体" w:hAnsi="宋体"/>
                <w:bCs/>
                <w:color w:val="auto"/>
                <w:kern w:val="0"/>
                <w:sz w:val="18"/>
                <w:szCs w:val="18"/>
              </w:rPr>
            </w:pPr>
          </w:p>
          <w:p>
            <w:pPr>
              <w:autoSpaceDE w:val="0"/>
              <w:autoSpaceDN w:val="0"/>
              <w:adjustRightInd w:val="0"/>
              <w:spacing w:line="200" w:lineRule="exact"/>
              <w:jc w:val="center"/>
              <w:rPr>
                <w:rFonts w:ascii="宋体" w:hAnsi="宋体"/>
                <w:bCs/>
                <w:color w:val="auto"/>
                <w:kern w:val="0"/>
                <w:sz w:val="18"/>
                <w:szCs w:val="18"/>
              </w:rPr>
            </w:pPr>
            <w:r>
              <w:rPr>
                <w:rFonts w:hint="eastAsia" w:ascii="宋体" w:hAnsi="宋体"/>
                <w:bCs/>
                <w:color w:val="auto"/>
                <w:kern w:val="0"/>
                <w:sz w:val="18"/>
                <w:szCs w:val="18"/>
                <w:highlight w:val="none"/>
              </w:rPr>
              <w:t>第二课堂育人体系</w:t>
            </w:r>
          </w:p>
        </w:tc>
        <w:tc>
          <w:tcPr>
            <w:tcW w:w="1555" w:type="dxa"/>
            <w:noWrap/>
            <w:vAlign w:val="center"/>
          </w:tcPr>
          <w:p>
            <w:pPr>
              <w:autoSpaceDE w:val="0"/>
              <w:autoSpaceDN w:val="0"/>
              <w:adjustRightInd w:val="0"/>
              <w:spacing w:line="400" w:lineRule="exact"/>
              <w:jc w:val="center"/>
              <w:rPr>
                <w:rFonts w:ascii="宋体" w:hAnsi="宋体" w:eastAsia="宋体" w:cs="Times New Roman"/>
                <w:bCs/>
                <w:color w:val="auto"/>
                <w:kern w:val="0"/>
                <w:sz w:val="18"/>
                <w:szCs w:val="18"/>
                <w:highlight w:val="none"/>
                <w:lang w:val="en-US" w:eastAsia="zh-CN" w:bidi="ar-SA"/>
              </w:rPr>
            </w:pPr>
            <w:r>
              <w:rPr>
                <w:rFonts w:hint="eastAsia" w:ascii="宋体" w:hAnsi="宋体"/>
                <w:bCs/>
                <w:color w:val="auto"/>
                <w:kern w:val="0"/>
                <w:sz w:val="18"/>
                <w:szCs w:val="18"/>
                <w:highlight w:val="none"/>
                <w:lang w:val="zh-CN"/>
              </w:rPr>
              <w:t>军事训练</w:t>
            </w:r>
          </w:p>
        </w:tc>
        <w:tc>
          <w:tcPr>
            <w:tcW w:w="732" w:type="dxa"/>
            <w:noWrap/>
            <w:vAlign w:val="center"/>
          </w:tcPr>
          <w:p>
            <w:pPr>
              <w:autoSpaceDE w:val="0"/>
              <w:autoSpaceDN w:val="0"/>
              <w:adjustRightInd w:val="0"/>
              <w:spacing w:line="400" w:lineRule="exact"/>
              <w:jc w:val="center"/>
              <w:rPr>
                <w:rFonts w:hint="default" w:ascii="宋体" w:hAnsi="宋体" w:eastAsia="宋体" w:cs="Times New Roman"/>
                <w:bCs/>
                <w:color w:val="auto"/>
                <w:kern w:val="0"/>
                <w:sz w:val="18"/>
                <w:szCs w:val="18"/>
                <w:highlight w:val="none"/>
                <w:lang w:val="en-US" w:eastAsia="zh-CN" w:bidi="ar-SA"/>
              </w:rPr>
            </w:pPr>
            <w:r>
              <w:rPr>
                <w:rFonts w:hint="eastAsia" w:ascii="宋体" w:hAnsi="宋体" w:cs="Times New Roman"/>
                <w:bCs/>
                <w:color w:val="auto"/>
                <w:kern w:val="0"/>
                <w:sz w:val="18"/>
                <w:szCs w:val="18"/>
                <w:highlight w:val="none"/>
                <w:lang w:val="en-US" w:eastAsia="zh-CN" w:bidi="ar-SA"/>
              </w:rPr>
              <w:t>1</w:t>
            </w:r>
          </w:p>
        </w:tc>
        <w:tc>
          <w:tcPr>
            <w:tcW w:w="1081" w:type="dxa"/>
            <w:noWrap/>
            <w:vAlign w:val="center"/>
          </w:tcPr>
          <w:p>
            <w:pPr>
              <w:autoSpaceDE w:val="0"/>
              <w:autoSpaceDN w:val="0"/>
              <w:adjustRightInd w:val="0"/>
              <w:spacing w:line="400" w:lineRule="exact"/>
              <w:jc w:val="center"/>
              <w:rPr>
                <w:rFonts w:ascii="宋体" w:hAnsi="宋体" w:eastAsia="宋体" w:cs="Times New Roman"/>
                <w:bCs/>
                <w:color w:val="auto"/>
                <w:kern w:val="0"/>
                <w:sz w:val="18"/>
                <w:szCs w:val="18"/>
                <w:highlight w:val="none"/>
                <w:lang w:val="en-US" w:eastAsia="zh-CN" w:bidi="ar-SA"/>
              </w:rPr>
            </w:pPr>
          </w:p>
        </w:tc>
        <w:tc>
          <w:tcPr>
            <w:tcW w:w="807" w:type="dxa"/>
            <w:noWrap/>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0.65%</w:t>
            </w:r>
          </w:p>
        </w:tc>
        <w:tc>
          <w:tcPr>
            <w:tcW w:w="1037" w:type="dxa"/>
            <w:noWrap/>
            <w:vAlign w:val="center"/>
          </w:tcPr>
          <w:p>
            <w:pPr>
              <w:jc w:val="center"/>
              <w:rPr>
                <w:rFonts w:hint="eastAsia" w:ascii="宋体" w:hAnsi="宋体" w:eastAsia="宋体" w:cs="宋体"/>
                <w:bCs/>
                <w:color w:val="auto"/>
                <w:kern w:val="0"/>
                <w:sz w:val="18"/>
                <w:szCs w:val="18"/>
              </w:rPr>
            </w:pPr>
          </w:p>
        </w:tc>
        <w:tc>
          <w:tcPr>
            <w:tcW w:w="2623" w:type="dxa"/>
            <w:noWrap/>
            <w:vAlign w:val="center"/>
          </w:tcPr>
          <w:p>
            <w:pPr>
              <w:autoSpaceDE w:val="0"/>
              <w:autoSpaceDN w:val="0"/>
              <w:adjustRightInd w:val="0"/>
              <w:spacing w:line="400" w:lineRule="exact"/>
              <w:jc w:val="center"/>
              <w:rPr>
                <w:rFonts w:ascii="宋体" w:hAnsi="宋体"/>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36" w:type="dxa"/>
            <w:vMerge w:val="continue"/>
            <w:vAlign w:val="center"/>
          </w:tcPr>
          <w:p>
            <w:pPr>
              <w:autoSpaceDE w:val="0"/>
              <w:autoSpaceDN w:val="0"/>
              <w:adjustRightInd w:val="0"/>
              <w:spacing w:line="400" w:lineRule="exact"/>
              <w:jc w:val="center"/>
              <w:rPr>
                <w:color w:val="auto"/>
              </w:rPr>
            </w:pPr>
          </w:p>
        </w:tc>
        <w:tc>
          <w:tcPr>
            <w:tcW w:w="1313" w:type="dxa"/>
            <w:vMerge w:val="continue"/>
          </w:tcPr>
          <w:p>
            <w:pPr>
              <w:autoSpaceDE w:val="0"/>
              <w:autoSpaceDN w:val="0"/>
              <w:adjustRightInd w:val="0"/>
              <w:spacing w:line="400" w:lineRule="exact"/>
              <w:jc w:val="center"/>
              <w:rPr>
                <w:color w:val="auto"/>
              </w:rPr>
            </w:pPr>
          </w:p>
        </w:tc>
        <w:tc>
          <w:tcPr>
            <w:tcW w:w="1555" w:type="dxa"/>
            <w:noWrap/>
            <w:vAlign w:val="center"/>
          </w:tcPr>
          <w:p>
            <w:pPr>
              <w:autoSpaceDE w:val="0"/>
              <w:autoSpaceDN w:val="0"/>
              <w:adjustRightInd w:val="0"/>
              <w:spacing w:line="400" w:lineRule="exact"/>
              <w:jc w:val="center"/>
              <w:rPr>
                <w:rFonts w:ascii="宋体" w:hAnsi="宋体"/>
                <w:bCs/>
                <w:color w:val="auto"/>
                <w:kern w:val="0"/>
                <w:sz w:val="18"/>
                <w:szCs w:val="18"/>
              </w:rPr>
            </w:pPr>
            <w:r>
              <w:rPr>
                <w:rFonts w:hint="eastAsia" w:ascii="宋体" w:hAnsi="宋体"/>
                <w:bCs/>
                <w:color w:val="auto"/>
                <w:kern w:val="0"/>
                <w:sz w:val="18"/>
                <w:szCs w:val="18"/>
                <w:highlight w:val="none"/>
                <w:lang w:val="zh-CN"/>
              </w:rPr>
              <w:t>劳动教育实践</w:t>
            </w:r>
          </w:p>
        </w:tc>
        <w:tc>
          <w:tcPr>
            <w:tcW w:w="732" w:type="dxa"/>
            <w:noWrap/>
            <w:vAlign w:val="center"/>
          </w:tcPr>
          <w:p>
            <w:pPr>
              <w:autoSpaceDE w:val="0"/>
              <w:autoSpaceDN w:val="0"/>
              <w:adjustRightInd w:val="0"/>
              <w:spacing w:line="400" w:lineRule="exact"/>
              <w:jc w:val="center"/>
              <w:rPr>
                <w:rFonts w:hint="default" w:ascii="宋体" w:hAnsi="宋体" w:eastAsia="宋体"/>
                <w:bCs/>
                <w:color w:val="auto"/>
                <w:kern w:val="0"/>
                <w:sz w:val="18"/>
                <w:szCs w:val="18"/>
                <w:lang w:val="en-US" w:eastAsia="zh-CN"/>
              </w:rPr>
            </w:pPr>
            <w:r>
              <w:rPr>
                <w:rFonts w:hint="eastAsia" w:ascii="宋体" w:hAnsi="宋体"/>
                <w:bCs/>
                <w:color w:val="auto"/>
                <w:kern w:val="0"/>
                <w:sz w:val="18"/>
                <w:szCs w:val="18"/>
                <w:lang w:val="en-US" w:eastAsia="zh-CN"/>
              </w:rPr>
              <w:t>0.8</w:t>
            </w:r>
          </w:p>
        </w:tc>
        <w:tc>
          <w:tcPr>
            <w:tcW w:w="1081" w:type="dxa"/>
            <w:noWrap/>
            <w:vAlign w:val="center"/>
          </w:tcPr>
          <w:p>
            <w:pPr>
              <w:autoSpaceDE w:val="0"/>
              <w:autoSpaceDN w:val="0"/>
              <w:adjustRightInd w:val="0"/>
              <w:spacing w:line="400" w:lineRule="exact"/>
              <w:jc w:val="center"/>
              <w:rPr>
                <w:rFonts w:ascii="宋体" w:hAnsi="宋体"/>
                <w:bCs/>
                <w:color w:val="auto"/>
                <w:kern w:val="0"/>
                <w:sz w:val="18"/>
                <w:szCs w:val="18"/>
              </w:rPr>
            </w:pPr>
          </w:p>
        </w:tc>
        <w:tc>
          <w:tcPr>
            <w:tcW w:w="807" w:type="dxa"/>
            <w:noWrap/>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0.52%</w:t>
            </w:r>
          </w:p>
        </w:tc>
        <w:tc>
          <w:tcPr>
            <w:tcW w:w="1037" w:type="dxa"/>
            <w:noWrap/>
            <w:vAlign w:val="center"/>
          </w:tcPr>
          <w:p>
            <w:pPr>
              <w:jc w:val="center"/>
              <w:rPr>
                <w:rFonts w:hint="eastAsia" w:ascii="宋体" w:hAnsi="宋体" w:eastAsia="宋体" w:cs="宋体"/>
                <w:bCs/>
                <w:color w:val="auto"/>
                <w:kern w:val="0"/>
                <w:sz w:val="18"/>
                <w:szCs w:val="18"/>
              </w:rPr>
            </w:pPr>
          </w:p>
        </w:tc>
        <w:tc>
          <w:tcPr>
            <w:tcW w:w="2623" w:type="dxa"/>
            <w:noWrap/>
            <w:vAlign w:val="center"/>
          </w:tcPr>
          <w:p>
            <w:pPr>
              <w:autoSpaceDE w:val="0"/>
              <w:autoSpaceDN w:val="0"/>
              <w:adjustRightInd w:val="0"/>
              <w:spacing w:line="400" w:lineRule="exact"/>
              <w:jc w:val="center"/>
              <w:rPr>
                <w:rFonts w:ascii="宋体" w:hAnsi="宋体"/>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36" w:type="dxa"/>
            <w:vMerge w:val="continue"/>
            <w:vAlign w:val="center"/>
          </w:tcPr>
          <w:p>
            <w:pPr>
              <w:autoSpaceDE w:val="0"/>
              <w:autoSpaceDN w:val="0"/>
              <w:adjustRightInd w:val="0"/>
              <w:spacing w:line="400" w:lineRule="exact"/>
              <w:jc w:val="center"/>
              <w:rPr>
                <w:rFonts w:ascii="宋体" w:hAnsi="宋体"/>
                <w:bCs/>
                <w:color w:val="auto"/>
                <w:kern w:val="0"/>
                <w:sz w:val="18"/>
                <w:szCs w:val="18"/>
              </w:rPr>
            </w:pPr>
          </w:p>
        </w:tc>
        <w:tc>
          <w:tcPr>
            <w:tcW w:w="1313" w:type="dxa"/>
            <w:vMerge w:val="continue"/>
          </w:tcPr>
          <w:p>
            <w:pPr>
              <w:autoSpaceDE w:val="0"/>
              <w:autoSpaceDN w:val="0"/>
              <w:adjustRightInd w:val="0"/>
              <w:spacing w:line="400" w:lineRule="exact"/>
              <w:jc w:val="center"/>
              <w:rPr>
                <w:rFonts w:ascii="宋体" w:hAnsi="宋体"/>
                <w:bCs/>
                <w:color w:val="auto"/>
                <w:kern w:val="0"/>
                <w:sz w:val="18"/>
                <w:szCs w:val="18"/>
              </w:rPr>
            </w:pPr>
          </w:p>
        </w:tc>
        <w:tc>
          <w:tcPr>
            <w:tcW w:w="1555" w:type="dxa"/>
            <w:noWrap/>
            <w:vAlign w:val="center"/>
          </w:tcPr>
          <w:p>
            <w:pPr>
              <w:autoSpaceDE w:val="0"/>
              <w:autoSpaceDN w:val="0"/>
              <w:adjustRightInd w:val="0"/>
              <w:spacing w:line="400" w:lineRule="exact"/>
              <w:jc w:val="center"/>
              <w:rPr>
                <w:rFonts w:hint="default" w:ascii="宋体" w:hAnsi="宋体" w:eastAsia="宋体"/>
                <w:bCs/>
                <w:color w:val="auto"/>
                <w:kern w:val="0"/>
                <w:sz w:val="18"/>
                <w:szCs w:val="18"/>
                <w:lang w:val="en-US" w:eastAsia="zh-CN"/>
              </w:rPr>
            </w:pPr>
            <w:r>
              <w:rPr>
                <w:rFonts w:hint="eastAsia" w:ascii="宋体" w:hAnsi="宋体"/>
                <w:bCs/>
                <w:color w:val="auto"/>
                <w:kern w:val="0"/>
                <w:sz w:val="18"/>
                <w:szCs w:val="18"/>
                <w:lang w:val="en-US" w:eastAsia="zh-CN"/>
              </w:rPr>
              <w:t>就业技能实践</w:t>
            </w:r>
          </w:p>
        </w:tc>
        <w:tc>
          <w:tcPr>
            <w:tcW w:w="732" w:type="dxa"/>
            <w:noWrap/>
            <w:vAlign w:val="center"/>
          </w:tcPr>
          <w:p>
            <w:pPr>
              <w:autoSpaceDE w:val="0"/>
              <w:autoSpaceDN w:val="0"/>
              <w:adjustRightInd w:val="0"/>
              <w:spacing w:line="400" w:lineRule="exact"/>
              <w:jc w:val="center"/>
              <w:rPr>
                <w:rFonts w:hint="default" w:ascii="宋体" w:hAnsi="宋体" w:eastAsia="宋体"/>
                <w:bCs/>
                <w:color w:val="auto"/>
                <w:kern w:val="0"/>
                <w:sz w:val="18"/>
                <w:szCs w:val="18"/>
                <w:lang w:val="en-US" w:eastAsia="zh-CN"/>
              </w:rPr>
            </w:pPr>
            <w:r>
              <w:rPr>
                <w:rFonts w:hint="eastAsia" w:ascii="宋体" w:hAnsi="宋体"/>
                <w:bCs/>
                <w:color w:val="auto"/>
                <w:kern w:val="0"/>
                <w:sz w:val="18"/>
                <w:szCs w:val="18"/>
                <w:lang w:val="en-US" w:eastAsia="zh-CN"/>
              </w:rPr>
              <w:t>0.5</w:t>
            </w:r>
          </w:p>
        </w:tc>
        <w:tc>
          <w:tcPr>
            <w:tcW w:w="1081" w:type="dxa"/>
            <w:noWrap/>
            <w:vAlign w:val="center"/>
          </w:tcPr>
          <w:p>
            <w:pPr>
              <w:autoSpaceDE w:val="0"/>
              <w:autoSpaceDN w:val="0"/>
              <w:adjustRightInd w:val="0"/>
              <w:spacing w:line="400" w:lineRule="exact"/>
              <w:jc w:val="center"/>
              <w:rPr>
                <w:rFonts w:ascii="宋体" w:hAnsi="宋体"/>
                <w:bCs/>
                <w:color w:val="auto"/>
                <w:kern w:val="0"/>
                <w:sz w:val="18"/>
                <w:szCs w:val="18"/>
              </w:rPr>
            </w:pPr>
          </w:p>
        </w:tc>
        <w:tc>
          <w:tcPr>
            <w:tcW w:w="807" w:type="dxa"/>
            <w:noWrap/>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0.32%</w:t>
            </w:r>
          </w:p>
        </w:tc>
        <w:tc>
          <w:tcPr>
            <w:tcW w:w="1037" w:type="dxa"/>
            <w:noWrap/>
            <w:vAlign w:val="center"/>
          </w:tcPr>
          <w:p>
            <w:pPr>
              <w:jc w:val="center"/>
              <w:rPr>
                <w:rFonts w:hint="eastAsia" w:ascii="宋体" w:hAnsi="宋体" w:eastAsia="宋体" w:cs="宋体"/>
                <w:bCs/>
                <w:color w:val="auto"/>
                <w:kern w:val="0"/>
                <w:sz w:val="18"/>
                <w:szCs w:val="18"/>
              </w:rPr>
            </w:pPr>
          </w:p>
        </w:tc>
        <w:tc>
          <w:tcPr>
            <w:tcW w:w="2623" w:type="dxa"/>
            <w:noWrap/>
            <w:vAlign w:val="center"/>
          </w:tcPr>
          <w:p>
            <w:pPr>
              <w:autoSpaceDE w:val="0"/>
              <w:autoSpaceDN w:val="0"/>
              <w:adjustRightInd w:val="0"/>
              <w:spacing w:line="400" w:lineRule="exact"/>
              <w:jc w:val="center"/>
              <w:rPr>
                <w:rFonts w:ascii="宋体" w:hAnsi="宋体"/>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36" w:type="dxa"/>
            <w:vMerge w:val="continue"/>
            <w:vAlign w:val="center"/>
          </w:tcPr>
          <w:p>
            <w:pPr>
              <w:autoSpaceDE w:val="0"/>
              <w:autoSpaceDN w:val="0"/>
              <w:adjustRightInd w:val="0"/>
              <w:spacing w:line="400" w:lineRule="exact"/>
              <w:jc w:val="center"/>
              <w:rPr>
                <w:rFonts w:ascii="宋体" w:hAnsi="宋体"/>
                <w:bCs/>
                <w:color w:val="auto"/>
                <w:kern w:val="0"/>
                <w:sz w:val="18"/>
                <w:szCs w:val="18"/>
              </w:rPr>
            </w:pPr>
          </w:p>
        </w:tc>
        <w:tc>
          <w:tcPr>
            <w:tcW w:w="1313" w:type="dxa"/>
            <w:vMerge w:val="continue"/>
          </w:tcPr>
          <w:p>
            <w:pPr>
              <w:autoSpaceDE w:val="0"/>
              <w:autoSpaceDN w:val="0"/>
              <w:adjustRightInd w:val="0"/>
              <w:spacing w:line="400" w:lineRule="exact"/>
              <w:jc w:val="center"/>
              <w:rPr>
                <w:rFonts w:ascii="宋体" w:hAnsi="宋体"/>
                <w:bCs/>
                <w:color w:val="auto"/>
                <w:kern w:val="0"/>
                <w:sz w:val="18"/>
                <w:szCs w:val="18"/>
              </w:rPr>
            </w:pPr>
          </w:p>
        </w:tc>
        <w:tc>
          <w:tcPr>
            <w:tcW w:w="1555" w:type="dxa"/>
            <w:noWrap/>
            <w:vAlign w:val="center"/>
          </w:tcPr>
          <w:p>
            <w:pPr>
              <w:autoSpaceDE w:val="0"/>
              <w:autoSpaceDN w:val="0"/>
              <w:adjustRightInd w:val="0"/>
              <w:spacing w:line="400" w:lineRule="exact"/>
              <w:jc w:val="center"/>
              <w:rPr>
                <w:rFonts w:hint="default" w:ascii="宋体" w:hAnsi="宋体" w:eastAsia="宋体"/>
                <w:bCs/>
                <w:color w:val="auto"/>
                <w:kern w:val="0"/>
                <w:sz w:val="18"/>
                <w:szCs w:val="18"/>
                <w:lang w:val="en-US" w:eastAsia="zh-CN"/>
              </w:rPr>
            </w:pPr>
            <w:r>
              <w:rPr>
                <w:rFonts w:hint="eastAsia" w:ascii="宋体" w:hAnsi="宋体"/>
                <w:bCs/>
                <w:color w:val="auto"/>
                <w:kern w:val="0"/>
                <w:sz w:val="18"/>
                <w:szCs w:val="18"/>
                <w:lang w:val="en-US" w:eastAsia="zh-CN"/>
              </w:rPr>
              <w:t>第二课堂</w:t>
            </w:r>
          </w:p>
        </w:tc>
        <w:tc>
          <w:tcPr>
            <w:tcW w:w="732" w:type="dxa"/>
            <w:noWrap/>
            <w:vAlign w:val="center"/>
          </w:tcPr>
          <w:p>
            <w:pPr>
              <w:autoSpaceDE w:val="0"/>
              <w:autoSpaceDN w:val="0"/>
              <w:adjustRightInd w:val="0"/>
              <w:spacing w:line="400" w:lineRule="exact"/>
              <w:jc w:val="center"/>
              <w:rPr>
                <w:rFonts w:hint="eastAsia" w:ascii="宋体" w:hAnsi="宋体" w:eastAsia="宋体"/>
                <w:bCs/>
                <w:color w:val="auto"/>
                <w:kern w:val="0"/>
                <w:sz w:val="18"/>
                <w:szCs w:val="18"/>
                <w:lang w:val="en-US" w:eastAsia="zh-CN"/>
              </w:rPr>
            </w:pPr>
            <w:r>
              <w:rPr>
                <w:rFonts w:hint="eastAsia" w:ascii="宋体" w:hAnsi="宋体"/>
                <w:bCs/>
                <w:color w:val="auto"/>
                <w:kern w:val="0"/>
                <w:sz w:val="18"/>
                <w:szCs w:val="18"/>
                <w:lang w:val="en-US" w:eastAsia="zh-CN"/>
              </w:rPr>
              <w:t>3</w:t>
            </w:r>
          </w:p>
        </w:tc>
        <w:tc>
          <w:tcPr>
            <w:tcW w:w="1081" w:type="dxa"/>
            <w:noWrap/>
            <w:vAlign w:val="center"/>
          </w:tcPr>
          <w:p>
            <w:pPr>
              <w:autoSpaceDE w:val="0"/>
              <w:autoSpaceDN w:val="0"/>
              <w:adjustRightInd w:val="0"/>
              <w:spacing w:line="400" w:lineRule="exact"/>
              <w:jc w:val="center"/>
              <w:rPr>
                <w:rFonts w:ascii="宋体" w:hAnsi="宋体"/>
                <w:bCs/>
                <w:color w:val="auto"/>
                <w:kern w:val="0"/>
                <w:sz w:val="18"/>
                <w:szCs w:val="18"/>
              </w:rPr>
            </w:pPr>
          </w:p>
        </w:tc>
        <w:tc>
          <w:tcPr>
            <w:tcW w:w="807" w:type="dxa"/>
            <w:noWrap/>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1.94%</w:t>
            </w:r>
          </w:p>
        </w:tc>
        <w:tc>
          <w:tcPr>
            <w:tcW w:w="1037" w:type="dxa"/>
            <w:noWrap/>
            <w:vAlign w:val="center"/>
          </w:tcPr>
          <w:p>
            <w:pPr>
              <w:jc w:val="center"/>
              <w:rPr>
                <w:rFonts w:hint="eastAsia" w:ascii="宋体" w:hAnsi="宋体" w:eastAsia="宋体" w:cs="宋体"/>
                <w:bCs/>
                <w:color w:val="auto"/>
                <w:kern w:val="0"/>
                <w:sz w:val="18"/>
                <w:szCs w:val="18"/>
              </w:rPr>
            </w:pPr>
          </w:p>
        </w:tc>
        <w:tc>
          <w:tcPr>
            <w:tcW w:w="2623" w:type="dxa"/>
            <w:noWrap/>
            <w:vAlign w:val="center"/>
          </w:tcPr>
          <w:p>
            <w:pPr>
              <w:autoSpaceDE w:val="0"/>
              <w:autoSpaceDN w:val="0"/>
              <w:adjustRightInd w:val="0"/>
              <w:spacing w:line="400" w:lineRule="exact"/>
              <w:jc w:val="center"/>
              <w:rPr>
                <w:rFonts w:ascii="宋体" w:hAnsi="宋体"/>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836" w:type="dxa"/>
            <w:vMerge w:val="continue"/>
            <w:vAlign w:val="center"/>
          </w:tcPr>
          <w:p>
            <w:pPr>
              <w:autoSpaceDE w:val="0"/>
              <w:autoSpaceDN w:val="0"/>
              <w:adjustRightInd w:val="0"/>
              <w:spacing w:line="400" w:lineRule="exact"/>
              <w:jc w:val="center"/>
              <w:rPr>
                <w:rFonts w:ascii="宋体" w:hAnsi="宋体"/>
                <w:bCs/>
                <w:color w:val="auto"/>
                <w:kern w:val="0"/>
                <w:sz w:val="18"/>
                <w:szCs w:val="18"/>
              </w:rPr>
            </w:pPr>
          </w:p>
        </w:tc>
        <w:tc>
          <w:tcPr>
            <w:tcW w:w="1313" w:type="dxa"/>
            <w:vMerge w:val="continue"/>
          </w:tcPr>
          <w:p>
            <w:pPr>
              <w:autoSpaceDE w:val="0"/>
              <w:autoSpaceDN w:val="0"/>
              <w:adjustRightInd w:val="0"/>
              <w:spacing w:line="400" w:lineRule="exact"/>
              <w:jc w:val="center"/>
              <w:rPr>
                <w:rFonts w:ascii="宋体" w:hAnsi="宋体"/>
                <w:bCs/>
                <w:color w:val="auto"/>
                <w:kern w:val="0"/>
                <w:sz w:val="18"/>
                <w:szCs w:val="18"/>
              </w:rPr>
            </w:pPr>
          </w:p>
        </w:tc>
        <w:tc>
          <w:tcPr>
            <w:tcW w:w="1555" w:type="dxa"/>
            <w:noWrap/>
            <w:vAlign w:val="center"/>
          </w:tcPr>
          <w:p>
            <w:pPr>
              <w:autoSpaceDE w:val="0"/>
              <w:autoSpaceDN w:val="0"/>
              <w:adjustRightInd w:val="0"/>
              <w:spacing w:line="400" w:lineRule="exact"/>
              <w:jc w:val="center"/>
              <w:rPr>
                <w:rFonts w:hint="default" w:ascii="宋体" w:hAnsi="宋体" w:eastAsia="宋体"/>
                <w:bCs/>
                <w:color w:val="auto"/>
                <w:kern w:val="0"/>
                <w:sz w:val="18"/>
                <w:szCs w:val="18"/>
                <w:lang w:val="en-US" w:eastAsia="zh-CN"/>
              </w:rPr>
            </w:pPr>
            <w:r>
              <w:rPr>
                <w:rFonts w:hint="eastAsia" w:ascii="宋体" w:hAnsi="宋体"/>
                <w:bCs/>
                <w:color w:val="auto"/>
                <w:kern w:val="0"/>
                <w:sz w:val="18"/>
                <w:szCs w:val="18"/>
                <w:lang w:val="en-US" w:eastAsia="zh-CN"/>
              </w:rPr>
              <w:t>创新创业类实践</w:t>
            </w:r>
          </w:p>
        </w:tc>
        <w:tc>
          <w:tcPr>
            <w:tcW w:w="732" w:type="dxa"/>
            <w:noWrap/>
            <w:vAlign w:val="center"/>
          </w:tcPr>
          <w:p>
            <w:pPr>
              <w:autoSpaceDE w:val="0"/>
              <w:autoSpaceDN w:val="0"/>
              <w:adjustRightInd w:val="0"/>
              <w:spacing w:line="400" w:lineRule="exact"/>
              <w:jc w:val="center"/>
              <w:rPr>
                <w:rFonts w:hint="eastAsia" w:ascii="宋体" w:hAnsi="宋体" w:eastAsia="宋体"/>
                <w:bCs/>
                <w:color w:val="auto"/>
                <w:kern w:val="0"/>
                <w:sz w:val="18"/>
                <w:szCs w:val="18"/>
                <w:lang w:val="en-US" w:eastAsia="zh-CN"/>
              </w:rPr>
            </w:pPr>
            <w:r>
              <w:rPr>
                <w:rFonts w:hint="eastAsia" w:ascii="宋体" w:hAnsi="宋体"/>
                <w:bCs/>
                <w:color w:val="auto"/>
                <w:kern w:val="0"/>
                <w:sz w:val="18"/>
                <w:szCs w:val="18"/>
                <w:lang w:val="en-US" w:eastAsia="zh-CN"/>
              </w:rPr>
              <w:t>3</w:t>
            </w:r>
          </w:p>
        </w:tc>
        <w:tc>
          <w:tcPr>
            <w:tcW w:w="1081" w:type="dxa"/>
            <w:noWrap/>
            <w:vAlign w:val="center"/>
          </w:tcPr>
          <w:p>
            <w:pPr>
              <w:autoSpaceDE w:val="0"/>
              <w:autoSpaceDN w:val="0"/>
              <w:adjustRightInd w:val="0"/>
              <w:spacing w:line="400" w:lineRule="exact"/>
              <w:jc w:val="center"/>
              <w:rPr>
                <w:rFonts w:ascii="宋体" w:hAnsi="宋体"/>
                <w:bCs/>
                <w:color w:val="auto"/>
                <w:kern w:val="0"/>
                <w:sz w:val="18"/>
                <w:szCs w:val="18"/>
              </w:rPr>
            </w:pPr>
          </w:p>
        </w:tc>
        <w:tc>
          <w:tcPr>
            <w:tcW w:w="807" w:type="dxa"/>
            <w:noWrap/>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1.94%</w:t>
            </w:r>
          </w:p>
        </w:tc>
        <w:tc>
          <w:tcPr>
            <w:tcW w:w="1037" w:type="dxa"/>
            <w:noWrap/>
            <w:vAlign w:val="center"/>
          </w:tcPr>
          <w:p>
            <w:pPr>
              <w:jc w:val="center"/>
              <w:rPr>
                <w:rFonts w:hint="eastAsia" w:ascii="宋体" w:hAnsi="宋体" w:eastAsia="宋体" w:cs="宋体"/>
                <w:bCs/>
                <w:color w:val="auto"/>
                <w:kern w:val="0"/>
                <w:sz w:val="18"/>
                <w:szCs w:val="18"/>
              </w:rPr>
            </w:pPr>
          </w:p>
        </w:tc>
        <w:tc>
          <w:tcPr>
            <w:tcW w:w="2623" w:type="dxa"/>
            <w:noWrap/>
            <w:vAlign w:val="center"/>
          </w:tcPr>
          <w:p>
            <w:pPr>
              <w:autoSpaceDE w:val="0"/>
              <w:autoSpaceDN w:val="0"/>
              <w:adjustRightInd w:val="0"/>
              <w:spacing w:line="400" w:lineRule="exact"/>
              <w:jc w:val="center"/>
              <w:rPr>
                <w:rFonts w:ascii="宋体" w:hAnsi="宋体"/>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149" w:type="dxa"/>
            <w:gridSpan w:val="2"/>
          </w:tcPr>
          <w:p>
            <w:pPr>
              <w:jc w:val="center"/>
              <w:rPr>
                <w:rFonts w:hint="eastAsia" w:ascii="宋体" w:hAnsi="宋体" w:eastAsia="宋体" w:cs="宋体"/>
                <w:sz w:val="18"/>
                <w:szCs w:val="21"/>
              </w:rPr>
            </w:pPr>
            <w:r>
              <w:rPr>
                <w:rFonts w:hint="eastAsia" w:ascii="宋体" w:hAnsi="宋体" w:eastAsia="宋体" w:cs="宋体"/>
                <w:sz w:val="18"/>
                <w:szCs w:val="21"/>
              </w:rPr>
              <w:t>合计</w:t>
            </w:r>
          </w:p>
        </w:tc>
        <w:tc>
          <w:tcPr>
            <w:tcW w:w="1555" w:type="dxa"/>
            <w:noWrap/>
            <w:vAlign w:val="center"/>
          </w:tcPr>
          <w:p>
            <w:pPr>
              <w:jc w:val="center"/>
              <w:rPr>
                <w:rFonts w:hint="eastAsia" w:ascii="宋体" w:hAnsi="宋体" w:eastAsia="宋体" w:cs="宋体"/>
                <w:sz w:val="18"/>
                <w:szCs w:val="21"/>
              </w:rPr>
            </w:pPr>
          </w:p>
        </w:tc>
        <w:tc>
          <w:tcPr>
            <w:tcW w:w="732" w:type="dxa"/>
            <w:noWrap/>
            <w:vAlign w:val="center"/>
          </w:tcPr>
          <w:p>
            <w:pPr>
              <w:jc w:val="center"/>
              <w:rPr>
                <w:rFonts w:hint="eastAsia" w:ascii="宋体" w:hAnsi="宋体" w:eastAsia="宋体" w:cs="宋体"/>
                <w:sz w:val="18"/>
                <w:szCs w:val="21"/>
                <w:lang w:val="en-US" w:eastAsia="zh-CN"/>
              </w:rPr>
            </w:pPr>
            <w:r>
              <w:rPr>
                <w:rFonts w:hint="eastAsia" w:ascii="宋体" w:hAnsi="宋体" w:eastAsia="宋体" w:cs="宋体"/>
                <w:sz w:val="18"/>
                <w:szCs w:val="21"/>
                <w:lang w:val="en-US" w:eastAsia="zh-CN"/>
              </w:rPr>
              <w:t>155</w:t>
            </w:r>
          </w:p>
        </w:tc>
        <w:tc>
          <w:tcPr>
            <w:tcW w:w="1081" w:type="dxa"/>
            <w:noWrap/>
            <w:vAlign w:val="center"/>
          </w:tcPr>
          <w:p>
            <w:pPr>
              <w:jc w:val="center"/>
              <w:rPr>
                <w:rFonts w:hint="eastAsia" w:ascii="宋体" w:hAnsi="宋体" w:eastAsia="宋体" w:cs="宋体"/>
                <w:sz w:val="18"/>
                <w:szCs w:val="21"/>
                <w:lang w:val="en-US" w:eastAsia="zh-CN"/>
              </w:rPr>
            </w:pPr>
            <w:r>
              <w:rPr>
                <w:rFonts w:hint="eastAsia" w:ascii="宋体" w:hAnsi="宋体" w:eastAsia="宋体" w:cs="宋体"/>
                <w:sz w:val="18"/>
                <w:szCs w:val="21"/>
                <w:lang w:val="en-US" w:eastAsia="zh-CN"/>
              </w:rPr>
              <w:t>2120+44周</w:t>
            </w:r>
          </w:p>
        </w:tc>
        <w:tc>
          <w:tcPr>
            <w:tcW w:w="807" w:type="dxa"/>
            <w:noWrap/>
            <w:vAlign w:val="center"/>
          </w:tcPr>
          <w:p>
            <w:pPr>
              <w:jc w:val="center"/>
              <w:rPr>
                <w:rFonts w:hint="eastAsia" w:ascii="宋体" w:hAnsi="宋体" w:eastAsia="宋体" w:cs="宋体"/>
                <w:sz w:val="18"/>
                <w:szCs w:val="21"/>
              </w:rPr>
            </w:pPr>
            <w:r>
              <w:rPr>
                <w:rFonts w:hint="eastAsia" w:ascii="宋体" w:hAnsi="宋体" w:eastAsia="宋体" w:cs="宋体"/>
                <w:sz w:val="18"/>
                <w:szCs w:val="21"/>
              </w:rPr>
              <w:t>100%</w:t>
            </w:r>
          </w:p>
        </w:tc>
        <w:tc>
          <w:tcPr>
            <w:tcW w:w="1037" w:type="dxa"/>
            <w:noWrap/>
            <w:vAlign w:val="center"/>
          </w:tcPr>
          <w:p>
            <w:pPr>
              <w:jc w:val="center"/>
              <w:rPr>
                <w:rFonts w:hint="eastAsia" w:ascii="宋体" w:hAnsi="宋体" w:eastAsia="宋体" w:cs="宋体"/>
                <w:sz w:val="18"/>
                <w:szCs w:val="21"/>
              </w:rPr>
            </w:pPr>
            <w:r>
              <w:rPr>
                <w:rFonts w:hint="eastAsia" w:ascii="宋体" w:hAnsi="宋体" w:eastAsia="宋体" w:cs="宋体"/>
                <w:sz w:val="18"/>
                <w:szCs w:val="21"/>
              </w:rPr>
              <w:t>100%</w:t>
            </w:r>
          </w:p>
        </w:tc>
        <w:tc>
          <w:tcPr>
            <w:tcW w:w="2623" w:type="dxa"/>
            <w:noWrap/>
            <w:vAlign w:val="center"/>
          </w:tcPr>
          <w:p>
            <w:pPr>
              <w:autoSpaceDE w:val="0"/>
              <w:autoSpaceDN w:val="0"/>
              <w:adjustRightInd w:val="0"/>
              <w:spacing w:line="400" w:lineRule="exact"/>
              <w:jc w:val="center"/>
              <w:rPr>
                <w:rFonts w:ascii="宋体" w:hAnsi="宋体"/>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trPr>
        <w:tc>
          <w:tcPr>
            <w:tcW w:w="7361" w:type="dxa"/>
            <w:gridSpan w:val="7"/>
          </w:tcPr>
          <w:p>
            <w:pPr>
              <w:autoSpaceDE w:val="0"/>
              <w:autoSpaceDN w:val="0"/>
              <w:adjustRightInd w:val="0"/>
              <w:spacing w:line="400" w:lineRule="exact"/>
              <w:rPr>
                <w:rFonts w:ascii="宋体" w:hAnsi="宋体"/>
                <w:bCs/>
                <w:color w:val="auto"/>
                <w:kern w:val="0"/>
                <w:sz w:val="18"/>
                <w:szCs w:val="18"/>
              </w:rPr>
            </w:pPr>
            <w:r>
              <w:rPr>
                <w:rFonts w:hint="eastAsia" w:ascii="宋体" w:hAnsi="宋体"/>
                <w:bCs/>
                <w:color w:val="auto"/>
                <w:kern w:val="0"/>
                <w:sz w:val="18"/>
                <w:szCs w:val="18"/>
              </w:rPr>
              <w:t>学分比例：必修课程学分占总学分的</w:t>
            </w:r>
            <w:r>
              <w:rPr>
                <w:rFonts w:hint="eastAsia" w:ascii="宋体" w:hAnsi="宋体"/>
                <w:bCs/>
                <w:color w:val="auto"/>
                <w:kern w:val="0"/>
                <w:sz w:val="18"/>
                <w:szCs w:val="18"/>
                <w:u w:val="single"/>
              </w:rPr>
              <w:t xml:space="preserve"> </w:t>
            </w:r>
            <w:r>
              <w:rPr>
                <w:rFonts w:hint="eastAsia" w:ascii="宋体" w:hAnsi="宋体"/>
                <w:bCs/>
                <w:color w:val="auto"/>
                <w:kern w:val="0"/>
                <w:sz w:val="18"/>
                <w:szCs w:val="18"/>
                <w:u w:val="single"/>
                <w:lang w:val="en-US" w:eastAsia="zh-CN"/>
              </w:rPr>
              <w:t xml:space="preserve">  84.52%</w:t>
            </w:r>
            <w:r>
              <w:rPr>
                <w:rFonts w:hint="eastAsia" w:ascii="宋体" w:hAnsi="宋体"/>
                <w:bCs/>
                <w:color w:val="auto"/>
                <w:kern w:val="0"/>
                <w:sz w:val="18"/>
                <w:szCs w:val="18"/>
                <w:u w:val="single"/>
              </w:rPr>
              <w:t xml:space="preserve">   </w:t>
            </w:r>
            <w:r>
              <w:rPr>
                <w:rFonts w:hint="eastAsia" w:ascii="宋体" w:hAnsi="宋体"/>
                <w:bCs/>
                <w:color w:val="auto"/>
                <w:kern w:val="0"/>
                <w:sz w:val="18"/>
                <w:szCs w:val="18"/>
              </w:rPr>
              <w:t>，选修课程学分占总学分的</w:t>
            </w:r>
            <w:r>
              <w:rPr>
                <w:rFonts w:hint="eastAsia" w:ascii="宋体" w:hAnsi="宋体"/>
                <w:bCs/>
                <w:color w:val="auto"/>
                <w:kern w:val="0"/>
                <w:sz w:val="18"/>
                <w:szCs w:val="18"/>
                <w:u w:val="single"/>
              </w:rPr>
              <w:t xml:space="preserve">  </w:t>
            </w:r>
            <w:r>
              <w:rPr>
                <w:rFonts w:hint="eastAsia" w:ascii="宋体" w:hAnsi="宋体"/>
                <w:bCs/>
                <w:color w:val="auto"/>
                <w:kern w:val="0"/>
                <w:sz w:val="18"/>
                <w:szCs w:val="18"/>
                <w:u w:val="single"/>
                <w:lang w:val="en-US" w:eastAsia="zh-CN"/>
              </w:rPr>
              <w:t>15.48%</w:t>
            </w:r>
            <w:r>
              <w:rPr>
                <w:rFonts w:hint="eastAsia" w:ascii="宋体" w:hAnsi="宋体"/>
                <w:bCs/>
                <w:color w:val="auto"/>
                <w:kern w:val="0"/>
                <w:sz w:val="18"/>
                <w:szCs w:val="18"/>
                <w:u w:val="single"/>
              </w:rPr>
              <w:t xml:space="preserve">   </w:t>
            </w:r>
            <w:r>
              <w:rPr>
                <w:rFonts w:hint="eastAsia" w:ascii="宋体" w:hAnsi="宋体"/>
                <w:bCs/>
                <w:color w:val="auto"/>
                <w:kern w:val="0"/>
                <w:sz w:val="18"/>
                <w:szCs w:val="18"/>
              </w:rPr>
              <w:t>；实践教学学分占总学分的</w:t>
            </w:r>
            <w:r>
              <w:rPr>
                <w:rFonts w:hint="eastAsia" w:ascii="宋体" w:hAnsi="宋体"/>
                <w:bCs/>
                <w:color w:val="auto"/>
                <w:kern w:val="0"/>
                <w:sz w:val="18"/>
                <w:szCs w:val="18"/>
                <w:u w:val="single"/>
              </w:rPr>
              <w:t xml:space="preserve">  </w:t>
            </w:r>
            <w:r>
              <w:rPr>
                <w:rFonts w:hint="eastAsia" w:ascii="宋体" w:hAnsi="宋体"/>
                <w:bCs/>
                <w:color w:val="auto"/>
                <w:kern w:val="0"/>
                <w:sz w:val="18"/>
                <w:szCs w:val="18"/>
                <w:u w:val="single"/>
                <w:lang w:val="en-US" w:eastAsia="zh-CN"/>
              </w:rPr>
              <w:t>41.97%</w:t>
            </w:r>
            <w:r>
              <w:rPr>
                <w:rFonts w:hint="eastAsia" w:ascii="宋体" w:hAnsi="宋体"/>
                <w:bCs/>
                <w:color w:val="auto"/>
                <w:kern w:val="0"/>
                <w:sz w:val="18"/>
                <w:szCs w:val="18"/>
                <w:u w:val="single"/>
              </w:rPr>
              <w:t xml:space="preserve">    </w:t>
            </w:r>
            <w:r>
              <w:rPr>
                <w:rFonts w:hint="eastAsia" w:ascii="宋体" w:hAnsi="宋体"/>
                <w:bCs/>
                <w:color w:val="auto"/>
                <w:kern w:val="0"/>
                <w:sz w:val="18"/>
                <w:szCs w:val="18"/>
              </w:rPr>
              <w:t>，学科专业类课程</w:t>
            </w:r>
            <w:r>
              <w:rPr>
                <w:rFonts w:hint="eastAsia" w:ascii="宋体" w:hAnsi="宋体"/>
                <w:bCs/>
                <w:color w:val="auto"/>
                <w:kern w:val="0"/>
                <w:sz w:val="18"/>
                <w:szCs w:val="18"/>
                <w:lang w:val="en-US" w:eastAsia="zh-CN"/>
              </w:rPr>
              <w:t>占</w:t>
            </w:r>
            <w:r>
              <w:rPr>
                <w:rFonts w:hint="eastAsia" w:ascii="宋体" w:hAnsi="宋体"/>
                <w:bCs/>
                <w:color w:val="auto"/>
                <w:kern w:val="0"/>
                <w:sz w:val="18"/>
                <w:szCs w:val="18"/>
              </w:rPr>
              <w:t>总学分的</w:t>
            </w:r>
            <w:r>
              <w:rPr>
                <w:rFonts w:hint="eastAsia" w:ascii="宋体" w:hAnsi="宋体"/>
                <w:bCs/>
                <w:color w:val="auto"/>
                <w:kern w:val="0"/>
                <w:sz w:val="18"/>
                <w:szCs w:val="18"/>
                <w:u w:val="single"/>
              </w:rPr>
              <w:t xml:space="preserve">  </w:t>
            </w:r>
            <w:r>
              <w:rPr>
                <w:rFonts w:hint="eastAsia" w:ascii="宋体" w:hAnsi="宋体"/>
                <w:bCs/>
                <w:color w:val="auto"/>
                <w:kern w:val="0"/>
                <w:sz w:val="18"/>
                <w:szCs w:val="18"/>
                <w:u w:val="single"/>
                <w:lang w:val="en-US" w:eastAsia="zh-CN"/>
              </w:rPr>
              <w:t>60.65%</w:t>
            </w:r>
            <w:r>
              <w:rPr>
                <w:rFonts w:hint="eastAsia" w:ascii="宋体" w:hAnsi="宋体"/>
                <w:bCs/>
                <w:color w:val="auto"/>
                <w:kern w:val="0"/>
                <w:sz w:val="18"/>
                <w:szCs w:val="18"/>
                <w:u w:val="single"/>
              </w:rPr>
              <w:t xml:space="preserve">    </w:t>
            </w:r>
            <w:r>
              <w:rPr>
                <w:rFonts w:hint="eastAsia" w:ascii="宋体" w:hAnsi="宋体"/>
                <w:bCs/>
                <w:color w:val="auto"/>
                <w:kern w:val="0"/>
                <w:sz w:val="18"/>
                <w:szCs w:val="18"/>
              </w:rPr>
              <w:t>。</w:t>
            </w:r>
          </w:p>
        </w:tc>
        <w:tc>
          <w:tcPr>
            <w:tcW w:w="2623" w:type="dxa"/>
            <w:noWrap/>
            <w:vAlign w:val="center"/>
          </w:tcPr>
          <w:p>
            <w:pPr>
              <w:autoSpaceDE w:val="0"/>
              <w:autoSpaceDN w:val="0"/>
              <w:adjustRightInd w:val="0"/>
              <w:snapToGrid w:val="0"/>
              <w:jc w:val="center"/>
              <w:rPr>
                <w:rFonts w:ascii="宋体" w:hAnsi="宋体"/>
                <w:bCs/>
                <w:color w:val="auto"/>
                <w:kern w:val="0"/>
                <w:sz w:val="18"/>
                <w:szCs w:val="18"/>
              </w:rPr>
            </w:pPr>
          </w:p>
        </w:tc>
      </w:tr>
    </w:tbl>
    <w:p>
      <w:pPr>
        <w:widowControl/>
        <w:adjustRightInd w:val="0"/>
        <w:spacing w:before="159" w:beforeLines="50" w:line="240" w:lineRule="exact"/>
        <w:jc w:val="left"/>
        <w:rPr>
          <w:rFonts w:hint="eastAsia" w:ascii="宋体" w:hAnsi="宋体" w:eastAsia="宋体"/>
          <w:bCs/>
          <w:color w:val="auto"/>
          <w:kern w:val="0"/>
          <w:sz w:val="18"/>
          <w:szCs w:val="18"/>
          <w:lang w:eastAsia="zh-CN"/>
        </w:rPr>
      </w:pPr>
      <w:r>
        <w:rPr>
          <w:rFonts w:hint="eastAsia" w:ascii="宋体" w:hAnsi="宋体" w:cs="宋体"/>
          <w:color w:val="auto"/>
          <w:sz w:val="18"/>
          <w:szCs w:val="18"/>
        </w:rPr>
        <w:t>注:1.</w:t>
      </w:r>
      <w:r>
        <w:rPr>
          <w:rFonts w:hint="eastAsia" w:ascii="宋体" w:hAnsi="宋体"/>
          <w:bCs/>
          <w:color w:val="auto"/>
          <w:kern w:val="0"/>
          <w:sz w:val="18"/>
          <w:szCs w:val="18"/>
        </w:rPr>
        <w:t>理论课程按16学时计1学分、实践课程按32学时计1学分</w:t>
      </w:r>
      <w:r>
        <w:rPr>
          <w:rFonts w:hint="eastAsia" w:ascii="宋体" w:hAnsi="宋体"/>
          <w:bCs/>
          <w:color w:val="auto"/>
          <w:kern w:val="0"/>
          <w:sz w:val="18"/>
          <w:szCs w:val="18"/>
          <w:lang w:eastAsia="zh-CN"/>
        </w:rPr>
        <w:t>。</w:t>
      </w:r>
    </w:p>
    <w:p>
      <w:pPr>
        <w:widowControl/>
        <w:adjustRightInd w:val="0"/>
        <w:spacing w:before="159" w:beforeLines="50" w:line="240" w:lineRule="exact"/>
        <w:ind w:left="357" w:leftChars="170" w:firstLine="0" w:firstLineChars="0"/>
        <w:jc w:val="left"/>
        <w:rPr>
          <w:rFonts w:ascii="宋体" w:hAnsi="宋体"/>
          <w:bCs/>
          <w:color w:val="auto"/>
          <w:kern w:val="0"/>
          <w:sz w:val="18"/>
          <w:szCs w:val="18"/>
        </w:rPr>
      </w:pPr>
      <w:r>
        <w:rPr>
          <w:rFonts w:hint="eastAsia" w:ascii="宋体" w:hAnsi="宋体"/>
          <w:bCs/>
          <w:color w:val="auto"/>
          <w:kern w:val="0"/>
          <w:sz w:val="18"/>
          <w:szCs w:val="18"/>
          <w:lang w:val="en-US" w:eastAsia="zh-CN"/>
        </w:rPr>
        <w:t>2.</w:t>
      </w:r>
      <w:r>
        <w:rPr>
          <w:rFonts w:hint="eastAsia" w:ascii="宋体" w:hAnsi="宋体"/>
          <w:bCs/>
          <w:color w:val="auto"/>
          <w:kern w:val="0"/>
          <w:sz w:val="18"/>
          <w:szCs w:val="18"/>
        </w:rPr>
        <w:t>毕业论文（设计、作品）计6学分；课内实践建议按16</w:t>
      </w:r>
      <w:r>
        <w:rPr>
          <w:rFonts w:hint="eastAsia" w:ascii="宋体" w:hAnsi="宋体" w:cs="宋体"/>
          <w:bCs/>
          <w:color w:val="auto"/>
          <w:kern w:val="0"/>
          <w:sz w:val="18"/>
          <w:szCs w:val="18"/>
        </w:rPr>
        <w:t>～</w:t>
      </w:r>
      <w:r>
        <w:rPr>
          <w:rFonts w:hint="eastAsia" w:ascii="宋体" w:hAnsi="宋体"/>
          <w:bCs/>
          <w:color w:val="auto"/>
          <w:kern w:val="0"/>
          <w:sz w:val="18"/>
          <w:szCs w:val="18"/>
        </w:rPr>
        <w:t>32学时计1学分；其他实践原则上按2周1学分计算。</w:t>
      </w:r>
    </w:p>
    <w:p>
      <w:pPr>
        <w:widowControl/>
        <w:adjustRightInd w:val="0"/>
        <w:spacing w:before="159" w:beforeLines="50" w:line="200" w:lineRule="exact"/>
        <w:ind w:firstLine="360" w:firstLineChars="200"/>
        <w:jc w:val="both"/>
        <w:rPr>
          <w:rFonts w:ascii="宋体" w:hAnsi="宋体"/>
          <w:bCs/>
          <w:color w:val="auto"/>
          <w:kern w:val="0"/>
          <w:sz w:val="18"/>
          <w:szCs w:val="18"/>
        </w:rPr>
      </w:pPr>
      <w:r>
        <w:rPr>
          <w:rFonts w:hint="eastAsia" w:ascii="宋体" w:hAnsi="宋体"/>
          <w:bCs/>
          <w:color w:val="auto"/>
          <w:kern w:val="0"/>
          <w:sz w:val="18"/>
          <w:szCs w:val="18"/>
          <w:lang w:val="en-US" w:eastAsia="zh-CN"/>
        </w:rPr>
        <w:t>3</w:t>
      </w:r>
      <w:r>
        <w:rPr>
          <w:rFonts w:hint="eastAsia" w:ascii="宋体" w:hAnsi="宋体"/>
          <w:bCs/>
          <w:color w:val="auto"/>
          <w:kern w:val="0"/>
          <w:sz w:val="18"/>
          <w:szCs w:val="18"/>
        </w:rPr>
        <w:t>.实践教学学分计算包含集中实践学分、第二课堂</w:t>
      </w:r>
      <w:r>
        <w:rPr>
          <w:rFonts w:hint="eastAsia" w:ascii="宋体" w:hAnsi="宋体"/>
          <w:bCs/>
          <w:color w:val="auto"/>
          <w:kern w:val="0"/>
          <w:sz w:val="18"/>
          <w:szCs w:val="18"/>
          <w:lang w:val="en-US" w:eastAsia="zh-CN"/>
        </w:rPr>
        <w:t>育人体系学分</w:t>
      </w:r>
      <w:r>
        <w:rPr>
          <w:rFonts w:hint="eastAsia" w:ascii="宋体" w:hAnsi="宋体"/>
          <w:bCs/>
          <w:color w:val="auto"/>
          <w:kern w:val="0"/>
          <w:sz w:val="18"/>
          <w:szCs w:val="18"/>
        </w:rPr>
        <w:t>、独立实验学分、课内实践学分。</w:t>
      </w:r>
    </w:p>
    <w:p>
      <w:pPr>
        <w:widowControl/>
        <w:adjustRightInd w:val="0"/>
        <w:spacing w:before="159" w:beforeLines="50" w:line="240" w:lineRule="exact"/>
        <w:ind w:firstLine="360" w:firstLineChars="200"/>
        <w:jc w:val="left"/>
        <w:rPr>
          <w:rFonts w:hint="eastAsia" w:ascii="宋体" w:hAnsi="宋体" w:cs="宋体"/>
          <w:color w:val="auto"/>
          <w:sz w:val="18"/>
          <w:szCs w:val="18"/>
        </w:rPr>
      </w:pPr>
      <w:r>
        <w:rPr>
          <w:rFonts w:hint="eastAsia" w:ascii="宋体" w:hAnsi="宋体" w:cs="宋体"/>
          <w:color w:val="auto"/>
          <w:sz w:val="18"/>
          <w:szCs w:val="18"/>
          <w:lang w:val="en-US" w:eastAsia="zh-CN"/>
        </w:rPr>
        <w:t>4</w:t>
      </w:r>
      <w:r>
        <w:rPr>
          <w:rFonts w:hint="eastAsia" w:ascii="宋体" w:hAnsi="宋体" w:cs="宋体"/>
          <w:color w:val="auto"/>
          <w:sz w:val="18"/>
          <w:szCs w:val="18"/>
        </w:rPr>
        <w:t>.实践教学学分占总学分的比例=（独立实验学时/32+集中实践学分+第二课堂</w:t>
      </w:r>
      <w:r>
        <w:rPr>
          <w:rFonts w:hint="eastAsia" w:ascii="宋体" w:hAnsi="宋体" w:cs="宋体"/>
          <w:color w:val="auto"/>
          <w:sz w:val="18"/>
          <w:szCs w:val="18"/>
          <w:lang w:val="en-US" w:eastAsia="zh-CN"/>
        </w:rPr>
        <w:t>育人体系</w:t>
      </w:r>
      <w:r>
        <w:rPr>
          <w:rFonts w:hint="eastAsia" w:ascii="宋体" w:hAnsi="宋体" w:cs="宋体"/>
          <w:color w:val="auto"/>
          <w:sz w:val="18"/>
          <w:szCs w:val="18"/>
        </w:rPr>
        <w:t>学分+课内实践学时/(16～32）)/总学分*100%。</w:t>
      </w:r>
    </w:p>
    <w:p>
      <w:pPr>
        <w:widowControl/>
        <w:adjustRightInd w:val="0"/>
        <w:spacing w:before="159" w:beforeLines="50" w:line="240" w:lineRule="exact"/>
        <w:ind w:firstLine="360" w:firstLineChars="200"/>
        <w:jc w:val="left"/>
        <w:rPr>
          <w:rFonts w:hint="eastAsia" w:ascii="宋体" w:hAnsi="宋体"/>
          <w:bCs/>
          <w:color w:val="auto"/>
          <w:kern w:val="0"/>
          <w:sz w:val="18"/>
          <w:szCs w:val="18"/>
          <w:lang w:eastAsia="zh-CN"/>
        </w:rPr>
      </w:pPr>
      <w:r>
        <w:rPr>
          <w:rFonts w:hint="eastAsia" w:ascii="宋体" w:hAnsi="宋体" w:cs="宋体"/>
          <w:color w:val="auto"/>
          <w:sz w:val="18"/>
          <w:szCs w:val="18"/>
          <w:lang w:val="en-US" w:eastAsia="zh-CN"/>
        </w:rPr>
        <w:t>5.文史经管</w:t>
      </w:r>
      <w:r>
        <w:rPr>
          <w:rFonts w:hint="eastAsia" w:ascii="宋体" w:hAnsi="宋体" w:cs="宋体"/>
          <w:color w:val="auto"/>
          <w:sz w:val="18"/>
          <w:szCs w:val="18"/>
        </w:rPr>
        <w:t>类专业实践教学学分占总学分比例不低于20%，理</w:t>
      </w:r>
      <w:r>
        <w:rPr>
          <w:rFonts w:hint="eastAsia" w:ascii="宋体" w:hAnsi="宋体" w:cs="宋体"/>
          <w:color w:val="auto"/>
          <w:sz w:val="18"/>
          <w:szCs w:val="18"/>
          <w:lang w:val="en-US" w:eastAsia="zh-CN"/>
        </w:rPr>
        <w:t>工</w:t>
      </w:r>
      <w:r>
        <w:rPr>
          <w:rFonts w:hint="eastAsia" w:ascii="宋体" w:hAnsi="宋体" w:cs="宋体"/>
          <w:color w:val="auto"/>
          <w:sz w:val="18"/>
          <w:szCs w:val="18"/>
        </w:rPr>
        <w:t>科类专业不低于25%</w:t>
      </w:r>
      <w:r>
        <w:rPr>
          <w:rFonts w:hint="eastAsia" w:ascii="宋体" w:hAnsi="宋体" w:cs="宋体"/>
          <w:color w:val="auto"/>
          <w:sz w:val="18"/>
          <w:szCs w:val="18"/>
          <w:lang w:eastAsia="zh-CN"/>
        </w:rPr>
        <w:t>。</w:t>
      </w:r>
      <w:r>
        <w:rPr>
          <w:rFonts w:hint="eastAsia" w:ascii="宋体" w:hAnsi="宋体"/>
          <w:bCs/>
          <w:color w:val="auto"/>
          <w:kern w:val="0"/>
          <w:sz w:val="18"/>
          <w:szCs w:val="18"/>
        </w:rPr>
        <w:t>（说明：各专业课程体系各部分学分比例不低于《普通高等学校本科专业类教学质量国家标准》要求，选修课学分占总学分比例不低于15%）</w:t>
      </w:r>
      <w:r>
        <w:rPr>
          <w:rFonts w:hint="eastAsia" w:ascii="宋体" w:hAnsi="宋体"/>
          <w:bCs/>
          <w:color w:val="auto"/>
          <w:kern w:val="0"/>
          <w:sz w:val="18"/>
          <w:szCs w:val="18"/>
          <w:lang w:eastAsia="zh-CN"/>
        </w:rPr>
        <w:t>。</w:t>
      </w:r>
    </w:p>
    <w:p>
      <w:pPr>
        <w:rPr>
          <w:rFonts w:hint="default"/>
          <w:color w:val="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numPr>
          <w:ilvl w:val="0"/>
          <w:numId w:val="0"/>
        </w:numPr>
        <w:autoSpaceDE w:val="0"/>
        <w:autoSpaceDN w:val="0"/>
        <w:adjustRightInd w:val="0"/>
        <w:spacing w:line="570" w:lineRule="exact"/>
        <w:ind w:leftChars="200" w:firstLine="320" w:firstLineChars="100"/>
        <w:jc w:val="left"/>
        <w:rPr>
          <w:rFonts w:hint="eastAsia" w:ascii="黑体" w:hAnsi="黑体" w:eastAsia="黑体"/>
          <w:bCs/>
          <w:color w:val="auto"/>
          <w:kern w:val="0"/>
          <w:sz w:val="32"/>
          <w:szCs w:val="32"/>
          <w:lang w:val="en-US" w:eastAsia="zh-CN"/>
        </w:rPr>
      </w:pPr>
      <w:r>
        <w:rPr>
          <w:rFonts w:hint="eastAsia" w:ascii="黑体" w:hAnsi="黑体" w:eastAsia="黑体"/>
          <w:bCs/>
          <w:color w:val="auto"/>
          <w:kern w:val="0"/>
          <w:sz w:val="32"/>
          <w:szCs w:val="32"/>
          <w:lang w:val="en-US" w:eastAsia="zh-CN"/>
        </w:rPr>
        <w:t>十、课程体系</w:t>
      </w:r>
    </w:p>
    <w:p>
      <w:pPr>
        <w:numPr>
          <w:ilvl w:val="0"/>
          <w:numId w:val="0"/>
        </w:numPr>
        <w:autoSpaceDE w:val="0"/>
        <w:autoSpaceDN w:val="0"/>
        <w:adjustRightInd w:val="0"/>
        <w:spacing w:line="570" w:lineRule="exact"/>
        <w:ind w:leftChars="0"/>
        <w:jc w:val="left"/>
        <w:rPr>
          <w:rFonts w:hint="eastAsia" w:ascii="黑体" w:hAnsi="黑体" w:eastAsia="黑体"/>
          <w:bCs/>
          <w:color w:val="auto"/>
          <w:kern w:val="0"/>
          <w:sz w:val="28"/>
          <w:szCs w:val="28"/>
        </w:rPr>
      </w:pPr>
      <w:r>
        <w:rPr>
          <w:rFonts w:hint="eastAsia" w:ascii="黑体" w:hAnsi="黑体" w:eastAsia="黑体"/>
          <w:bCs/>
          <w:color w:val="auto"/>
          <w:kern w:val="0"/>
          <w:sz w:val="28"/>
          <w:szCs w:val="28"/>
          <w:lang w:val="en-US" w:eastAsia="zh-CN"/>
        </w:rPr>
        <w:t xml:space="preserve">   （一）</w:t>
      </w:r>
      <w:r>
        <w:rPr>
          <w:rFonts w:hint="eastAsia" w:ascii="黑体" w:hAnsi="黑体" w:eastAsia="黑体"/>
          <w:bCs/>
          <w:color w:val="auto"/>
          <w:kern w:val="0"/>
          <w:sz w:val="28"/>
          <w:szCs w:val="28"/>
        </w:rPr>
        <w:t>通识课程模块</w:t>
      </w:r>
    </w:p>
    <w:tbl>
      <w:tblPr>
        <w:tblStyle w:val="7"/>
        <w:tblW w:w="4996" w:type="pct"/>
        <w:tblInd w:w="0" w:type="dxa"/>
        <w:shd w:val="clear" w:color="auto" w:fill="auto"/>
        <w:tblLayout w:type="fixed"/>
        <w:tblCellMar>
          <w:top w:w="0" w:type="dxa"/>
          <w:left w:w="0" w:type="dxa"/>
          <w:bottom w:w="0" w:type="dxa"/>
          <w:right w:w="0" w:type="dxa"/>
        </w:tblCellMar>
      </w:tblPr>
      <w:tblGrid>
        <w:gridCol w:w="693"/>
        <w:gridCol w:w="765"/>
        <w:gridCol w:w="432"/>
        <w:gridCol w:w="459"/>
        <w:gridCol w:w="439"/>
        <w:gridCol w:w="442"/>
        <w:gridCol w:w="456"/>
        <w:gridCol w:w="461"/>
        <w:gridCol w:w="459"/>
        <w:gridCol w:w="459"/>
        <w:gridCol w:w="576"/>
        <w:gridCol w:w="3216"/>
        <w:gridCol w:w="643"/>
        <w:gridCol w:w="506"/>
        <w:gridCol w:w="566"/>
        <w:gridCol w:w="390"/>
        <w:gridCol w:w="495"/>
        <w:gridCol w:w="450"/>
        <w:gridCol w:w="465"/>
        <w:gridCol w:w="645"/>
        <w:gridCol w:w="515"/>
        <w:gridCol w:w="445"/>
      </w:tblGrid>
      <w:tr>
        <w:tblPrEx>
          <w:tblCellMar>
            <w:top w:w="0" w:type="dxa"/>
            <w:left w:w="0" w:type="dxa"/>
            <w:bottom w:w="0" w:type="dxa"/>
            <w:right w:w="0" w:type="dxa"/>
          </w:tblCellMar>
        </w:tblPrEx>
        <w:trPr>
          <w:trHeight w:val="420" w:hRule="atLeast"/>
          <w:tblHeader/>
        </w:trPr>
        <w:tc>
          <w:tcPr>
            <w:tcW w:w="52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课程模块</w:t>
            </w:r>
          </w:p>
        </w:tc>
        <w:tc>
          <w:tcPr>
            <w:tcW w:w="149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课程编码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课程名称</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课程属性</w:t>
            </w:r>
          </w:p>
        </w:tc>
        <w:tc>
          <w:tcPr>
            <w:tcW w:w="18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考核方式</w:t>
            </w:r>
          </w:p>
        </w:tc>
        <w:tc>
          <w:tcPr>
            <w:tcW w:w="20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学分</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总学时</w:t>
            </w:r>
          </w:p>
        </w:tc>
        <w:tc>
          <w:tcPr>
            <w:tcW w:w="3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学时类型</w:t>
            </w:r>
          </w:p>
        </w:tc>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周学时</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修读学期</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备</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注</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1</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备</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注</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480" w:hRule="atLeast"/>
          <w:tblHeader/>
        </w:trPr>
        <w:tc>
          <w:tcPr>
            <w:tcW w:w="5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1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课程模块</w:t>
            </w:r>
          </w:p>
        </w:tc>
        <w:tc>
          <w:tcPr>
            <w:tcW w:w="15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课程性质</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责任单位</w:t>
            </w:r>
          </w:p>
        </w:tc>
        <w:tc>
          <w:tcPr>
            <w:tcW w:w="328" w:type="pct"/>
            <w:gridSpan w:val="2"/>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学习主体</w:t>
            </w:r>
          </w:p>
        </w:tc>
        <w:tc>
          <w:tcPr>
            <w:tcW w:w="53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流水号</w:t>
            </w: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讲授</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实践</w:t>
            </w:r>
          </w:p>
        </w:tc>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通识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课程</w:t>
            </w:r>
          </w:p>
        </w:tc>
        <w:tc>
          <w:tcPr>
            <w:tcW w:w="273"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思想品德与政治教育</w:t>
            </w: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思想道德与法治</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中国近现代史纲要</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马克思主义基本原理</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毛泽东思想和中国特色社会主义理论体系概论</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贵州省情</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X</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军事理论与国家安全</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形势与政策Ⅰ</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0.1</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形势与政策Ⅱ</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0.1</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形势与政策Ⅲ</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0.2</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形势与政策Ⅳ</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0.2</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形势与政策Ⅴ</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0.2</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形势与政策Ⅵ</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0.2</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形势与政策Ⅶ</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0.5</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形势与政策Ⅶ</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0.5</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restart"/>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中外文化与人文素养</w:t>
            </w: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大学英语Ⅰ</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大学英语Ⅱ</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大学英语Ⅲ</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大学英语Ⅳ</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运动健康与生态文明</w:t>
            </w: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N</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大学体育Ⅰ</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N</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大学体育Ⅱ</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N</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大学体育Ⅲ</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N</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大学体育Ⅳ</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57" w:type="pct"/>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A</w:t>
            </w:r>
          </w:p>
        </w:tc>
        <w:tc>
          <w:tcPr>
            <w:tcW w:w="16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心理健康教育</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3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2</w:t>
            </w:r>
          </w:p>
        </w:tc>
        <w:tc>
          <w:tcPr>
            <w:tcW w:w="18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Z</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劳动教育</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0.2</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3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生态文明教育</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736" w:hRule="atLeast"/>
        </w:trPr>
        <w:tc>
          <w:tcPr>
            <w:tcW w:w="247" w:type="pct"/>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科学与信息技术</w:t>
            </w:r>
          </w:p>
        </w:tc>
        <w:tc>
          <w:tcPr>
            <w:tcW w:w="154" w:type="pct"/>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57" w:type="pct"/>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E</w:t>
            </w:r>
          </w:p>
        </w:tc>
        <w:tc>
          <w:tcPr>
            <w:tcW w:w="16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15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大学计算机基础</w:t>
            </w:r>
          </w:p>
        </w:tc>
        <w:tc>
          <w:tcPr>
            <w:tcW w:w="23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w:t>
            </w:r>
          </w:p>
        </w:tc>
        <w:tc>
          <w:tcPr>
            <w:tcW w:w="2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3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17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6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6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3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8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创新创业与发展</w:t>
            </w: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w:t>
            </w:r>
          </w:p>
        </w:tc>
        <w:tc>
          <w:tcPr>
            <w:tcW w:w="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创新创业教育基础</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3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247" w:type="pct"/>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Y</w:t>
            </w:r>
          </w:p>
        </w:tc>
        <w:tc>
          <w:tcPr>
            <w:tcW w:w="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大学生职业生涯与就业指导</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0.5</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cs="宋体"/>
                <w:i w:val="0"/>
                <w:color w:val="auto"/>
                <w:kern w:val="0"/>
                <w:sz w:val="20"/>
                <w:szCs w:val="20"/>
                <w:u w:val="none"/>
                <w:lang w:val="en-US" w:eastAsia="zh-CN" w:bidi="ar"/>
              </w:rPr>
              <w:t>16</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16</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3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3700" w:hRule="atLeast"/>
        </w:trPr>
        <w:tc>
          <w:tcPr>
            <w:tcW w:w="247" w:type="pct"/>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3"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选修课</w:t>
            </w:r>
          </w:p>
        </w:tc>
        <w:tc>
          <w:tcPr>
            <w:tcW w:w="154"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15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Z</w:t>
            </w:r>
          </w:p>
        </w:tc>
        <w:tc>
          <w:tcPr>
            <w:tcW w:w="16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20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15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在通识教育平台课选修课中选</w:t>
            </w:r>
          </w:p>
        </w:tc>
        <w:tc>
          <w:tcPr>
            <w:tcW w:w="23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w:t>
            </w:r>
          </w:p>
        </w:tc>
        <w:tc>
          <w:tcPr>
            <w:tcW w:w="181"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2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3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160</w:t>
            </w:r>
          </w:p>
        </w:tc>
        <w:tc>
          <w:tcPr>
            <w:tcW w:w="17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160</w:t>
            </w:r>
            <w:bookmarkStart w:id="0" w:name="_GoBack"/>
            <w:bookmarkEnd w:id="0"/>
          </w:p>
        </w:tc>
        <w:tc>
          <w:tcPr>
            <w:tcW w:w="16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3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w:t>
            </w:r>
          </w:p>
        </w:tc>
        <w:tc>
          <w:tcPr>
            <w:tcW w:w="343" w:type="pct"/>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选修≥10学分。第2-3学期：自然科学类≥3学分；第4学期：艺术类≥2学分；第5学期：创新创业类≥2学分；第6学期：信息技术类≥3学分</w:t>
            </w:r>
          </w:p>
        </w:tc>
      </w:tr>
      <w:tr>
        <w:tblPrEx>
          <w:shd w:val="clear" w:color="auto" w:fill="auto"/>
          <w:tblCellMar>
            <w:top w:w="0" w:type="dxa"/>
            <w:left w:w="0" w:type="dxa"/>
            <w:bottom w:w="0" w:type="dxa"/>
            <w:right w:w="0" w:type="dxa"/>
          </w:tblCellMar>
        </w:tblPrEx>
        <w:trPr>
          <w:trHeight w:val="499" w:hRule="atLeast"/>
        </w:trPr>
        <w:tc>
          <w:tcPr>
            <w:tcW w:w="2017"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w:t>
            </w:r>
          </w:p>
        </w:tc>
        <w:tc>
          <w:tcPr>
            <w:tcW w:w="11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计</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50.7</w:t>
            </w:r>
          </w:p>
        </w:tc>
        <w:tc>
          <w:tcPr>
            <w:tcW w:w="1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sz w:val="20"/>
                <w:szCs w:val="20"/>
                <w:u w:val="none"/>
                <w:lang w:val="en-US"/>
              </w:rPr>
            </w:pPr>
            <w:r>
              <w:rPr>
                <w:rFonts w:hint="eastAsia" w:ascii="宋体" w:hAnsi="宋体" w:cs="宋体"/>
                <w:b/>
                <w:i w:val="0"/>
                <w:color w:val="auto"/>
                <w:kern w:val="0"/>
                <w:sz w:val="20"/>
                <w:szCs w:val="20"/>
                <w:u w:val="none"/>
                <w:lang w:val="en-US" w:eastAsia="zh-CN" w:bidi="ar"/>
              </w:rPr>
              <w:t>936</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sz w:val="20"/>
                <w:szCs w:val="20"/>
                <w:u w:val="none"/>
                <w:lang w:val="en-US"/>
              </w:rPr>
            </w:pPr>
            <w:r>
              <w:rPr>
                <w:rFonts w:hint="eastAsia" w:ascii="宋体" w:hAnsi="宋体" w:cs="宋体"/>
                <w:b/>
                <w:i w:val="0"/>
                <w:color w:val="auto"/>
                <w:kern w:val="0"/>
                <w:sz w:val="20"/>
                <w:szCs w:val="20"/>
                <w:u w:val="none"/>
                <w:lang w:val="en-US" w:eastAsia="zh-CN" w:bidi="ar"/>
              </w:rPr>
              <w:t>678</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sz w:val="20"/>
                <w:szCs w:val="20"/>
                <w:u w:val="none"/>
                <w:lang w:val="en-US"/>
              </w:rPr>
            </w:pPr>
            <w:r>
              <w:rPr>
                <w:rFonts w:hint="eastAsia" w:ascii="宋体" w:hAnsi="宋体" w:cs="宋体"/>
                <w:b/>
                <w:i w:val="0"/>
                <w:color w:val="auto"/>
                <w:kern w:val="0"/>
                <w:sz w:val="20"/>
                <w:szCs w:val="20"/>
                <w:u w:val="none"/>
                <w:lang w:val="en-US" w:eastAsia="zh-CN" w:bidi="ar"/>
              </w:rPr>
              <w:t>258</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56</w:t>
            </w: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0"/>
                <w:szCs w:val="20"/>
                <w:u w:val="none"/>
              </w:rPr>
            </w:pPr>
          </w:p>
        </w:tc>
      </w:tr>
    </w:tbl>
    <w:p>
      <w:pPr>
        <w:numPr>
          <w:ilvl w:val="0"/>
          <w:numId w:val="0"/>
        </w:numPr>
        <w:ind w:firstLine="560" w:firstLineChars="200"/>
        <w:rPr>
          <w:rFonts w:hint="eastAsia" w:ascii="黑体" w:hAnsi="黑体" w:eastAsia="黑体"/>
          <w:bCs/>
          <w:color w:val="auto"/>
          <w:kern w:val="0"/>
          <w:sz w:val="28"/>
          <w:szCs w:val="28"/>
        </w:rPr>
      </w:pPr>
      <w:r>
        <w:rPr>
          <w:rFonts w:hint="eastAsia" w:ascii="黑体" w:hAnsi="黑体" w:eastAsia="黑体"/>
          <w:bCs/>
          <w:color w:val="auto"/>
          <w:kern w:val="0"/>
          <w:sz w:val="28"/>
          <w:szCs w:val="28"/>
          <w:lang w:val="zh-CN"/>
        </w:rPr>
        <w:t>（</w:t>
      </w:r>
      <w:r>
        <w:rPr>
          <w:rFonts w:hint="eastAsia" w:ascii="黑体" w:hAnsi="黑体" w:eastAsia="黑体"/>
          <w:bCs/>
          <w:color w:val="auto"/>
          <w:kern w:val="0"/>
          <w:sz w:val="28"/>
          <w:szCs w:val="28"/>
          <w:lang w:val="en-US" w:eastAsia="zh-CN"/>
        </w:rPr>
        <w:t>二</w:t>
      </w:r>
      <w:r>
        <w:rPr>
          <w:rFonts w:hint="eastAsia" w:ascii="黑体" w:hAnsi="黑体" w:eastAsia="黑体"/>
          <w:bCs/>
          <w:color w:val="auto"/>
          <w:kern w:val="0"/>
          <w:sz w:val="28"/>
          <w:szCs w:val="28"/>
          <w:lang w:val="zh-CN"/>
        </w:rPr>
        <w:t>）专业教育</w:t>
      </w:r>
      <w:r>
        <w:rPr>
          <w:rFonts w:hint="eastAsia" w:ascii="黑体" w:hAnsi="黑体" w:eastAsia="黑体"/>
          <w:bCs/>
          <w:color w:val="auto"/>
          <w:kern w:val="0"/>
          <w:sz w:val="28"/>
          <w:szCs w:val="28"/>
        </w:rPr>
        <w:t>课程模块</w:t>
      </w:r>
    </w:p>
    <w:tbl>
      <w:tblPr>
        <w:tblStyle w:val="7"/>
        <w:tblW w:w="4997" w:type="pct"/>
        <w:tblInd w:w="0" w:type="dxa"/>
        <w:shd w:val="clear" w:color="auto" w:fill="auto"/>
        <w:tblLayout w:type="autofit"/>
        <w:tblCellMar>
          <w:top w:w="0" w:type="dxa"/>
          <w:left w:w="0" w:type="dxa"/>
          <w:bottom w:w="0" w:type="dxa"/>
          <w:right w:w="0" w:type="dxa"/>
        </w:tblCellMar>
      </w:tblPr>
      <w:tblGrid>
        <w:gridCol w:w="305"/>
        <w:gridCol w:w="288"/>
        <w:gridCol w:w="506"/>
        <w:gridCol w:w="442"/>
        <w:gridCol w:w="442"/>
        <w:gridCol w:w="683"/>
        <w:gridCol w:w="501"/>
        <w:gridCol w:w="442"/>
        <w:gridCol w:w="442"/>
        <w:gridCol w:w="442"/>
        <w:gridCol w:w="442"/>
        <w:gridCol w:w="467"/>
        <w:gridCol w:w="2669"/>
        <w:gridCol w:w="624"/>
        <w:gridCol w:w="546"/>
        <w:gridCol w:w="518"/>
        <w:gridCol w:w="716"/>
        <w:gridCol w:w="546"/>
        <w:gridCol w:w="520"/>
        <w:gridCol w:w="593"/>
        <w:gridCol w:w="579"/>
        <w:gridCol w:w="656"/>
        <w:gridCol w:w="611"/>
      </w:tblGrid>
      <w:tr>
        <w:tblPrEx>
          <w:shd w:val="clear" w:color="auto" w:fill="auto"/>
          <w:tblCellMar>
            <w:top w:w="0" w:type="dxa"/>
            <w:left w:w="0" w:type="dxa"/>
            <w:bottom w:w="0" w:type="dxa"/>
            <w:right w:w="0" w:type="dxa"/>
          </w:tblCellMar>
        </w:tblPrEx>
        <w:trPr>
          <w:trHeight w:val="285" w:hRule="atLeast"/>
          <w:tblHeader/>
        </w:trPr>
        <w:tc>
          <w:tcPr>
            <w:tcW w:w="39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课程类别</w:t>
            </w:r>
          </w:p>
        </w:tc>
        <w:tc>
          <w:tcPr>
            <w:tcW w:w="1538"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课程编码</w:t>
            </w:r>
          </w:p>
        </w:tc>
        <w:tc>
          <w:tcPr>
            <w:tcW w:w="9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课程名称</w:t>
            </w:r>
          </w:p>
        </w:tc>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课程属性</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考核方式</w:t>
            </w:r>
          </w:p>
        </w:tc>
        <w:tc>
          <w:tcPr>
            <w:tcW w:w="18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学分数</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总学时</w:t>
            </w:r>
          </w:p>
        </w:tc>
        <w:tc>
          <w:tcPr>
            <w:tcW w:w="38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学时类型</w:t>
            </w: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周学时</w:t>
            </w:r>
          </w:p>
        </w:tc>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修读学期</w:t>
            </w: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备</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注</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1</w:t>
            </w: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备</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注</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582" w:hRule="atLeast"/>
          <w:tblHeader/>
        </w:trPr>
        <w:tc>
          <w:tcPr>
            <w:tcW w:w="39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课程模块</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性质</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责任单位</w:t>
            </w:r>
          </w:p>
        </w:tc>
        <w:tc>
          <w:tcPr>
            <w:tcW w:w="316" w:type="pct"/>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学习主体</w:t>
            </w:r>
          </w:p>
        </w:tc>
        <w:tc>
          <w:tcPr>
            <w:tcW w:w="48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流水号</w:t>
            </w: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讲授</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实践</w:t>
            </w: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专业教育课程</w:t>
            </w:r>
          </w:p>
        </w:tc>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学科基础课程</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必</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修</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课</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新闻学专业导论</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0.5</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0.5</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现代汉语</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中国古代文学作品讲读</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52</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中国现当代文学作品讲读</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外国文学作品讲读</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基础写作</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形式逻辑</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S</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普通话</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论文写作指导</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小</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计</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18</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304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232</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72</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专业主干课程</w:t>
            </w:r>
          </w:p>
        </w:tc>
        <w:tc>
          <w:tcPr>
            <w:tcW w:w="180"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必</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修</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课</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中国新闻史</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外国新闻史</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shd w:val="clear" w:color="auto" w:fill="auto"/>
                <w:lang w:val="en-US" w:eastAsia="zh-CN" w:bidi="ar-SA"/>
              </w:rPr>
            </w:pPr>
            <w:r>
              <w:rPr>
                <w:rFonts w:hint="eastAsia" w:ascii="宋体" w:hAnsi="宋体" w:eastAsia="宋体" w:cs="宋体"/>
                <w:i w:val="0"/>
                <w:color w:val="auto"/>
                <w:kern w:val="0"/>
                <w:sz w:val="20"/>
                <w:szCs w:val="20"/>
                <w:u w:val="none"/>
                <w:shd w:val="clear" w:color="auto" w:fill="auto"/>
                <w:lang w:val="en-US" w:eastAsia="zh-CN" w:bidi="ar"/>
              </w:rPr>
              <w:t>新闻学概论</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shd w:val="clear" w:color="auto" w:fill="auto"/>
                <w:lang w:val="en-US" w:eastAsia="zh-CN" w:bidi="ar-SA"/>
              </w:rPr>
            </w:pPr>
            <w:r>
              <w:rPr>
                <w:rFonts w:hint="eastAsia" w:ascii="宋体" w:hAnsi="宋体" w:eastAsia="宋体" w:cs="宋体"/>
                <w:i w:val="0"/>
                <w:color w:val="auto"/>
                <w:kern w:val="0"/>
                <w:sz w:val="20"/>
                <w:szCs w:val="20"/>
                <w:u w:val="none"/>
                <w:shd w:val="clear" w:color="auto" w:fill="auto"/>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shd w:val="clear" w:color="auto" w:fill="auto"/>
                <w:lang w:val="en-US" w:eastAsia="zh-CN" w:bidi="ar-SA"/>
              </w:rPr>
            </w:pPr>
            <w:r>
              <w:rPr>
                <w:rFonts w:hint="eastAsia" w:ascii="宋体" w:hAnsi="宋体" w:eastAsia="宋体" w:cs="宋体"/>
                <w:i w:val="0"/>
                <w:color w:val="auto"/>
                <w:kern w:val="0"/>
                <w:sz w:val="20"/>
                <w:szCs w:val="20"/>
                <w:u w:val="none"/>
                <w:shd w:val="clear" w:color="auto" w:fill="auto"/>
                <w:lang w:val="en-US" w:eastAsia="zh-CN" w:bidi="ar"/>
              </w:rPr>
              <w:t>S</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shd w:val="clear" w:color="auto" w:fill="auto"/>
                <w:lang w:val="en-US" w:eastAsia="zh-CN" w:bidi="ar-SA"/>
              </w:rPr>
            </w:pPr>
            <w:r>
              <w:rPr>
                <w:rFonts w:hint="eastAsia" w:ascii="宋体" w:hAnsi="宋体" w:eastAsia="宋体" w:cs="宋体"/>
                <w:i w:val="0"/>
                <w:color w:val="auto"/>
                <w:kern w:val="0"/>
                <w:sz w:val="20"/>
                <w:szCs w:val="20"/>
                <w:u w:val="none"/>
                <w:shd w:val="clear" w:color="auto" w:fill="auto"/>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shd w:val="clear" w:color="auto" w:fill="auto"/>
                <w:lang w:val="en-US" w:eastAsia="zh-CN" w:bidi="ar-SA"/>
              </w:rPr>
            </w:pPr>
            <w:r>
              <w:rPr>
                <w:rFonts w:hint="eastAsia" w:ascii="宋体" w:hAnsi="宋体" w:eastAsia="宋体" w:cs="宋体"/>
                <w:i w:val="0"/>
                <w:color w:val="auto"/>
                <w:kern w:val="0"/>
                <w:sz w:val="20"/>
                <w:szCs w:val="20"/>
                <w:u w:val="none"/>
                <w:shd w:val="clear" w:color="auto" w:fill="auto"/>
                <w:lang w:val="en-US" w:eastAsia="zh-CN" w:bidi="ar"/>
              </w:rPr>
              <w:t>48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shd w:val="clear" w:color="auto" w:fill="auto"/>
                <w:lang w:val="en-US" w:eastAsia="zh-CN" w:bidi="ar-SA"/>
              </w:rPr>
            </w:pPr>
            <w:r>
              <w:rPr>
                <w:rFonts w:hint="eastAsia" w:ascii="宋体" w:hAnsi="宋体" w:eastAsia="宋体" w:cs="宋体"/>
                <w:i w:val="0"/>
                <w:color w:val="auto"/>
                <w:kern w:val="0"/>
                <w:sz w:val="20"/>
                <w:szCs w:val="20"/>
                <w:u w:val="none"/>
                <w:shd w:val="clear" w:color="auto" w:fill="auto"/>
                <w:lang w:val="en-US" w:eastAsia="zh-CN" w:bidi="ar"/>
              </w:rPr>
              <w:t>42</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shd w:val="clear" w:color="auto" w:fill="auto"/>
                <w:lang w:val="en-US" w:eastAsia="zh-CN" w:bidi="ar-SA"/>
              </w:rPr>
            </w:pPr>
            <w:r>
              <w:rPr>
                <w:rFonts w:hint="eastAsia" w:ascii="宋体" w:hAnsi="宋体" w:eastAsia="宋体" w:cs="宋体"/>
                <w:i w:val="0"/>
                <w:color w:val="auto"/>
                <w:kern w:val="0"/>
                <w:sz w:val="20"/>
                <w:szCs w:val="20"/>
                <w:u w:val="none"/>
                <w:shd w:val="clear" w:color="auto" w:fill="auto"/>
                <w:lang w:val="en-US" w:eastAsia="zh-CN" w:bidi="ar"/>
              </w:rPr>
              <w:t>6</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shd w:val="clear" w:color="auto" w:fill="auto"/>
                <w:lang w:val="en-US" w:eastAsia="zh-CN" w:bidi="ar-SA"/>
              </w:rPr>
            </w:pPr>
            <w:r>
              <w:rPr>
                <w:rFonts w:hint="eastAsia" w:ascii="宋体" w:hAnsi="宋体" w:eastAsia="宋体" w:cs="宋体"/>
                <w:i w:val="0"/>
                <w:color w:val="auto"/>
                <w:kern w:val="0"/>
                <w:sz w:val="20"/>
                <w:szCs w:val="20"/>
                <w:u w:val="none"/>
                <w:shd w:val="clear" w:color="auto" w:fill="auto"/>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shd w:val="clear" w:color="auto" w:fill="auto"/>
                <w:lang w:val="en-US" w:eastAsia="zh-CN" w:bidi="ar-SA"/>
              </w:rPr>
            </w:pPr>
            <w:r>
              <w:rPr>
                <w:rFonts w:hint="eastAsia" w:ascii="宋体" w:hAnsi="宋体" w:cs="宋体"/>
                <w:i w:val="0"/>
                <w:color w:val="auto"/>
                <w:kern w:val="0"/>
                <w:sz w:val="20"/>
                <w:szCs w:val="20"/>
                <w:u w:val="none"/>
                <w:shd w:val="clear" w:color="auto" w:fill="auto"/>
                <w:lang w:val="en-US" w:eastAsia="zh-CN" w:bidi="ar"/>
              </w:rPr>
              <w:t>3</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shd w:val="clear" w:color="auto" w:fill="auto"/>
                <w:lang w:val="en-US" w:eastAsia="zh-CN" w:bidi="ar-SA"/>
              </w:rPr>
            </w:pPr>
            <w:r>
              <w:rPr>
                <w:rFonts w:hint="eastAsia" w:ascii="宋体" w:hAnsi="宋体" w:eastAsia="宋体" w:cs="宋体"/>
                <w:i w:val="0"/>
                <w:color w:val="auto"/>
                <w:kern w:val="0"/>
                <w:sz w:val="20"/>
                <w:szCs w:val="20"/>
                <w:u w:val="none"/>
                <w:shd w:val="clear" w:color="auto" w:fill="auto"/>
                <w:lang w:val="en-US" w:eastAsia="zh-CN" w:bidi="ar"/>
              </w:rPr>
              <w:t>传播学概论</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shd w:val="clear" w:color="auto" w:fill="auto"/>
                <w:lang w:val="en-US" w:eastAsia="zh-CN" w:bidi="ar-SA"/>
              </w:rPr>
            </w:pPr>
            <w:r>
              <w:rPr>
                <w:rFonts w:hint="eastAsia" w:ascii="宋体" w:hAnsi="宋体" w:eastAsia="宋体" w:cs="宋体"/>
                <w:i w:val="0"/>
                <w:color w:val="auto"/>
                <w:kern w:val="0"/>
                <w:sz w:val="20"/>
                <w:szCs w:val="20"/>
                <w:u w:val="none"/>
                <w:shd w:val="clear" w:color="auto" w:fill="auto"/>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shd w:val="clear" w:color="auto" w:fill="auto"/>
                <w:lang w:val="en-US" w:eastAsia="zh-CN" w:bidi="ar-SA"/>
              </w:rPr>
            </w:pPr>
            <w:r>
              <w:rPr>
                <w:rFonts w:hint="eastAsia" w:ascii="宋体" w:hAnsi="宋体" w:eastAsia="宋体" w:cs="宋体"/>
                <w:i w:val="0"/>
                <w:color w:val="auto"/>
                <w:kern w:val="0"/>
                <w:sz w:val="20"/>
                <w:szCs w:val="20"/>
                <w:u w:val="none"/>
                <w:shd w:val="clear" w:color="auto" w:fill="auto"/>
                <w:lang w:val="en-US" w:eastAsia="zh-CN" w:bidi="ar"/>
              </w:rPr>
              <w:t>S</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shd w:val="clear" w:color="auto" w:fill="auto"/>
                <w:lang w:val="en-US" w:eastAsia="zh-CN" w:bidi="ar-SA"/>
              </w:rPr>
            </w:pPr>
            <w:r>
              <w:rPr>
                <w:rFonts w:hint="eastAsia" w:ascii="宋体" w:hAnsi="宋体" w:eastAsia="宋体" w:cs="宋体"/>
                <w:i w:val="0"/>
                <w:color w:val="auto"/>
                <w:kern w:val="0"/>
                <w:sz w:val="20"/>
                <w:szCs w:val="20"/>
                <w:u w:val="none"/>
                <w:shd w:val="clear" w:color="auto" w:fill="auto"/>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shd w:val="clear" w:color="auto" w:fill="auto"/>
                <w:lang w:val="en-US" w:eastAsia="zh-CN" w:bidi="ar-SA"/>
              </w:rPr>
            </w:pPr>
            <w:r>
              <w:rPr>
                <w:rFonts w:hint="eastAsia" w:ascii="宋体" w:hAnsi="宋体" w:eastAsia="宋体" w:cs="宋体"/>
                <w:i w:val="0"/>
                <w:color w:val="auto"/>
                <w:kern w:val="0"/>
                <w:sz w:val="20"/>
                <w:szCs w:val="20"/>
                <w:u w:val="none"/>
                <w:shd w:val="clear" w:color="auto" w:fill="auto"/>
                <w:lang w:val="en-US" w:eastAsia="zh-CN" w:bidi="ar"/>
              </w:rPr>
              <w:t>48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shd w:val="clear" w:color="auto" w:fill="auto"/>
                <w:lang w:val="en-US" w:eastAsia="zh-CN" w:bidi="ar-SA"/>
              </w:rPr>
            </w:pPr>
            <w:r>
              <w:rPr>
                <w:rFonts w:hint="eastAsia" w:ascii="宋体" w:hAnsi="宋体" w:eastAsia="宋体" w:cs="宋体"/>
                <w:i w:val="0"/>
                <w:color w:val="auto"/>
                <w:kern w:val="0"/>
                <w:sz w:val="20"/>
                <w:szCs w:val="20"/>
                <w:u w:val="none"/>
                <w:shd w:val="clear" w:color="auto" w:fill="auto"/>
                <w:lang w:val="en-US" w:eastAsia="zh-CN" w:bidi="ar"/>
              </w:rPr>
              <w:t>42</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shd w:val="clear" w:color="auto" w:fill="auto"/>
                <w:lang w:val="en-US" w:eastAsia="zh-CN" w:bidi="ar-SA"/>
              </w:rPr>
            </w:pPr>
            <w:r>
              <w:rPr>
                <w:rFonts w:hint="eastAsia" w:ascii="宋体" w:hAnsi="宋体" w:eastAsia="宋体" w:cs="宋体"/>
                <w:i w:val="0"/>
                <w:color w:val="auto"/>
                <w:kern w:val="0"/>
                <w:sz w:val="20"/>
                <w:szCs w:val="20"/>
                <w:u w:val="none"/>
                <w:shd w:val="clear" w:color="auto" w:fill="auto"/>
                <w:lang w:val="en-US" w:eastAsia="zh-CN" w:bidi="ar"/>
              </w:rPr>
              <w:t>6</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shd w:val="clear" w:color="auto" w:fill="auto"/>
                <w:lang w:val="en-US" w:eastAsia="zh-CN" w:bidi="ar-SA"/>
              </w:rPr>
            </w:pPr>
            <w:r>
              <w:rPr>
                <w:rFonts w:hint="eastAsia" w:ascii="宋体" w:hAnsi="宋体" w:eastAsia="宋体" w:cs="宋体"/>
                <w:i w:val="0"/>
                <w:color w:val="auto"/>
                <w:kern w:val="0"/>
                <w:sz w:val="20"/>
                <w:szCs w:val="20"/>
                <w:u w:val="none"/>
                <w:shd w:val="clear" w:color="auto" w:fill="auto"/>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shd w:val="clear" w:color="auto" w:fill="auto"/>
                <w:lang w:val="en-US" w:eastAsia="zh-CN" w:bidi="ar-SA"/>
              </w:rPr>
            </w:pPr>
            <w:r>
              <w:rPr>
                <w:rFonts w:hint="eastAsia" w:ascii="宋体" w:hAnsi="宋体" w:cs="宋体"/>
                <w:i w:val="0"/>
                <w:color w:val="auto"/>
                <w:kern w:val="0"/>
                <w:sz w:val="20"/>
                <w:szCs w:val="20"/>
                <w:u w:val="none"/>
                <w:shd w:val="clear" w:color="auto" w:fill="auto"/>
                <w:lang w:val="en-US" w:eastAsia="zh-CN" w:bidi="ar"/>
              </w:rPr>
              <w:t>4</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新闻采访与写作I</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cs="宋体"/>
                <w:i w:val="0"/>
                <w:color w:val="auto"/>
                <w:kern w:val="0"/>
                <w:sz w:val="20"/>
                <w:szCs w:val="20"/>
                <w:u w:val="none"/>
                <w:lang w:val="en-US" w:eastAsia="zh-CN" w:bidi="ar"/>
              </w:rPr>
              <w:t>64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cs="宋体"/>
                <w:i w:val="0"/>
                <w:color w:val="auto"/>
                <w:kern w:val="0"/>
                <w:sz w:val="20"/>
                <w:szCs w:val="20"/>
                <w:u w:val="none"/>
                <w:lang w:val="en-US" w:eastAsia="zh-CN" w:bidi="ar"/>
              </w:rPr>
              <w:t>40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cs="宋体"/>
                <w:i w:val="0"/>
                <w:color w:val="auto"/>
                <w:kern w:val="0"/>
                <w:sz w:val="20"/>
                <w:szCs w:val="20"/>
                <w:u w:val="none"/>
                <w:lang w:val="en-US" w:eastAsia="zh-CN" w:bidi="ar"/>
              </w:rPr>
              <w:t>24</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新闻采访与写作Ⅱ</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cs="宋体"/>
                <w:i w:val="0"/>
                <w:color w:val="auto"/>
                <w:kern w:val="0"/>
                <w:sz w:val="20"/>
                <w:szCs w:val="20"/>
                <w:u w:val="none"/>
                <w:lang w:val="en-US" w:eastAsia="zh-CN" w:bidi="ar"/>
              </w:rPr>
              <w:t>48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cs="宋体"/>
                <w:i w:val="0"/>
                <w:color w:val="auto"/>
                <w:kern w:val="0"/>
                <w:sz w:val="20"/>
                <w:szCs w:val="20"/>
                <w:u w:val="none"/>
                <w:lang w:val="en-US" w:eastAsia="zh-CN" w:bidi="ar"/>
              </w:rPr>
              <w:t>26</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cs="宋体"/>
                <w:i w:val="0"/>
                <w:color w:val="auto"/>
                <w:kern w:val="0"/>
                <w:sz w:val="20"/>
                <w:szCs w:val="20"/>
                <w:u w:val="none"/>
                <w:lang w:val="en-US" w:eastAsia="zh-CN" w:bidi="ar"/>
              </w:rPr>
              <w:t>22</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新闻摄影</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S</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48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24</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24</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2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新媒体传播</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S</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26</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4</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新闻道德与法规</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12</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4</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摄像基础</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S</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48</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24</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24</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4</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非线性编辑</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8</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24</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4</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新闻编辑学</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S</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24</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8</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传播研究方法</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26</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实践中的马克思主义新闻观</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14</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新闻评论</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S</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24</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8</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媒介</w:t>
            </w:r>
            <w:r>
              <w:rPr>
                <w:rFonts w:hint="eastAsia" w:ascii="宋体" w:hAnsi="宋体" w:eastAsia="宋体" w:cs="宋体"/>
                <w:i w:val="0"/>
                <w:color w:val="auto"/>
                <w:kern w:val="0"/>
                <w:sz w:val="20"/>
                <w:szCs w:val="20"/>
                <w:u w:val="none"/>
                <w:lang w:val="en-US" w:eastAsia="zh-CN" w:bidi="ar"/>
              </w:rPr>
              <w:t>经营与管理</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26</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新闻实践指导</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必修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16</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16</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小</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计</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5"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w:t>
            </w:r>
            <w:r>
              <w:rPr>
                <w:rFonts w:hint="eastAsia" w:ascii="宋体" w:hAnsi="宋体" w:cs="宋体"/>
                <w:b/>
                <w:i w:val="0"/>
                <w:color w:val="auto"/>
                <w:kern w:val="0"/>
                <w:sz w:val="20"/>
                <w:szCs w:val="20"/>
                <w:u w:val="none"/>
                <w:lang w:val="en-US" w:eastAsia="zh-CN" w:bidi="ar"/>
              </w:rPr>
              <w:t>9</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sz w:val="20"/>
                <w:szCs w:val="20"/>
                <w:u w:val="none"/>
                <w:lang w:val="en-US"/>
              </w:rPr>
            </w:pPr>
            <w:r>
              <w:rPr>
                <w:rFonts w:hint="eastAsia" w:ascii="宋体" w:hAnsi="宋体" w:cs="宋体"/>
                <w:b/>
                <w:i w:val="0"/>
                <w:color w:val="auto"/>
                <w:kern w:val="0"/>
                <w:sz w:val="20"/>
                <w:szCs w:val="20"/>
                <w:u w:val="none"/>
                <w:lang w:val="en-US" w:eastAsia="zh-CN" w:bidi="ar"/>
              </w:rPr>
              <w:t>624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sz w:val="20"/>
                <w:szCs w:val="20"/>
                <w:u w:val="none"/>
                <w:lang w:val="en-US"/>
              </w:rPr>
            </w:pPr>
            <w:r>
              <w:rPr>
                <w:rFonts w:hint="eastAsia" w:ascii="宋体" w:hAnsi="宋体" w:cs="宋体"/>
                <w:b/>
                <w:i w:val="0"/>
                <w:color w:val="auto"/>
                <w:kern w:val="0"/>
                <w:sz w:val="20"/>
                <w:szCs w:val="20"/>
                <w:u w:val="none"/>
                <w:lang w:val="en-US" w:eastAsia="zh-CN" w:bidi="ar"/>
              </w:rPr>
              <w:t>438</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sz w:val="20"/>
                <w:szCs w:val="20"/>
                <w:u w:val="none"/>
                <w:lang w:val="en-US"/>
              </w:rPr>
            </w:pPr>
            <w:r>
              <w:rPr>
                <w:rFonts w:hint="eastAsia" w:ascii="宋体" w:hAnsi="宋体" w:eastAsia="宋体" w:cs="宋体"/>
                <w:b/>
                <w:i w:val="0"/>
                <w:color w:val="auto"/>
                <w:kern w:val="0"/>
                <w:sz w:val="20"/>
                <w:szCs w:val="20"/>
                <w:u w:val="none"/>
                <w:lang w:val="en-US" w:eastAsia="zh-CN" w:bidi="ar"/>
              </w:rPr>
              <w:t>1</w:t>
            </w:r>
            <w:r>
              <w:rPr>
                <w:rFonts w:hint="eastAsia" w:ascii="宋体" w:hAnsi="宋体" w:cs="宋体"/>
                <w:b/>
                <w:i w:val="0"/>
                <w:color w:val="auto"/>
                <w:kern w:val="0"/>
                <w:sz w:val="20"/>
                <w:szCs w:val="20"/>
                <w:u w:val="none"/>
                <w:lang w:val="en-US" w:eastAsia="zh-CN" w:bidi="ar"/>
              </w:rPr>
              <w:t>86</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发展方向</w:t>
            </w:r>
            <w:r>
              <w:rPr>
                <w:rFonts w:hint="eastAsia" w:ascii="宋体" w:hAnsi="宋体" w:cs="宋体"/>
                <w:b/>
                <w:i w:val="0"/>
                <w:color w:val="auto"/>
                <w:kern w:val="0"/>
                <w:sz w:val="20"/>
                <w:szCs w:val="20"/>
                <w:u w:val="none"/>
                <w:lang w:val="en-US" w:eastAsia="zh-CN" w:bidi="ar"/>
              </w:rPr>
              <w:t>课</w:t>
            </w:r>
            <w:r>
              <w:rPr>
                <w:rFonts w:hint="eastAsia" w:ascii="宋体" w:hAnsi="宋体" w:eastAsia="宋体" w:cs="宋体"/>
                <w:b/>
                <w:i w:val="0"/>
                <w:color w:val="auto"/>
                <w:kern w:val="0"/>
                <w:sz w:val="20"/>
                <w:szCs w:val="20"/>
                <w:u w:val="none"/>
                <w:lang w:val="en-US" w:eastAsia="zh-CN" w:bidi="ar"/>
              </w:rPr>
              <w:t>程</w:t>
            </w:r>
          </w:p>
        </w:tc>
        <w:tc>
          <w:tcPr>
            <w:tcW w:w="180"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必</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修</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课</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融合新闻学 </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限选</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cs="宋体"/>
                <w:i w:val="0"/>
                <w:color w:val="auto"/>
                <w:kern w:val="0"/>
                <w:sz w:val="20"/>
                <w:szCs w:val="20"/>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cs="宋体"/>
                <w:i w:val="0"/>
                <w:color w:val="auto"/>
                <w:kern w:val="0"/>
                <w:sz w:val="20"/>
                <w:szCs w:val="20"/>
                <w:u w:val="none"/>
                <w:lang w:val="en-US" w:eastAsia="zh-CN" w:bidi="ar"/>
              </w:rPr>
              <w:t>12</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5</w:t>
            </w:r>
          </w:p>
        </w:tc>
        <w:tc>
          <w:tcPr>
            <w:tcW w:w="23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i w:val="0"/>
                <w:color w:val="auto"/>
                <w:kern w:val="0"/>
                <w:sz w:val="20"/>
                <w:szCs w:val="20"/>
                <w:u w:val="none"/>
                <w:lang w:val="en-US" w:eastAsia="zh-CN" w:bidi="ar"/>
              </w:rPr>
              <w:t>新媒体方向</w:t>
            </w:r>
          </w:p>
        </w:tc>
        <w:tc>
          <w:tcPr>
            <w:tcW w:w="21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限选一个方向</w:t>
            </w: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54"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短视频内容策划与创作</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限选</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12</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1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跨文化传播</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sz w:val="20"/>
                <w:szCs w:val="20"/>
                <w:u w:val="none"/>
                <w:lang w:val="en-US" w:eastAsia="zh-CN"/>
              </w:rPr>
              <w:t>限选</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S</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3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文化传播</w:t>
            </w:r>
            <w:r>
              <w:rPr>
                <w:rFonts w:hint="eastAsia" w:ascii="宋体" w:hAnsi="宋体" w:eastAsia="宋体" w:cs="宋体"/>
                <w:i w:val="0"/>
                <w:color w:val="auto"/>
                <w:kern w:val="0"/>
                <w:sz w:val="20"/>
                <w:szCs w:val="20"/>
                <w:u w:val="none"/>
                <w:lang w:val="en-US" w:eastAsia="zh-CN" w:bidi="ar"/>
              </w:rPr>
              <w:t>方向</w:t>
            </w:r>
          </w:p>
        </w:tc>
        <w:tc>
          <w:tcPr>
            <w:tcW w:w="21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4</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地域文化研究</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sz w:val="20"/>
                <w:szCs w:val="20"/>
                <w:u w:val="none"/>
                <w:lang w:val="en-US" w:eastAsia="zh-CN"/>
              </w:rPr>
              <w:t>限选</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6</w:t>
            </w:r>
          </w:p>
        </w:tc>
        <w:tc>
          <w:tcPr>
            <w:tcW w:w="23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1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小</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计</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cs="宋体"/>
                <w:b/>
                <w:i w:val="0"/>
                <w:color w:val="auto"/>
                <w:kern w:val="0"/>
                <w:sz w:val="20"/>
                <w:szCs w:val="20"/>
                <w:u w:val="none"/>
                <w:lang w:val="en-US" w:eastAsia="zh-CN" w:bidi="ar"/>
              </w:rPr>
              <w:t>4</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sz w:val="20"/>
                <w:szCs w:val="20"/>
                <w:u w:val="none"/>
                <w:lang w:val="en-US"/>
              </w:rPr>
            </w:pPr>
            <w:r>
              <w:rPr>
                <w:rFonts w:hint="eastAsia" w:ascii="宋体" w:hAnsi="宋体" w:cs="宋体"/>
                <w:b/>
                <w:i w:val="0"/>
                <w:color w:val="auto"/>
                <w:kern w:val="0"/>
                <w:sz w:val="20"/>
                <w:szCs w:val="20"/>
                <w:u w:val="none"/>
                <w:lang w:val="en-US" w:eastAsia="zh-CN" w:bidi="ar"/>
              </w:rPr>
              <w:t>64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sz w:val="20"/>
                <w:szCs w:val="20"/>
                <w:u w:val="none"/>
                <w:lang w:val="en-US" w:eastAsia="zh-CN"/>
              </w:rPr>
            </w:pPr>
            <w:r>
              <w:rPr>
                <w:rFonts w:hint="eastAsia" w:ascii="宋体" w:hAnsi="宋体" w:cs="宋体"/>
                <w:b/>
                <w:i w:val="0"/>
                <w:color w:val="auto"/>
                <w:sz w:val="20"/>
                <w:szCs w:val="20"/>
                <w:u w:val="none"/>
                <w:lang w:val="en-US" w:eastAsia="zh-CN"/>
              </w:rPr>
              <w:t>40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sz w:val="20"/>
                <w:szCs w:val="20"/>
                <w:u w:val="none"/>
                <w:lang w:val="en-US"/>
              </w:rPr>
            </w:pPr>
            <w:r>
              <w:rPr>
                <w:rFonts w:hint="eastAsia" w:ascii="宋体" w:hAnsi="宋体" w:cs="宋体"/>
                <w:b/>
                <w:i w:val="0"/>
                <w:color w:val="auto"/>
                <w:kern w:val="0"/>
                <w:sz w:val="20"/>
                <w:szCs w:val="20"/>
                <w:u w:val="none"/>
                <w:lang w:val="en-US" w:eastAsia="zh-CN" w:bidi="ar"/>
              </w:rPr>
              <w:t>24</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选</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修</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课</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社交礼仪与人际沟通</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选修不少于1</w:t>
            </w:r>
            <w:r>
              <w:rPr>
                <w:rFonts w:hint="eastAsia" w:ascii="宋体" w:hAnsi="宋体" w:cs="宋体"/>
                <w:i w:val="0"/>
                <w:color w:val="auto"/>
                <w:kern w:val="0"/>
                <w:sz w:val="20"/>
                <w:szCs w:val="20"/>
                <w:u w:val="none"/>
                <w:lang w:val="en-US" w:eastAsia="zh-CN" w:bidi="ar"/>
              </w:rPr>
              <w:t>2</w:t>
            </w:r>
            <w:r>
              <w:rPr>
                <w:rFonts w:hint="eastAsia" w:ascii="宋体" w:hAnsi="宋体" w:eastAsia="宋体" w:cs="宋体"/>
                <w:i w:val="0"/>
                <w:color w:val="auto"/>
                <w:kern w:val="0"/>
                <w:sz w:val="20"/>
                <w:szCs w:val="20"/>
                <w:u w:val="none"/>
                <w:lang w:val="en-US" w:eastAsia="zh-CN" w:bidi="ar"/>
              </w:rPr>
              <w:t>个学分，其中创新创业类不少于2个学分</w:t>
            </w: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中外名记者研究</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媒介素养</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公共关系学</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社会学概论</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广告创意与设计</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创新</w:t>
            </w:r>
          </w:p>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创业</w:t>
            </w: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国际新媒体发展前沿</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8</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新媒体受众调查</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选修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12</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9</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国际新闻采写</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sz w:val="20"/>
                <w:szCs w:val="20"/>
                <w:u w:val="none"/>
                <w:lang w:val="en-US" w:eastAsia="zh-CN"/>
              </w:rPr>
              <w:t>选修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cs="宋体"/>
                <w:i w:val="0"/>
                <w:color w:val="auto"/>
                <w:kern w:val="0"/>
                <w:sz w:val="20"/>
                <w:szCs w:val="20"/>
                <w:u w:val="none"/>
                <w:lang w:val="en-US" w:eastAsia="zh-CN" w:bidi="ar"/>
              </w:rPr>
              <w:t>26</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1</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舆论学</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1</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1</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纪录片创作</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选修</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24</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8</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6</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1</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954"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新闻心理学</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w:t>
            </w:r>
          </w:p>
        </w:tc>
        <w:tc>
          <w:tcPr>
            <w:tcW w:w="195"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185"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212"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1</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数据新闻</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w:t>
            </w:r>
          </w:p>
        </w:tc>
        <w:tc>
          <w:tcPr>
            <w:tcW w:w="19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创新</w:t>
            </w:r>
          </w:p>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创业</w:t>
            </w: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1</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4</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国际传播伦理</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w:t>
            </w:r>
          </w:p>
        </w:tc>
        <w:tc>
          <w:tcPr>
            <w:tcW w:w="19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B</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3</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1</w:t>
            </w:r>
          </w:p>
        </w:tc>
        <w:tc>
          <w:tcPr>
            <w:tcW w:w="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5</w:t>
            </w:r>
          </w:p>
        </w:tc>
        <w:tc>
          <w:tcPr>
            <w:tcW w:w="9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出镜记者语言艺术</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选修</w:t>
            </w:r>
          </w:p>
        </w:tc>
        <w:tc>
          <w:tcPr>
            <w:tcW w:w="19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C</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32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24</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8</w:t>
            </w: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44"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79"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25" w:type="pct"/>
            <w:gridSpan w:val="2"/>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小</w:t>
            </w:r>
          </w:p>
        </w:tc>
        <w:tc>
          <w:tcPr>
            <w:tcW w:w="954"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计</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w:t>
            </w:r>
            <w:r>
              <w:rPr>
                <w:rFonts w:hint="eastAsia" w:ascii="宋体" w:hAnsi="宋体" w:cs="宋体"/>
                <w:b/>
                <w:i w:val="0"/>
                <w:color w:val="auto"/>
                <w:kern w:val="0"/>
                <w:sz w:val="20"/>
                <w:szCs w:val="20"/>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sz w:val="20"/>
                <w:szCs w:val="20"/>
                <w:u w:val="none"/>
                <w:lang w:val="en-US"/>
              </w:rPr>
            </w:pPr>
            <w:r>
              <w:rPr>
                <w:rFonts w:hint="eastAsia" w:ascii="宋体" w:hAnsi="宋体" w:cs="宋体"/>
                <w:b/>
                <w:i w:val="0"/>
                <w:color w:val="auto"/>
                <w:kern w:val="0"/>
                <w:sz w:val="20"/>
                <w:szCs w:val="20"/>
                <w:u w:val="none"/>
                <w:lang w:val="en-US" w:eastAsia="zh-CN" w:bidi="ar"/>
              </w:rPr>
              <w:t>192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393" w:type="pct"/>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44"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79"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8"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25" w:type="pct"/>
            <w:gridSpan w:val="2"/>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w:t>
            </w:r>
          </w:p>
        </w:tc>
        <w:tc>
          <w:tcPr>
            <w:tcW w:w="954"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计</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7</w:t>
            </w:r>
            <w:r>
              <w:rPr>
                <w:rFonts w:hint="eastAsia" w:ascii="宋体" w:hAnsi="宋体" w:cs="宋体"/>
                <w:b/>
                <w:i w:val="0"/>
                <w:color w:val="auto"/>
                <w:kern w:val="0"/>
                <w:sz w:val="20"/>
                <w:szCs w:val="20"/>
                <w:u w:val="none"/>
                <w:lang w:val="en-US" w:eastAsia="zh-CN" w:bidi="ar"/>
              </w:rPr>
              <w:t>3</w:t>
            </w:r>
          </w:p>
        </w:tc>
        <w:tc>
          <w:tcPr>
            <w:tcW w:w="2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sz w:val="20"/>
                <w:szCs w:val="20"/>
                <w:u w:val="none"/>
                <w:lang w:val="en-US" w:eastAsia="zh-CN"/>
              </w:rPr>
            </w:pPr>
            <w:r>
              <w:rPr>
                <w:rFonts w:hint="eastAsia" w:ascii="宋体" w:hAnsi="宋体" w:cs="宋体"/>
                <w:b/>
                <w:i w:val="0"/>
                <w:color w:val="auto"/>
                <w:sz w:val="20"/>
                <w:szCs w:val="20"/>
                <w:u w:val="none"/>
                <w:lang w:val="en-US" w:eastAsia="zh-CN"/>
              </w:rPr>
              <w:t>1184</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bl>
    <w:p>
      <w:pPr>
        <w:pStyle w:val="2"/>
        <w:widowControl w:val="0"/>
        <w:numPr>
          <w:ilvl w:val="0"/>
          <w:numId w:val="0"/>
        </w:numPr>
        <w:spacing w:after="120" w:line="570" w:lineRule="exact"/>
        <w:jc w:val="both"/>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numPr>
          <w:ilvl w:val="0"/>
          <w:numId w:val="0"/>
        </w:numPr>
        <w:ind w:leftChars="0"/>
        <w:rPr>
          <w:rFonts w:ascii="黑体" w:hAnsi="黑体" w:eastAsia="黑体"/>
          <w:bCs/>
          <w:color w:val="auto"/>
          <w:kern w:val="0"/>
          <w:sz w:val="28"/>
          <w:szCs w:val="28"/>
        </w:rPr>
      </w:pPr>
      <w:r>
        <w:rPr>
          <w:rFonts w:hint="eastAsia"/>
          <w:color w:val="auto"/>
          <w:lang w:val="en-US" w:eastAsia="zh-CN"/>
        </w:rPr>
        <w:t xml:space="preserve"> </w:t>
      </w:r>
      <w:r>
        <w:rPr>
          <w:rFonts w:hint="eastAsia" w:ascii="黑体" w:hAnsi="黑体" w:eastAsia="黑体"/>
          <w:bCs/>
          <w:color w:val="auto"/>
          <w:kern w:val="0"/>
          <w:sz w:val="28"/>
          <w:szCs w:val="28"/>
          <w:lang w:val="en-US" w:eastAsia="zh-CN"/>
        </w:rPr>
        <w:t xml:space="preserve">  （三）</w:t>
      </w:r>
      <w:r>
        <w:rPr>
          <w:rFonts w:hint="eastAsia" w:ascii="黑体" w:hAnsi="黑体" w:eastAsia="黑体"/>
          <w:bCs/>
          <w:color w:val="auto"/>
          <w:kern w:val="0"/>
          <w:sz w:val="28"/>
          <w:szCs w:val="28"/>
        </w:rPr>
        <w:t>实践课程模块</w:t>
      </w:r>
    </w:p>
    <w:tbl>
      <w:tblPr>
        <w:tblStyle w:val="7"/>
        <w:tblW w:w="4997" w:type="pct"/>
        <w:tblInd w:w="0" w:type="dxa"/>
        <w:shd w:val="clear" w:color="auto" w:fill="auto"/>
        <w:tblLayout w:type="autofit"/>
        <w:tblCellMar>
          <w:top w:w="0" w:type="dxa"/>
          <w:left w:w="0" w:type="dxa"/>
          <w:bottom w:w="0" w:type="dxa"/>
          <w:right w:w="0" w:type="dxa"/>
        </w:tblCellMar>
      </w:tblPr>
      <w:tblGrid>
        <w:gridCol w:w="550"/>
        <w:gridCol w:w="933"/>
        <w:gridCol w:w="344"/>
        <w:gridCol w:w="350"/>
        <w:gridCol w:w="627"/>
        <w:gridCol w:w="501"/>
        <w:gridCol w:w="347"/>
        <w:gridCol w:w="350"/>
        <w:gridCol w:w="347"/>
        <w:gridCol w:w="347"/>
        <w:gridCol w:w="369"/>
        <w:gridCol w:w="3914"/>
        <w:gridCol w:w="697"/>
        <w:gridCol w:w="697"/>
        <w:gridCol w:w="515"/>
        <w:gridCol w:w="459"/>
        <w:gridCol w:w="403"/>
        <w:gridCol w:w="403"/>
        <w:gridCol w:w="408"/>
        <w:gridCol w:w="501"/>
        <w:gridCol w:w="515"/>
        <w:gridCol w:w="403"/>
      </w:tblGrid>
      <w:tr>
        <w:tblPrEx>
          <w:shd w:val="clear" w:color="auto" w:fill="auto"/>
          <w:tblCellMar>
            <w:top w:w="0" w:type="dxa"/>
            <w:left w:w="0" w:type="dxa"/>
            <w:bottom w:w="0" w:type="dxa"/>
            <w:right w:w="0" w:type="dxa"/>
          </w:tblCellMar>
        </w:tblPrEx>
        <w:trPr>
          <w:trHeight w:val="445" w:hRule="atLeast"/>
          <w:tblHead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类别</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环节</w:t>
            </w:r>
          </w:p>
        </w:tc>
        <w:tc>
          <w:tcPr>
            <w:tcW w:w="128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课程编码</w:t>
            </w:r>
          </w:p>
        </w:tc>
        <w:tc>
          <w:tcPr>
            <w:tcW w:w="13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项目名称</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属性</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考核</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方式</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学</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分</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数</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开设周数</w:t>
            </w:r>
          </w:p>
        </w:tc>
        <w:tc>
          <w:tcPr>
            <w:tcW w:w="4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学时类型</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修读学期</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备</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注</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1</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备</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注</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582" w:hRule="atLeast"/>
          <w:tblHead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4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课程</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模块</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课程性质</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责任单位</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学习</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主体</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流水号</w:t>
            </w:r>
          </w:p>
        </w:tc>
        <w:tc>
          <w:tcPr>
            <w:tcW w:w="13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讲授</w:t>
            </w: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实践</w:t>
            </w: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其它</w:t>
            </w: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实践教育课程模块</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通识类实践课程</w:t>
            </w: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毛泽东思想和中国特色社会主义理论体系概论实践</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暑假</w:t>
            </w: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小</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计</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w:t>
            </w: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专业类实践课程</w:t>
            </w: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新媒体版面编排与设计</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auto"/>
                <w:sz w:val="20"/>
                <w:szCs w:val="20"/>
                <w:u w:val="none"/>
                <w:lang w:val="en-US"/>
              </w:rPr>
            </w:pPr>
            <w:r>
              <w:rPr>
                <w:rFonts w:hint="eastAsia" w:ascii="宋体" w:hAnsi="宋体" w:cs="宋体"/>
                <w:b w:val="0"/>
                <w:bCs/>
                <w:i w:val="0"/>
                <w:color w:val="auto"/>
                <w:kern w:val="0"/>
                <w:sz w:val="20"/>
                <w:szCs w:val="20"/>
                <w:u w:val="none"/>
                <w:lang w:val="en-US" w:eastAsia="zh-CN" w:bidi="ar"/>
              </w:rPr>
              <w:t>0.5</w:t>
            </w: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u w:val="none"/>
              </w:rPr>
            </w:pPr>
            <w:r>
              <w:rPr>
                <w:rFonts w:hint="eastAsia" w:ascii="宋体" w:hAnsi="宋体" w:cs="宋体"/>
                <w:b w:val="0"/>
                <w:bCs/>
                <w:i w:val="0"/>
                <w:color w:val="auto"/>
                <w:kern w:val="0"/>
                <w:sz w:val="20"/>
                <w:szCs w:val="20"/>
                <w:u w:val="none"/>
                <w:lang w:val="en-US" w:eastAsia="zh-CN" w:bidi="ar"/>
              </w:rPr>
              <w:t>1</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1</w:t>
            </w: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机动周</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新闻采写专题实践</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auto"/>
                <w:sz w:val="20"/>
                <w:szCs w:val="20"/>
                <w:u w:val="none"/>
                <w:lang w:val="en-US"/>
              </w:rPr>
            </w:pPr>
            <w:r>
              <w:rPr>
                <w:rFonts w:hint="eastAsia" w:ascii="宋体" w:hAnsi="宋体" w:cs="宋体"/>
                <w:b w:val="0"/>
                <w:bCs/>
                <w:i w:val="0"/>
                <w:color w:val="auto"/>
                <w:kern w:val="0"/>
                <w:sz w:val="20"/>
                <w:szCs w:val="20"/>
                <w:u w:val="none"/>
                <w:lang w:val="en-US" w:eastAsia="zh-CN" w:bidi="ar"/>
              </w:rPr>
              <w:t>0.5</w:t>
            </w: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u w:val="none"/>
              </w:rPr>
            </w:pPr>
            <w:r>
              <w:rPr>
                <w:rFonts w:hint="eastAsia" w:ascii="宋体" w:hAnsi="宋体" w:cs="宋体"/>
                <w:b w:val="0"/>
                <w:bCs/>
                <w:i w:val="0"/>
                <w:color w:val="auto"/>
                <w:kern w:val="0"/>
                <w:sz w:val="20"/>
                <w:szCs w:val="20"/>
                <w:u w:val="none"/>
                <w:lang w:val="en-US" w:eastAsia="zh-CN" w:bidi="ar"/>
              </w:rPr>
              <w:t>1</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1</w:t>
            </w: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机动周</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社会热点调查</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暑假</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摄影创作实践</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暑假</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新闻见习</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2</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4</w:t>
            </w: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4</w:t>
            </w: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cs="宋体"/>
                <w:i w:val="0"/>
                <w:color w:val="auto"/>
                <w:kern w:val="0"/>
                <w:sz w:val="20"/>
                <w:szCs w:val="20"/>
                <w:u w:val="none"/>
                <w:lang w:val="en-US" w:eastAsia="zh-CN" w:bidi="ar"/>
              </w:rPr>
              <w:t>3、5</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新闻实习</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毕业论文（作品）</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小</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计</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w:t>
            </w:r>
            <w:r>
              <w:rPr>
                <w:rFonts w:hint="eastAsia" w:ascii="宋体" w:hAnsi="宋体" w:cs="宋体"/>
                <w:b/>
                <w:i w:val="0"/>
                <w:color w:val="auto"/>
                <w:kern w:val="0"/>
                <w:sz w:val="20"/>
                <w:szCs w:val="20"/>
                <w:u w:val="none"/>
                <w:lang w:val="en-US" w:eastAsia="zh-CN" w:bidi="ar"/>
              </w:rPr>
              <w:t>9</w:t>
            </w: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sz w:val="20"/>
                <w:szCs w:val="20"/>
                <w:u w:val="none"/>
                <w:lang w:val="en-US"/>
              </w:rPr>
            </w:pPr>
            <w:r>
              <w:rPr>
                <w:rFonts w:hint="eastAsia" w:ascii="宋体" w:hAnsi="宋体" w:cs="宋体"/>
                <w:b/>
                <w:i w:val="0"/>
                <w:color w:val="auto"/>
                <w:kern w:val="0"/>
                <w:sz w:val="20"/>
                <w:szCs w:val="20"/>
                <w:u w:val="none"/>
                <w:lang w:val="en-US" w:eastAsia="zh-CN" w:bidi="ar"/>
              </w:rPr>
              <w:t>38</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职业（专业）基本技能训练</w:t>
            </w: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39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新闻学</w:t>
            </w:r>
            <w:r>
              <w:rPr>
                <w:rFonts w:hint="eastAsia" w:ascii="宋体" w:hAnsi="宋体" w:eastAsia="宋体" w:cs="宋体"/>
                <w:i w:val="0"/>
                <w:color w:val="auto"/>
                <w:kern w:val="0"/>
                <w:sz w:val="20"/>
                <w:szCs w:val="20"/>
                <w:u w:val="none"/>
                <w:lang w:val="en-US" w:eastAsia="zh-CN" w:bidi="ar"/>
              </w:rPr>
              <w:t>摄影</w:t>
            </w:r>
            <w:r>
              <w:rPr>
                <w:rFonts w:hint="eastAsia" w:ascii="宋体" w:hAnsi="宋体" w:cs="宋体"/>
                <w:i w:val="0"/>
                <w:color w:val="auto"/>
                <w:kern w:val="0"/>
                <w:sz w:val="20"/>
                <w:szCs w:val="20"/>
                <w:u w:val="none"/>
                <w:lang w:val="en-US" w:eastAsia="zh-CN" w:bidi="ar"/>
              </w:rPr>
              <w:t>技能</w:t>
            </w:r>
            <w:r>
              <w:rPr>
                <w:rFonts w:hint="eastAsia" w:ascii="宋体" w:hAnsi="宋体" w:eastAsia="宋体" w:cs="宋体"/>
                <w:i w:val="0"/>
                <w:color w:val="auto"/>
                <w:kern w:val="0"/>
                <w:sz w:val="20"/>
                <w:szCs w:val="20"/>
                <w:u w:val="none"/>
                <w:lang w:val="en-US" w:eastAsia="zh-CN" w:bidi="ar"/>
              </w:rPr>
              <w:t>考核</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0.5</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4</w:t>
            </w:r>
          </w:p>
        </w:tc>
        <w:tc>
          <w:tcPr>
            <w:tcW w:w="32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4、6、</w:t>
            </w:r>
            <w:r>
              <w:rPr>
                <w:rFonts w:hint="eastAsia" w:ascii="宋体" w:hAnsi="宋体" w:eastAsia="宋体" w:cs="宋体"/>
                <w:i w:val="0"/>
                <w:color w:val="auto"/>
                <w:kern w:val="0"/>
                <w:sz w:val="20"/>
                <w:szCs w:val="20"/>
                <w:u w:val="none"/>
                <w:lang w:val="en-US" w:eastAsia="zh-CN" w:bidi="ar"/>
              </w:rPr>
              <w:t>7学期机动周考核；选修不少于2学分</w:t>
            </w:r>
          </w:p>
        </w:tc>
      </w:tr>
      <w:tr>
        <w:tblPrEx>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39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新闻学</w:t>
            </w:r>
            <w:r>
              <w:rPr>
                <w:rFonts w:hint="eastAsia" w:ascii="宋体" w:hAnsi="宋体" w:eastAsia="宋体" w:cs="宋体"/>
                <w:i w:val="0"/>
                <w:color w:val="auto"/>
                <w:kern w:val="0"/>
                <w:sz w:val="20"/>
                <w:szCs w:val="20"/>
                <w:u w:val="none"/>
                <w:lang w:val="en-US" w:eastAsia="zh-CN" w:bidi="ar"/>
              </w:rPr>
              <w:t>摄像与后期制作</w:t>
            </w:r>
            <w:r>
              <w:rPr>
                <w:rFonts w:hint="eastAsia" w:ascii="宋体" w:hAnsi="宋体" w:cs="宋体"/>
                <w:i w:val="0"/>
                <w:color w:val="auto"/>
                <w:kern w:val="0"/>
                <w:sz w:val="20"/>
                <w:szCs w:val="20"/>
                <w:u w:val="none"/>
                <w:lang w:val="en-US" w:eastAsia="zh-CN" w:bidi="ar"/>
              </w:rPr>
              <w:t>技能</w:t>
            </w:r>
            <w:r>
              <w:rPr>
                <w:rFonts w:hint="eastAsia" w:ascii="宋体" w:hAnsi="宋体" w:eastAsia="宋体" w:cs="宋体"/>
                <w:i w:val="0"/>
                <w:color w:val="auto"/>
                <w:kern w:val="0"/>
                <w:sz w:val="20"/>
                <w:szCs w:val="20"/>
                <w:u w:val="none"/>
                <w:lang w:val="en-US" w:eastAsia="zh-CN" w:bidi="ar"/>
              </w:rPr>
              <w:t>考核</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0.5</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6</w:t>
            </w:r>
          </w:p>
        </w:tc>
        <w:tc>
          <w:tcPr>
            <w:tcW w:w="32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39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新闻学</w:t>
            </w:r>
            <w:r>
              <w:rPr>
                <w:rFonts w:hint="eastAsia" w:ascii="宋体" w:hAnsi="宋体" w:eastAsia="宋体" w:cs="宋体"/>
                <w:i w:val="0"/>
                <w:color w:val="auto"/>
                <w:kern w:val="0"/>
                <w:sz w:val="20"/>
                <w:szCs w:val="20"/>
                <w:u w:val="none"/>
                <w:lang w:val="en-US" w:eastAsia="zh-CN" w:bidi="ar"/>
              </w:rPr>
              <w:t>编辑技能考核</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0.5</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32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39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新闻学</w:t>
            </w:r>
            <w:r>
              <w:rPr>
                <w:rFonts w:hint="eastAsia" w:ascii="宋体" w:hAnsi="宋体" w:eastAsia="宋体" w:cs="宋体"/>
                <w:i w:val="0"/>
                <w:color w:val="auto"/>
                <w:kern w:val="0"/>
                <w:sz w:val="20"/>
                <w:szCs w:val="20"/>
                <w:u w:val="none"/>
                <w:lang w:val="en-US" w:eastAsia="zh-CN" w:bidi="ar"/>
              </w:rPr>
              <w:t>评论技能考核</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0.5</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32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39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新闻学</w:t>
            </w:r>
            <w:r>
              <w:rPr>
                <w:rFonts w:hint="eastAsia" w:ascii="宋体" w:hAnsi="宋体" w:eastAsia="宋体" w:cs="宋体"/>
                <w:i w:val="0"/>
                <w:color w:val="auto"/>
                <w:kern w:val="0"/>
                <w:sz w:val="20"/>
                <w:szCs w:val="20"/>
                <w:u w:val="none"/>
                <w:lang w:val="en-US" w:eastAsia="zh-CN" w:bidi="ar"/>
              </w:rPr>
              <w:t>采写技能考核</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0.5</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32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小</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计</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w:t>
            </w: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132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第二课堂</w:t>
            </w:r>
            <w:r>
              <w:rPr>
                <w:rFonts w:hint="eastAsia" w:ascii="宋体" w:hAnsi="宋体" w:eastAsia="宋体" w:cs="宋体"/>
                <w:b/>
                <w:i w:val="0"/>
                <w:color w:val="auto"/>
                <w:kern w:val="0"/>
                <w:sz w:val="20"/>
                <w:szCs w:val="20"/>
                <w:u w:val="none"/>
                <w:lang w:val="en-US" w:eastAsia="zh-CN" w:bidi="ar"/>
              </w:rPr>
              <w:br w:type="textWrapping"/>
            </w:r>
            <w:r>
              <w:rPr>
                <w:rFonts w:hint="eastAsia" w:ascii="宋体" w:hAnsi="宋体" w:eastAsia="宋体" w:cs="宋体"/>
                <w:b/>
                <w:i w:val="0"/>
                <w:color w:val="auto"/>
                <w:kern w:val="0"/>
                <w:sz w:val="20"/>
                <w:szCs w:val="20"/>
                <w:u w:val="none"/>
                <w:lang w:val="en-US" w:eastAsia="zh-CN" w:bidi="ar"/>
              </w:rPr>
              <w:t>育人体系</w:t>
            </w: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V</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val="0"/>
                <w:bCs/>
                <w:i w:val="0"/>
                <w:color w:val="auto"/>
                <w:kern w:val="0"/>
                <w:sz w:val="20"/>
                <w:szCs w:val="20"/>
                <w:u w:val="none"/>
                <w:lang w:val="en-US" w:eastAsia="zh-CN" w:bidi="ar"/>
              </w:rPr>
              <w:t>1</w:t>
            </w:r>
          </w:p>
        </w:tc>
        <w:tc>
          <w:tcPr>
            <w:tcW w:w="1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第二课堂</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3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根据学校</w:t>
            </w:r>
            <w:r>
              <w:rPr>
                <w:rFonts w:hint="eastAsia" w:ascii="宋体" w:hAnsi="宋体" w:cs="宋体"/>
                <w:i w:val="0"/>
                <w:color w:val="auto"/>
                <w:kern w:val="0"/>
                <w:sz w:val="20"/>
                <w:szCs w:val="20"/>
                <w:u w:val="none"/>
                <w:lang w:val="en-US" w:eastAsia="zh-CN" w:bidi="ar"/>
              </w:rPr>
              <w:t>第二课堂</w:t>
            </w:r>
            <w:r>
              <w:rPr>
                <w:rFonts w:hint="eastAsia" w:ascii="宋体" w:hAnsi="宋体" w:eastAsia="宋体" w:cs="宋体"/>
                <w:i w:val="0"/>
                <w:color w:val="auto"/>
                <w:kern w:val="0"/>
                <w:sz w:val="20"/>
                <w:szCs w:val="20"/>
                <w:u w:val="none"/>
                <w:lang w:val="en-US" w:eastAsia="zh-CN" w:bidi="ar"/>
              </w:rPr>
              <w:t>文件认定</w:t>
            </w:r>
          </w:p>
        </w:tc>
      </w:tr>
      <w:tr>
        <w:tblPrEx>
          <w:shd w:val="clear" w:color="auto" w:fill="auto"/>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X</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军事训练</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w:t>
            </w: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Y</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就业技能</w:t>
            </w:r>
            <w:r>
              <w:rPr>
                <w:rFonts w:hint="eastAsia" w:ascii="宋体" w:hAnsi="宋体" w:cs="宋体"/>
                <w:i w:val="0"/>
                <w:color w:val="auto"/>
                <w:kern w:val="0"/>
                <w:sz w:val="20"/>
                <w:szCs w:val="20"/>
                <w:u w:val="none"/>
                <w:lang w:val="en-US" w:eastAsia="zh-CN" w:bidi="ar"/>
              </w:rPr>
              <w:t>实践</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0.5</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r>
              <w:rPr>
                <w:rFonts w:hint="eastAsia" w:ascii="宋体" w:hAnsi="宋体" w:cs="宋体"/>
                <w:i w:val="0"/>
                <w:color w:val="auto"/>
                <w:kern w:val="0"/>
                <w:sz w:val="20"/>
                <w:szCs w:val="20"/>
                <w:u w:val="none"/>
                <w:lang w:val="en-US" w:eastAsia="zh-CN" w:bidi="ar"/>
              </w:rPr>
              <w:t>8</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96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B</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劳动教育</w:t>
            </w:r>
            <w:r>
              <w:rPr>
                <w:rFonts w:hint="eastAsia" w:ascii="宋体" w:hAnsi="宋体" w:cs="宋体"/>
                <w:i w:val="0"/>
                <w:color w:val="auto"/>
                <w:kern w:val="0"/>
                <w:sz w:val="20"/>
                <w:szCs w:val="20"/>
                <w:u w:val="none"/>
                <w:lang w:val="en-US" w:eastAsia="zh-CN" w:bidi="ar"/>
              </w:rPr>
              <w:t>实践</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0.8</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24</w:t>
            </w:r>
          </w:p>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cs="宋体"/>
                <w:i w:val="0"/>
                <w:color w:val="auto"/>
                <w:kern w:val="0"/>
                <w:sz w:val="20"/>
                <w:szCs w:val="20"/>
                <w:u w:val="none"/>
                <w:lang w:val="en-US" w:eastAsia="zh-CN" w:bidi="ar"/>
              </w:rPr>
              <w:t>学时</w:t>
            </w: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3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r>
              <w:rPr>
                <w:rFonts w:hint="eastAsia" w:ascii="宋体" w:hAnsi="宋体" w:eastAsia="宋体" w:cs="宋体"/>
                <w:color w:val="auto"/>
                <w:sz w:val="20"/>
                <w:szCs w:val="20"/>
              </w:rPr>
              <w:t>根据学校和学院劳动教育大纲认定</w:t>
            </w:r>
          </w:p>
        </w:tc>
      </w:tr>
      <w:tr>
        <w:tblPrEx>
          <w:shd w:val="clear" w:color="auto" w:fill="auto"/>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w:t>
            </w:r>
          </w:p>
        </w:tc>
        <w:tc>
          <w:tcPr>
            <w:tcW w:w="1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创新创业实践</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C</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小</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计</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8.3</w:t>
            </w: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w:t>
            </w:r>
          </w:p>
        </w:tc>
        <w:tc>
          <w:tcPr>
            <w:tcW w:w="1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计</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cs="宋体"/>
                <w:b/>
                <w:i w:val="0"/>
                <w:color w:val="auto"/>
                <w:kern w:val="0"/>
                <w:sz w:val="20"/>
                <w:szCs w:val="20"/>
                <w:u w:val="none"/>
                <w:lang w:val="en-US" w:eastAsia="zh-CN" w:bidi="ar"/>
              </w:rPr>
              <w:t>31</w:t>
            </w:r>
            <w:r>
              <w:rPr>
                <w:rFonts w:hint="eastAsia" w:ascii="宋体" w:hAnsi="宋体" w:eastAsia="宋体" w:cs="宋体"/>
                <w:b/>
                <w:i w:val="0"/>
                <w:color w:val="auto"/>
                <w:kern w:val="0"/>
                <w:sz w:val="20"/>
                <w:szCs w:val="20"/>
                <w:u w:val="none"/>
                <w:lang w:val="en-US" w:eastAsia="zh-CN" w:bidi="ar"/>
              </w:rPr>
              <w:t>.3</w:t>
            </w: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bl>
    <w:p>
      <w:pPr>
        <w:ind w:firstLine="640" w:firstLineChars="200"/>
        <w:rPr>
          <w:rFonts w:ascii="黑体" w:hAnsi="黑体" w:eastAsia="黑体"/>
          <w:bCs/>
          <w:color w:val="auto"/>
          <w:kern w:val="0"/>
          <w:sz w:val="32"/>
          <w:szCs w:val="32"/>
        </w:rPr>
      </w:pPr>
      <w:r>
        <w:rPr>
          <w:rFonts w:hint="eastAsia" w:ascii="黑体" w:hAnsi="黑体" w:eastAsia="黑体"/>
          <w:bCs/>
          <w:color w:val="auto"/>
          <w:kern w:val="0"/>
          <w:sz w:val="32"/>
          <w:szCs w:val="32"/>
        </w:rPr>
        <w:t>十一、</w:t>
      </w:r>
      <w:r>
        <w:rPr>
          <w:rFonts w:ascii="黑体" w:hAnsi="黑体" w:eastAsia="黑体"/>
          <w:bCs/>
          <w:color w:val="auto"/>
          <w:kern w:val="0"/>
          <w:sz w:val="32"/>
          <w:szCs w:val="32"/>
          <w:lang w:val="zh-CN"/>
        </w:rPr>
        <w:t>课程体系设置与相关标准</w:t>
      </w:r>
      <w:r>
        <w:rPr>
          <w:rFonts w:hint="eastAsia" w:ascii="黑体" w:hAnsi="黑体" w:eastAsia="黑体"/>
          <w:bCs/>
          <w:color w:val="auto"/>
          <w:kern w:val="0"/>
          <w:sz w:val="32"/>
          <w:szCs w:val="32"/>
          <w:lang w:val="zh-CN"/>
        </w:rPr>
        <w:t>要求</w:t>
      </w:r>
    </w:p>
    <w:p>
      <w:pPr>
        <w:ind w:firstLine="480"/>
        <w:jc w:val="center"/>
        <w:rPr>
          <w:color w:val="auto"/>
          <w:sz w:val="22"/>
          <w:szCs w:val="28"/>
        </w:rPr>
      </w:pPr>
      <w:r>
        <w:rPr>
          <w:rFonts w:hint="eastAsia"/>
          <w:color w:val="auto"/>
          <w:sz w:val="28"/>
          <w:szCs w:val="36"/>
        </w:rPr>
        <w:t>表</w:t>
      </w:r>
      <w:r>
        <w:rPr>
          <w:rFonts w:hint="eastAsia"/>
          <w:color w:val="auto"/>
          <w:sz w:val="28"/>
          <w:szCs w:val="36"/>
          <w:lang w:val="en-US" w:eastAsia="zh-CN"/>
        </w:rPr>
        <w:t xml:space="preserve"> 新闻学</w:t>
      </w:r>
      <w:r>
        <w:rPr>
          <w:color w:val="auto"/>
          <w:sz w:val="28"/>
          <w:szCs w:val="36"/>
        </w:rPr>
        <w:t>课程体系设置与相关标准联系</w:t>
      </w:r>
    </w:p>
    <w:tbl>
      <w:tblPr>
        <w:tblStyle w:val="7"/>
        <w:tblW w:w="13039" w:type="dxa"/>
        <w:jc w:val="center"/>
        <w:tblLayout w:type="fixed"/>
        <w:tblCellMar>
          <w:top w:w="0" w:type="dxa"/>
          <w:left w:w="10" w:type="dxa"/>
          <w:bottom w:w="0" w:type="dxa"/>
          <w:right w:w="10" w:type="dxa"/>
        </w:tblCellMar>
      </w:tblPr>
      <w:tblGrid>
        <w:gridCol w:w="1931"/>
        <w:gridCol w:w="1950"/>
        <w:gridCol w:w="4659"/>
        <w:gridCol w:w="4499"/>
      </w:tblGrid>
      <w:tr>
        <w:trPr>
          <w:trHeight w:val="783" w:hRule="exact"/>
          <w:jc w:val="center"/>
        </w:trPr>
        <w:tc>
          <w:tcPr>
            <w:tcW w:w="1931" w:type="dxa"/>
            <w:tcBorders>
              <w:top w:val="single" w:color="auto" w:sz="4" w:space="0"/>
              <w:left w:val="single" w:color="auto" w:sz="4" w:space="0"/>
              <w:bottom w:val="single" w:color="auto" w:sz="4" w:space="0"/>
            </w:tcBorders>
            <w:shd w:val="clear" w:color="auto" w:fill="FFFFFF"/>
            <w:vAlign w:val="center"/>
          </w:tcPr>
          <w:p>
            <w:pPr>
              <w:jc w:val="center"/>
              <w:rPr>
                <w:rFonts w:ascii="黑体" w:hAnsi="黑体" w:eastAsia="黑体" w:cs="宋体"/>
                <w:color w:val="auto"/>
                <w:kern w:val="0"/>
                <w:sz w:val="22"/>
                <w:lang w:val="zh-TW" w:eastAsia="zh-TW" w:bidi="zh-TW"/>
              </w:rPr>
            </w:pPr>
            <w:r>
              <w:rPr>
                <w:rFonts w:hint="eastAsia" w:ascii="黑体" w:hAnsi="黑体" w:eastAsia="黑体" w:cs="宋体"/>
                <w:color w:val="auto"/>
                <w:kern w:val="0"/>
                <w:sz w:val="22"/>
                <w:lang w:val="zh-TW" w:eastAsia="zh-TW" w:bidi="zh-TW"/>
              </w:rPr>
              <w:t>标准</w:t>
            </w:r>
          </w:p>
        </w:tc>
        <w:tc>
          <w:tcPr>
            <w:tcW w:w="6609" w:type="dxa"/>
            <w:gridSpan w:val="2"/>
            <w:tcBorders>
              <w:top w:val="single" w:color="auto" w:sz="4" w:space="0"/>
              <w:left w:val="single" w:color="auto" w:sz="4" w:space="0"/>
            </w:tcBorders>
            <w:shd w:val="clear" w:color="auto" w:fill="FFFFFF"/>
            <w:vAlign w:val="center"/>
          </w:tcPr>
          <w:p>
            <w:pPr>
              <w:jc w:val="center"/>
              <w:rPr>
                <w:rFonts w:ascii="黑体" w:hAnsi="黑体" w:eastAsia="黑体" w:cs="宋体"/>
                <w:color w:val="auto"/>
                <w:kern w:val="0"/>
                <w:sz w:val="22"/>
                <w:lang w:val="zh-TW" w:eastAsia="zh-TW" w:bidi="zh-TW"/>
              </w:rPr>
            </w:pPr>
            <w:r>
              <w:rPr>
                <w:rFonts w:ascii="黑体" w:hAnsi="黑体" w:eastAsia="黑体" w:cs="宋体"/>
                <w:color w:val="auto"/>
                <w:kern w:val="0"/>
                <w:sz w:val="22"/>
                <w:lang w:val="zh-TW" w:eastAsia="zh-TW" w:bidi="zh-TW"/>
              </w:rPr>
              <w:t>课程体系指导性原则</w:t>
            </w:r>
          </w:p>
        </w:tc>
        <w:tc>
          <w:tcPr>
            <w:tcW w:w="4499" w:type="dxa"/>
            <w:tcBorders>
              <w:top w:val="single" w:color="auto" w:sz="4" w:space="0"/>
              <w:left w:val="single" w:color="auto" w:sz="4" w:space="0"/>
              <w:right w:val="single" w:color="auto" w:sz="4" w:space="0"/>
            </w:tcBorders>
            <w:shd w:val="clear" w:color="auto" w:fill="FFFFFF"/>
            <w:vAlign w:val="center"/>
          </w:tcPr>
          <w:p>
            <w:pPr>
              <w:jc w:val="center"/>
              <w:rPr>
                <w:rFonts w:ascii="黑体" w:hAnsi="黑体" w:eastAsia="黑体" w:cs="宋体"/>
                <w:color w:val="auto"/>
                <w:kern w:val="0"/>
                <w:sz w:val="22"/>
                <w:lang w:val="zh-TW" w:eastAsia="zh-TW" w:bidi="zh-TW"/>
              </w:rPr>
            </w:pPr>
            <w:r>
              <w:rPr>
                <w:rFonts w:ascii="黑体" w:hAnsi="黑体" w:eastAsia="黑体" w:cs="宋体"/>
                <w:color w:val="auto"/>
                <w:kern w:val="0"/>
                <w:sz w:val="22"/>
                <w:lang w:val="zh-TW" w:eastAsia="zh-TW" w:bidi="zh-TW"/>
              </w:rPr>
              <w:t>本专业开设专业类课程</w:t>
            </w:r>
          </w:p>
        </w:tc>
      </w:tr>
      <w:tr>
        <w:tblPrEx>
          <w:tblCellMar>
            <w:top w:w="0" w:type="dxa"/>
            <w:left w:w="10" w:type="dxa"/>
            <w:bottom w:w="0" w:type="dxa"/>
            <w:right w:w="10" w:type="dxa"/>
          </w:tblCellMar>
        </w:tblPrEx>
        <w:trPr>
          <w:trHeight w:val="1060" w:hRule="exact"/>
          <w:jc w:val="center"/>
        </w:trPr>
        <w:tc>
          <w:tcPr>
            <w:tcW w:w="1931" w:type="dxa"/>
            <w:vMerge w:val="restart"/>
            <w:tcBorders>
              <w:top w:val="single" w:color="auto" w:sz="4" w:space="0"/>
              <w:left w:val="single" w:color="auto" w:sz="4" w:space="0"/>
            </w:tcBorders>
            <w:shd w:val="clear" w:color="auto" w:fill="FFFFFF"/>
            <w:vAlign w:val="center"/>
          </w:tcPr>
          <w:p>
            <w:pPr>
              <w:jc w:val="center"/>
              <w:rPr>
                <w:rFonts w:ascii="宋体" w:hAnsi="宋体" w:cs="宋体"/>
                <w:color w:val="auto"/>
                <w:kern w:val="0"/>
                <w:sz w:val="22"/>
                <w:lang w:val="zh-TW" w:eastAsia="zh-TW" w:bidi="zh-TW"/>
              </w:rPr>
            </w:pPr>
            <w:r>
              <w:rPr>
                <w:rFonts w:hint="eastAsia" w:ascii="宋体" w:hAnsi="宋体" w:cs="宋体"/>
                <w:color w:val="auto"/>
                <w:kern w:val="0"/>
                <w:sz w:val="22"/>
                <w:lang w:val="en-US" w:eastAsia="zh-CN" w:bidi="zh-TW"/>
              </w:rPr>
              <w:t>新闻传播学类</w:t>
            </w:r>
            <w:r>
              <w:rPr>
                <w:rFonts w:hint="eastAsia" w:ascii="宋体" w:hAnsi="宋体" w:cs="宋体"/>
                <w:color w:val="auto"/>
                <w:kern w:val="0"/>
                <w:sz w:val="22"/>
                <w:lang w:val="zh-TW" w:eastAsia="zh-TW" w:bidi="zh-TW"/>
              </w:rPr>
              <w:t>教学质量国家标准</w:t>
            </w:r>
          </w:p>
        </w:tc>
        <w:tc>
          <w:tcPr>
            <w:tcW w:w="1950" w:type="dxa"/>
            <w:tcBorders>
              <w:top w:val="single" w:color="auto" w:sz="4" w:space="0"/>
              <w:left w:val="single" w:color="auto" w:sz="4" w:space="0"/>
            </w:tcBorders>
            <w:shd w:val="clear" w:color="auto" w:fill="FFFFFF"/>
            <w:vAlign w:val="center"/>
          </w:tcPr>
          <w:p>
            <w:pPr>
              <w:jc w:val="center"/>
              <w:rPr>
                <w:rFonts w:ascii="宋体" w:hAnsi="宋体" w:cs="宋体"/>
                <w:color w:val="auto"/>
                <w:kern w:val="0"/>
                <w:sz w:val="22"/>
                <w:lang w:val="zh-TW" w:eastAsia="zh-TW" w:bidi="zh-TW"/>
              </w:rPr>
            </w:pPr>
            <w:r>
              <w:rPr>
                <w:rFonts w:ascii="宋体" w:hAnsi="宋体" w:cs="宋体"/>
                <w:color w:val="auto"/>
                <w:kern w:val="0"/>
                <w:sz w:val="22"/>
                <w:lang w:val="zh-TW" w:eastAsia="zh-TW" w:bidi="zh-TW"/>
              </w:rPr>
              <w:t>理论课</w:t>
            </w:r>
          </w:p>
        </w:tc>
        <w:tc>
          <w:tcPr>
            <w:tcW w:w="4659" w:type="dxa"/>
            <w:tcBorders>
              <w:top w:val="single" w:color="auto" w:sz="4" w:space="0"/>
              <w:left w:val="single" w:color="auto" w:sz="4" w:space="0"/>
            </w:tcBorders>
            <w:shd w:val="clear" w:color="auto" w:fill="FFFFFF"/>
            <w:vAlign w:val="center"/>
          </w:tcPr>
          <w:p>
            <w:pPr>
              <w:jc w:val="left"/>
              <w:rPr>
                <w:rFonts w:hint="default" w:ascii="宋体" w:hAnsi="宋体" w:eastAsia="宋体" w:cs="宋体"/>
                <w:color w:val="auto"/>
                <w:kern w:val="0"/>
                <w:sz w:val="22"/>
                <w:lang w:val="en-US" w:eastAsia="zh-CN" w:bidi="zh-TW"/>
              </w:rPr>
            </w:pPr>
            <w:r>
              <w:rPr>
                <w:rFonts w:hint="eastAsia" w:ascii="宋体" w:hAnsi="宋体" w:eastAsia="宋体" w:cs="宋体"/>
                <w:color w:val="auto"/>
                <w:kern w:val="0"/>
                <w:sz w:val="22"/>
                <w:lang w:val="en-US" w:eastAsia="zh-CN" w:bidi="zh-TW"/>
              </w:rPr>
              <w:t>总学分140-160学分</w:t>
            </w:r>
          </w:p>
        </w:tc>
        <w:tc>
          <w:tcPr>
            <w:tcW w:w="4499" w:type="dxa"/>
            <w:tcBorders>
              <w:top w:val="single" w:color="auto" w:sz="4" w:space="0"/>
              <w:left w:val="single" w:color="auto" w:sz="4" w:space="0"/>
              <w:right w:val="single" w:color="auto" w:sz="4" w:space="0"/>
            </w:tcBorders>
            <w:shd w:val="clear" w:color="auto" w:fill="FFFFFF"/>
            <w:vAlign w:val="center"/>
          </w:tcPr>
          <w:p>
            <w:pPr>
              <w:jc w:val="left"/>
              <w:rPr>
                <w:rFonts w:hint="default" w:ascii="宋体" w:hAnsi="宋体" w:eastAsia="宋体" w:cs="宋体"/>
                <w:color w:val="auto"/>
                <w:kern w:val="0"/>
                <w:sz w:val="22"/>
                <w:lang w:val="en-US" w:eastAsia="zh-CN" w:bidi="zh-TW"/>
              </w:rPr>
            </w:pPr>
            <w:r>
              <w:rPr>
                <w:rFonts w:hint="eastAsia" w:ascii="宋体" w:hAnsi="宋体" w:cs="宋体"/>
                <w:color w:val="auto"/>
                <w:kern w:val="0"/>
                <w:sz w:val="22"/>
                <w:lang w:val="en-US" w:eastAsia="zh-CN" w:bidi="zh-TW"/>
              </w:rPr>
              <w:t>总学分155学分</w:t>
            </w:r>
          </w:p>
        </w:tc>
      </w:tr>
      <w:tr>
        <w:tblPrEx>
          <w:tblCellMar>
            <w:top w:w="0" w:type="dxa"/>
            <w:left w:w="10" w:type="dxa"/>
            <w:bottom w:w="0" w:type="dxa"/>
            <w:right w:w="10" w:type="dxa"/>
          </w:tblCellMar>
        </w:tblPrEx>
        <w:trPr>
          <w:trHeight w:val="923" w:hRule="exact"/>
          <w:jc w:val="center"/>
        </w:trPr>
        <w:tc>
          <w:tcPr>
            <w:tcW w:w="1931" w:type="dxa"/>
            <w:vMerge w:val="continue"/>
            <w:tcBorders>
              <w:left w:val="single" w:color="auto" w:sz="4" w:space="0"/>
            </w:tcBorders>
            <w:shd w:val="clear" w:color="auto" w:fill="FFFFFF"/>
            <w:vAlign w:val="center"/>
          </w:tcPr>
          <w:p>
            <w:pPr>
              <w:jc w:val="left"/>
              <w:rPr>
                <w:rFonts w:ascii="宋体" w:hAnsi="宋体" w:cs="宋体"/>
                <w:color w:val="auto"/>
                <w:kern w:val="0"/>
                <w:sz w:val="22"/>
                <w:lang w:val="zh-TW" w:eastAsia="zh-TW" w:bidi="zh-TW"/>
              </w:rPr>
            </w:pPr>
          </w:p>
        </w:tc>
        <w:tc>
          <w:tcPr>
            <w:tcW w:w="1950" w:type="dxa"/>
            <w:tcBorders>
              <w:top w:val="single" w:color="auto" w:sz="4" w:space="0"/>
              <w:left w:val="single" w:color="auto" w:sz="4" w:space="0"/>
            </w:tcBorders>
            <w:shd w:val="clear" w:color="auto" w:fill="FFFFFF"/>
            <w:vAlign w:val="center"/>
          </w:tcPr>
          <w:p>
            <w:pPr>
              <w:jc w:val="center"/>
              <w:rPr>
                <w:rFonts w:ascii="宋体" w:hAnsi="宋体" w:cs="宋体"/>
                <w:color w:val="auto"/>
                <w:kern w:val="0"/>
                <w:sz w:val="22"/>
                <w:lang w:val="zh-TW" w:eastAsia="zh-TW" w:bidi="zh-TW"/>
              </w:rPr>
            </w:pPr>
            <w:r>
              <w:rPr>
                <w:rFonts w:ascii="宋体" w:hAnsi="宋体" w:cs="宋体"/>
                <w:color w:val="auto"/>
                <w:kern w:val="0"/>
                <w:sz w:val="22"/>
                <w:lang w:val="zh-TW" w:eastAsia="zh-TW" w:bidi="zh-TW"/>
              </w:rPr>
              <w:t>实验课</w:t>
            </w:r>
          </w:p>
        </w:tc>
        <w:tc>
          <w:tcPr>
            <w:tcW w:w="4659" w:type="dxa"/>
            <w:tcBorders>
              <w:top w:val="single" w:color="auto" w:sz="4" w:space="0"/>
              <w:left w:val="single" w:color="auto" w:sz="4" w:space="0"/>
            </w:tcBorders>
            <w:shd w:val="clear" w:color="auto" w:fill="FFFFFF"/>
            <w:vAlign w:val="center"/>
          </w:tcPr>
          <w:p>
            <w:pPr>
              <w:jc w:val="left"/>
              <w:rPr>
                <w:rFonts w:hint="default" w:ascii="宋体" w:hAnsi="宋体" w:eastAsia="宋体" w:cs="宋体"/>
                <w:color w:val="auto"/>
                <w:kern w:val="0"/>
                <w:sz w:val="22"/>
                <w:lang w:val="en-US" w:eastAsia="zh-CN" w:bidi="zh-TW"/>
              </w:rPr>
            </w:pPr>
            <w:r>
              <w:rPr>
                <w:rFonts w:hint="eastAsia" w:ascii="宋体" w:hAnsi="宋体" w:cs="宋体"/>
                <w:color w:val="auto"/>
                <w:kern w:val="0"/>
                <w:sz w:val="22"/>
                <w:lang w:val="en-US" w:eastAsia="zh-CN" w:bidi="zh-TW"/>
              </w:rPr>
              <w:t>无明确规定</w:t>
            </w:r>
          </w:p>
        </w:tc>
        <w:tc>
          <w:tcPr>
            <w:tcW w:w="4499" w:type="dxa"/>
            <w:tcBorders>
              <w:top w:val="single" w:color="auto" w:sz="4" w:space="0"/>
              <w:left w:val="single" w:color="auto" w:sz="4" w:space="0"/>
              <w:right w:val="single" w:color="auto" w:sz="4" w:space="0"/>
            </w:tcBorders>
            <w:shd w:val="clear" w:color="auto" w:fill="FFFFFF"/>
            <w:vAlign w:val="center"/>
          </w:tcPr>
          <w:p>
            <w:pPr>
              <w:jc w:val="left"/>
              <w:rPr>
                <w:rFonts w:hint="default" w:ascii="宋体" w:hAnsi="宋体" w:eastAsia="宋体" w:cs="宋体"/>
                <w:color w:val="auto"/>
                <w:kern w:val="0"/>
                <w:sz w:val="22"/>
                <w:lang w:val="en-US" w:eastAsia="zh-CN" w:bidi="zh-TW"/>
              </w:rPr>
            </w:pPr>
            <w:r>
              <w:rPr>
                <w:rFonts w:hint="eastAsia" w:ascii="宋体" w:hAnsi="宋体" w:cs="宋体"/>
                <w:color w:val="auto"/>
                <w:kern w:val="0"/>
                <w:sz w:val="22"/>
                <w:lang w:val="en-US" w:eastAsia="zh-CN" w:bidi="zh-TW"/>
              </w:rPr>
              <w:t>/</w:t>
            </w:r>
          </w:p>
        </w:tc>
      </w:tr>
      <w:tr>
        <w:tblPrEx>
          <w:tblCellMar>
            <w:top w:w="0" w:type="dxa"/>
            <w:left w:w="10" w:type="dxa"/>
            <w:bottom w:w="0" w:type="dxa"/>
            <w:right w:w="10" w:type="dxa"/>
          </w:tblCellMar>
        </w:tblPrEx>
        <w:trPr>
          <w:trHeight w:val="1057" w:hRule="exact"/>
          <w:jc w:val="center"/>
        </w:trPr>
        <w:tc>
          <w:tcPr>
            <w:tcW w:w="1931" w:type="dxa"/>
            <w:vMerge w:val="continue"/>
            <w:tcBorders>
              <w:left w:val="single" w:color="auto" w:sz="4" w:space="0"/>
            </w:tcBorders>
            <w:shd w:val="clear" w:color="auto" w:fill="FFFFFF"/>
            <w:vAlign w:val="center"/>
          </w:tcPr>
          <w:p>
            <w:pPr>
              <w:jc w:val="left"/>
              <w:rPr>
                <w:rFonts w:ascii="宋体" w:hAnsi="宋体" w:cs="宋体"/>
                <w:color w:val="auto"/>
                <w:kern w:val="0"/>
                <w:sz w:val="22"/>
                <w:lang w:val="zh-TW" w:eastAsia="zh-TW" w:bidi="zh-TW"/>
              </w:rPr>
            </w:pPr>
          </w:p>
        </w:tc>
        <w:tc>
          <w:tcPr>
            <w:tcW w:w="1950" w:type="dxa"/>
            <w:tcBorders>
              <w:top w:val="single" w:color="auto" w:sz="4" w:space="0"/>
              <w:left w:val="single" w:color="auto" w:sz="4" w:space="0"/>
              <w:bottom w:val="single" w:color="auto" w:sz="4" w:space="0"/>
            </w:tcBorders>
            <w:shd w:val="clear" w:color="auto" w:fill="FFFFFF"/>
            <w:vAlign w:val="center"/>
          </w:tcPr>
          <w:p>
            <w:pPr>
              <w:jc w:val="center"/>
              <w:rPr>
                <w:rFonts w:ascii="宋体" w:hAnsi="宋体" w:cs="宋体"/>
                <w:color w:val="auto"/>
                <w:kern w:val="0"/>
                <w:sz w:val="22"/>
                <w:lang w:val="zh-TW" w:eastAsia="zh-TW" w:bidi="zh-TW"/>
              </w:rPr>
            </w:pPr>
            <w:r>
              <w:rPr>
                <w:rFonts w:ascii="宋体" w:hAnsi="宋体" w:cs="宋体"/>
                <w:color w:val="auto"/>
                <w:kern w:val="0"/>
                <w:sz w:val="22"/>
                <w:lang w:val="zh-TW" w:eastAsia="zh-TW" w:bidi="zh-TW"/>
              </w:rPr>
              <w:t>实践教学环节</w:t>
            </w:r>
          </w:p>
        </w:tc>
        <w:tc>
          <w:tcPr>
            <w:tcW w:w="4659" w:type="dxa"/>
            <w:tcBorders>
              <w:top w:val="single" w:color="auto" w:sz="4" w:space="0"/>
              <w:left w:val="single" w:color="auto" w:sz="4" w:space="0"/>
              <w:bottom w:val="single" w:color="auto" w:sz="4" w:space="0"/>
            </w:tcBorders>
            <w:shd w:val="clear" w:color="auto" w:fill="FFFFFF"/>
            <w:vAlign w:val="center"/>
          </w:tcPr>
          <w:p>
            <w:pPr>
              <w:jc w:val="left"/>
              <w:rPr>
                <w:rFonts w:ascii="宋体" w:hAnsi="宋体" w:cs="宋体"/>
                <w:color w:val="auto"/>
                <w:kern w:val="0"/>
                <w:sz w:val="22"/>
                <w:lang w:val="zh-TW" w:eastAsia="zh-TW" w:bidi="zh-TW"/>
              </w:rPr>
            </w:pPr>
            <w:r>
              <w:rPr>
                <w:rFonts w:hint="eastAsia" w:ascii="宋体" w:hAnsi="宋体" w:cs="宋体"/>
                <w:color w:val="auto"/>
                <w:kern w:val="0"/>
                <w:sz w:val="22"/>
                <w:lang w:val="en-US" w:eastAsia="zh-CN" w:bidi="zh-TW"/>
              </w:rPr>
              <w:t>专业实训课程总学时不低于课程总学时的15%，实训总学分不少于20分</w:t>
            </w:r>
          </w:p>
        </w:tc>
        <w:tc>
          <w:tcPr>
            <w:tcW w:w="449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default" w:ascii="宋体" w:hAnsi="宋体" w:cs="宋体"/>
                <w:color w:val="auto"/>
                <w:kern w:val="0"/>
                <w:sz w:val="22"/>
                <w:lang w:val="en-US" w:eastAsia="zh-TW" w:bidi="zh-TW"/>
              </w:rPr>
            </w:pPr>
            <w:r>
              <w:rPr>
                <w:rFonts w:hint="eastAsia" w:ascii="宋体" w:hAnsi="宋体" w:cs="宋体"/>
                <w:color w:val="auto"/>
                <w:kern w:val="0"/>
                <w:sz w:val="22"/>
                <w:lang w:val="en-US" w:eastAsia="zh-CN" w:bidi="zh-TW"/>
              </w:rPr>
              <w:t>专业实训课程总学分34.125学分，占总学分22.30%</w:t>
            </w:r>
          </w:p>
        </w:tc>
      </w:tr>
      <w:tr>
        <w:tblPrEx>
          <w:tblCellMar>
            <w:top w:w="0" w:type="dxa"/>
            <w:left w:w="10" w:type="dxa"/>
            <w:bottom w:w="0" w:type="dxa"/>
            <w:right w:w="10" w:type="dxa"/>
          </w:tblCellMar>
        </w:tblPrEx>
        <w:trPr>
          <w:trHeight w:val="2190" w:hRule="exact"/>
          <w:jc w:val="center"/>
        </w:trPr>
        <w:tc>
          <w:tcPr>
            <w:tcW w:w="1931" w:type="dxa"/>
            <w:vMerge w:val="continue"/>
            <w:tcBorders>
              <w:left w:val="single" w:color="auto" w:sz="4" w:space="0"/>
              <w:bottom w:val="single" w:color="auto" w:sz="4" w:space="0"/>
            </w:tcBorders>
            <w:shd w:val="clear" w:color="auto" w:fill="FFFFFF"/>
            <w:vAlign w:val="center"/>
          </w:tcPr>
          <w:p>
            <w:pPr>
              <w:jc w:val="left"/>
              <w:rPr>
                <w:rFonts w:ascii="宋体" w:hAnsi="宋体" w:cs="宋体"/>
                <w:color w:val="auto"/>
                <w:kern w:val="0"/>
                <w:sz w:val="22"/>
                <w:lang w:val="zh-TW" w:eastAsia="zh-TW" w:bidi="zh-TW"/>
              </w:rPr>
            </w:pPr>
          </w:p>
        </w:tc>
        <w:tc>
          <w:tcPr>
            <w:tcW w:w="1950" w:type="dxa"/>
            <w:tcBorders>
              <w:top w:val="single" w:color="auto" w:sz="4" w:space="0"/>
              <w:left w:val="single" w:color="auto" w:sz="4" w:space="0"/>
              <w:bottom w:val="single" w:color="auto" w:sz="4" w:space="0"/>
            </w:tcBorders>
            <w:shd w:val="clear" w:color="auto" w:fill="FFFFFF"/>
            <w:vAlign w:val="center"/>
          </w:tcPr>
          <w:p>
            <w:pPr>
              <w:jc w:val="center"/>
              <w:rPr>
                <w:rFonts w:ascii="宋体" w:hAnsi="宋体" w:cs="宋体"/>
                <w:color w:val="auto"/>
                <w:kern w:val="0"/>
                <w:sz w:val="22"/>
                <w:lang w:val="zh-TW" w:bidi="zh-TW"/>
              </w:rPr>
            </w:pPr>
            <w:r>
              <w:rPr>
                <w:rFonts w:hint="eastAsia" w:ascii="宋体" w:hAnsi="宋体" w:cs="宋体"/>
                <w:color w:val="auto"/>
                <w:kern w:val="0"/>
                <w:sz w:val="22"/>
                <w:lang w:val="zh-TW" w:bidi="zh-TW"/>
              </w:rPr>
              <w:t>专业核心课</w:t>
            </w:r>
          </w:p>
        </w:tc>
        <w:tc>
          <w:tcPr>
            <w:tcW w:w="4659" w:type="dxa"/>
            <w:tcBorders>
              <w:top w:val="single" w:color="auto" w:sz="4" w:space="0"/>
              <w:left w:val="single" w:color="auto" w:sz="4" w:space="0"/>
              <w:bottom w:val="single" w:color="auto" w:sz="4" w:space="0"/>
            </w:tcBorders>
            <w:shd w:val="clear" w:color="auto" w:fill="FFFFFF"/>
            <w:vAlign w:val="center"/>
          </w:tcPr>
          <w:p>
            <w:pPr>
              <w:jc w:val="left"/>
              <w:rPr>
                <w:rFonts w:hint="default" w:ascii="宋体" w:hAnsi="宋体" w:eastAsia="宋体" w:cs="宋体"/>
                <w:color w:val="auto"/>
                <w:kern w:val="0"/>
                <w:sz w:val="22"/>
                <w:lang w:val="en-US" w:eastAsia="zh-CN" w:bidi="zh-TW"/>
              </w:rPr>
            </w:pPr>
            <w:r>
              <w:rPr>
                <w:rFonts w:hint="eastAsia" w:ascii="宋体" w:hAnsi="宋体" w:cs="宋体"/>
                <w:color w:val="auto"/>
                <w:kern w:val="0"/>
                <w:sz w:val="22"/>
                <w:lang w:val="zh-TW" w:eastAsia="zh-TW" w:bidi="zh-TW"/>
              </w:rPr>
              <w:t>专业本科教学质量国家标准</w:t>
            </w:r>
            <w:r>
              <w:rPr>
                <w:rFonts w:hint="eastAsia" w:ascii="宋体" w:hAnsi="宋体" w:cs="宋体"/>
                <w:color w:val="auto"/>
                <w:kern w:val="0"/>
                <w:sz w:val="22"/>
                <w:lang w:val="zh-TW" w:bidi="zh-TW"/>
              </w:rPr>
              <w:t>要求</w:t>
            </w:r>
            <w:r>
              <w:rPr>
                <w:rFonts w:hint="eastAsia" w:ascii="宋体" w:hAnsi="宋体" w:cs="宋体"/>
                <w:color w:val="auto"/>
                <w:kern w:val="0"/>
                <w:sz w:val="22"/>
                <w:lang w:val="zh-TW" w:eastAsia="zh-CN" w:bidi="zh-TW"/>
              </w:rPr>
              <w:t>：</w:t>
            </w:r>
            <w:r>
              <w:rPr>
                <w:rFonts w:hint="eastAsia" w:ascii="宋体" w:hAnsi="宋体" w:cs="宋体"/>
                <w:color w:val="auto"/>
                <w:kern w:val="0"/>
                <w:sz w:val="22"/>
                <w:lang w:val="en-US" w:eastAsia="zh-CN" w:bidi="zh-TW"/>
              </w:rPr>
              <w:t>中外新闻传播史、新闻采访、新闻写作、新闻编辑、新闻评论、融合新闻学、新闻摄影、媒介经营与管理</w:t>
            </w:r>
          </w:p>
        </w:tc>
        <w:tc>
          <w:tcPr>
            <w:tcW w:w="449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default" w:ascii="宋体" w:hAnsi="宋体" w:eastAsia="宋体" w:cs="宋体"/>
                <w:color w:val="auto"/>
                <w:kern w:val="0"/>
                <w:sz w:val="22"/>
                <w:lang w:val="en-US" w:eastAsia="zh-CN" w:bidi="zh-TW"/>
              </w:rPr>
            </w:pPr>
            <w:r>
              <w:rPr>
                <w:rFonts w:hint="eastAsia" w:ascii="宋体" w:hAnsi="宋体" w:cs="宋体"/>
                <w:color w:val="auto"/>
                <w:kern w:val="0"/>
                <w:sz w:val="22"/>
                <w:lang w:val="zh-TW" w:bidi="zh-TW"/>
              </w:rPr>
              <w:t>本专业实际开设专业核心课情况</w:t>
            </w:r>
            <w:r>
              <w:rPr>
                <w:rFonts w:hint="eastAsia" w:ascii="宋体" w:hAnsi="宋体" w:cs="宋体"/>
                <w:color w:val="auto"/>
                <w:kern w:val="0"/>
                <w:sz w:val="22"/>
                <w:lang w:val="zh-TW" w:eastAsia="zh-CN" w:bidi="zh-TW"/>
              </w:rPr>
              <w:t>：</w:t>
            </w:r>
            <w:r>
              <w:rPr>
                <w:rFonts w:hint="eastAsia" w:ascii="宋体" w:hAnsi="宋体" w:cs="宋体"/>
                <w:color w:val="auto"/>
                <w:kern w:val="0"/>
                <w:sz w:val="22"/>
                <w:lang w:val="en-US" w:eastAsia="zh-CN" w:bidi="zh-TW"/>
              </w:rPr>
              <w:t>中国新闻史、外国新闻史、新闻采访与写作I-Ⅱ，新闻编辑学、新闻评论、融合新闻学、新闻摄影、摄像基础、媒介经营与管理</w:t>
            </w:r>
          </w:p>
        </w:tc>
      </w:tr>
    </w:tbl>
    <w:p>
      <w:pPr>
        <w:pStyle w:val="6"/>
        <w:spacing w:before="0" w:after="0" w:line="570" w:lineRule="exact"/>
        <w:ind w:firstLine="560" w:firstLineChars="200"/>
        <w:jc w:val="both"/>
        <w:rPr>
          <w:rFonts w:hint="eastAsia" w:ascii="黑体" w:hAnsi="黑体" w:eastAsia="黑体"/>
          <w:b w:val="0"/>
          <w:bCs w:val="0"/>
          <w:color w:val="auto"/>
          <w:sz w:val="28"/>
          <w:szCs w:val="28"/>
          <w:lang w:val="zh-CN"/>
        </w:rPr>
      </w:pPr>
    </w:p>
    <w:p>
      <w:pPr>
        <w:pStyle w:val="6"/>
        <w:spacing w:before="0" w:after="0" w:line="570" w:lineRule="exact"/>
        <w:ind w:firstLine="640" w:firstLineChars="200"/>
        <w:jc w:val="both"/>
        <w:rPr>
          <w:rFonts w:ascii="黑体" w:hAnsi="黑体" w:eastAsia="黑体"/>
          <w:b w:val="0"/>
          <w:bCs w:val="0"/>
          <w:color w:val="auto"/>
          <w:sz w:val="32"/>
          <w:szCs w:val="32"/>
          <w:lang w:val="zh-CN"/>
        </w:rPr>
      </w:pPr>
      <w:r>
        <w:rPr>
          <w:rFonts w:hint="eastAsia" w:ascii="黑体" w:hAnsi="黑体" w:eastAsia="黑体"/>
          <w:b w:val="0"/>
          <w:bCs w:val="0"/>
          <w:color w:val="auto"/>
          <w:sz w:val="32"/>
          <w:szCs w:val="32"/>
          <w:lang w:val="zh-CN"/>
        </w:rPr>
        <w:t>十</w:t>
      </w:r>
      <w:r>
        <w:rPr>
          <w:rFonts w:hint="eastAsia" w:ascii="黑体" w:hAnsi="黑体" w:eastAsia="黑体"/>
          <w:b w:val="0"/>
          <w:bCs w:val="0"/>
          <w:color w:val="auto"/>
          <w:sz w:val="32"/>
          <w:szCs w:val="32"/>
          <w:lang w:val="en-US" w:eastAsia="zh-CN"/>
        </w:rPr>
        <w:t>二</w:t>
      </w:r>
      <w:r>
        <w:rPr>
          <w:rFonts w:hint="eastAsia" w:ascii="黑体" w:hAnsi="黑体" w:eastAsia="黑体"/>
          <w:b w:val="0"/>
          <w:bCs w:val="0"/>
          <w:color w:val="auto"/>
          <w:sz w:val="32"/>
          <w:szCs w:val="32"/>
          <w:lang w:val="zh-CN"/>
        </w:rPr>
        <w:t>、教学进程表</w:t>
      </w:r>
    </w:p>
    <w:p>
      <w:pPr>
        <w:autoSpaceDE w:val="0"/>
        <w:autoSpaceDN w:val="0"/>
        <w:adjustRightInd w:val="0"/>
        <w:spacing w:line="570" w:lineRule="exact"/>
        <w:ind w:firstLine="640" w:firstLineChars="200"/>
        <w:jc w:val="center"/>
        <w:rPr>
          <w:rFonts w:ascii="黑体" w:hAnsi="黑体" w:eastAsia="黑体"/>
          <w:bCs/>
          <w:color w:val="auto"/>
          <w:kern w:val="0"/>
          <w:sz w:val="32"/>
          <w:szCs w:val="32"/>
          <w:lang w:val="zh-CN"/>
        </w:rPr>
      </w:pPr>
      <w:r>
        <w:rPr>
          <w:rFonts w:hint="eastAsia" w:ascii="黑体" w:hAnsi="黑体" w:eastAsia="黑体"/>
          <w:bCs/>
          <w:color w:val="auto"/>
          <w:kern w:val="0"/>
          <w:sz w:val="32"/>
          <w:szCs w:val="32"/>
        </w:rPr>
        <w:t>新闻学</w:t>
      </w:r>
      <w:r>
        <w:rPr>
          <w:rFonts w:hint="eastAsia" w:ascii="黑体" w:hAnsi="黑体" w:eastAsia="黑体"/>
          <w:bCs/>
          <w:color w:val="auto"/>
          <w:kern w:val="0"/>
          <w:sz w:val="32"/>
          <w:szCs w:val="32"/>
          <w:lang w:val="zh-CN"/>
        </w:rPr>
        <w:t>专业本科教学进程及说明表</w:t>
      </w:r>
    </w:p>
    <w:tbl>
      <w:tblPr>
        <w:tblStyle w:val="7"/>
        <w:tblW w:w="13380"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929"/>
        <w:gridCol w:w="511"/>
        <w:gridCol w:w="397"/>
        <w:gridCol w:w="399"/>
        <w:gridCol w:w="399"/>
        <w:gridCol w:w="398"/>
        <w:gridCol w:w="433"/>
        <w:gridCol w:w="492"/>
        <w:gridCol w:w="432"/>
        <w:gridCol w:w="520"/>
        <w:gridCol w:w="521"/>
        <w:gridCol w:w="520"/>
        <w:gridCol w:w="521"/>
        <w:gridCol w:w="521"/>
        <w:gridCol w:w="458"/>
        <w:gridCol w:w="521"/>
        <w:gridCol w:w="522"/>
        <w:gridCol w:w="520"/>
        <w:gridCol w:w="522"/>
        <w:gridCol w:w="520"/>
        <w:gridCol w:w="577"/>
        <w:gridCol w:w="445"/>
        <w:gridCol w:w="429"/>
        <w:gridCol w:w="421"/>
        <w:gridCol w:w="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exact"/>
        </w:trPr>
        <w:tc>
          <w:tcPr>
            <w:tcW w:w="925" w:type="dxa"/>
            <w:vMerge w:val="restart"/>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学年</w:t>
            </w:r>
          </w:p>
        </w:tc>
        <w:tc>
          <w:tcPr>
            <w:tcW w:w="929" w:type="dxa"/>
            <w:vMerge w:val="restart"/>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学期</w:t>
            </w:r>
          </w:p>
        </w:tc>
        <w:tc>
          <w:tcPr>
            <w:tcW w:w="2537" w:type="dxa"/>
            <w:gridSpan w:val="6"/>
            <w:shd w:val="clear" w:color="auto" w:fill="auto"/>
            <w:vAlign w:val="center"/>
          </w:tcPr>
          <w:p>
            <w:pPr>
              <w:widowControl/>
              <w:spacing w:line="570" w:lineRule="exact"/>
              <w:jc w:val="center"/>
              <w:rPr>
                <w:rFonts w:ascii="宋体" w:hAnsi="宋体" w:cs="宋体"/>
                <w:b/>
                <w:bCs/>
                <w:color w:val="auto"/>
                <w:kern w:val="0"/>
                <w:sz w:val="28"/>
                <w:szCs w:val="28"/>
              </w:rPr>
            </w:pPr>
            <w:r>
              <w:rPr>
                <w:rFonts w:hint="eastAsia" w:ascii="宋体" w:hAnsi="宋体" w:cs="宋体"/>
                <w:b/>
                <w:bCs/>
                <w:color w:val="auto"/>
                <w:kern w:val="0"/>
                <w:sz w:val="28"/>
                <w:szCs w:val="28"/>
              </w:rPr>
              <w:t>教学进程</w:t>
            </w:r>
          </w:p>
        </w:tc>
        <w:tc>
          <w:tcPr>
            <w:tcW w:w="492"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入学教育</w:t>
            </w:r>
            <w:r>
              <w:rPr>
                <w:rFonts w:hint="eastAsia" w:ascii="MS Gothic" w:hAnsi="MS Gothic" w:eastAsia="MS Gothic" w:cs="宋体"/>
                <w:b/>
                <w:bCs/>
                <w:color w:val="auto"/>
                <w:kern w:val="0"/>
                <w:szCs w:val="21"/>
              </w:rPr>
              <w:t>♁</w:t>
            </w:r>
          </w:p>
        </w:tc>
        <w:tc>
          <w:tcPr>
            <w:tcW w:w="432"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入学军训</w:t>
            </w:r>
            <w:r>
              <w:rPr>
                <w:rFonts w:hint="eastAsia" w:ascii="仿宋_GB2312" w:hAnsi="宋体" w:eastAsia="仿宋_GB2312" w:cs="宋体"/>
                <w:b/>
                <w:bCs/>
                <w:color w:val="auto"/>
                <w:kern w:val="0"/>
                <w:sz w:val="22"/>
                <w:szCs w:val="22"/>
              </w:rPr>
              <w:t>★</w:t>
            </w:r>
          </w:p>
        </w:tc>
        <w:tc>
          <w:tcPr>
            <w:tcW w:w="520"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理论教学→</w:t>
            </w:r>
          </w:p>
        </w:tc>
        <w:tc>
          <w:tcPr>
            <w:tcW w:w="521"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新闻实习□</w:t>
            </w:r>
          </w:p>
        </w:tc>
        <w:tc>
          <w:tcPr>
            <w:tcW w:w="520"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新闻见习</w:t>
            </w:r>
          </w:p>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1042" w:type="dxa"/>
            <w:gridSpan w:val="2"/>
            <w:shd w:val="clear" w:color="auto" w:fill="auto"/>
            <w:vAlign w:val="center"/>
          </w:tcPr>
          <w:p>
            <w:pPr>
              <w:widowControl/>
              <w:spacing w:line="24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lang w:val="en-US" w:eastAsia="zh-CN"/>
              </w:rPr>
              <w:t>新媒体</w:t>
            </w:r>
            <w:r>
              <w:rPr>
                <w:rFonts w:hint="eastAsia" w:ascii="宋体" w:hAnsi="宋体" w:cs="宋体"/>
                <w:b/>
                <w:bCs/>
                <w:color w:val="auto"/>
                <w:kern w:val="0"/>
                <w:sz w:val="18"/>
                <w:szCs w:val="18"/>
              </w:rPr>
              <w:t>版面编排与设计</w:t>
            </w:r>
          </w:p>
          <w:p>
            <w:pPr>
              <w:widowControl/>
              <w:jc w:val="center"/>
              <w:rPr>
                <w:rFonts w:ascii="宋体" w:hAnsi="宋体" w:cs="宋体"/>
                <w:b/>
                <w:bCs/>
                <w:color w:val="auto"/>
                <w:kern w:val="0"/>
                <w:sz w:val="18"/>
                <w:szCs w:val="18"/>
              </w:rPr>
            </w:pPr>
            <w:r>
              <w:rPr>
                <w:rFonts w:hint="eastAsia" w:ascii="BatangChe" w:hAnsi="BatangChe" w:eastAsia="BatangChe" w:cs="宋体"/>
                <w:b/>
                <w:bCs/>
                <w:color w:val="auto"/>
                <w:kern w:val="0"/>
                <w:sz w:val="18"/>
                <w:szCs w:val="18"/>
              </w:rPr>
              <w:t>▶</w:t>
            </w:r>
          </w:p>
        </w:tc>
        <w:tc>
          <w:tcPr>
            <w:tcW w:w="979" w:type="dxa"/>
            <w:gridSpan w:val="2"/>
            <w:shd w:val="clear" w:color="auto" w:fill="auto"/>
            <w:vAlign w:val="center"/>
          </w:tcPr>
          <w:p>
            <w:pPr>
              <w:widowControl/>
              <w:jc w:val="center"/>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rPr>
              <w:t>新闻</w:t>
            </w:r>
            <w:r>
              <w:rPr>
                <w:rFonts w:hint="eastAsia" w:ascii="宋体" w:hAnsi="宋体" w:cs="宋体"/>
                <w:b/>
                <w:bCs/>
                <w:color w:val="auto"/>
                <w:kern w:val="0"/>
                <w:sz w:val="18"/>
                <w:szCs w:val="18"/>
                <w:lang w:val="en-US" w:eastAsia="zh-CN"/>
              </w:rPr>
              <w:t>采写专题练习</w:t>
            </w:r>
          </w:p>
          <w:p>
            <w:pPr>
              <w:widowControl/>
              <w:spacing w:line="240" w:lineRule="exact"/>
              <w:jc w:val="center"/>
              <w:rPr>
                <w:rFonts w:ascii="宋体" w:hAnsi="宋体" w:cs="宋体"/>
                <w:b/>
                <w:bCs/>
                <w:color w:val="auto"/>
                <w:kern w:val="0"/>
                <w:sz w:val="18"/>
                <w:szCs w:val="18"/>
              </w:rPr>
            </w:pPr>
            <w:r>
              <w:rPr>
                <w:rFonts w:hint="eastAsia" w:ascii="宋体" w:hAnsi="宋体" w:cs="宋体"/>
                <w:b/>
                <w:bCs/>
                <w:color w:val="auto"/>
                <w:kern w:val="0"/>
                <w:sz w:val="18"/>
                <w:szCs w:val="18"/>
                <w:lang w:val="en-US" w:eastAsia="zh-CN"/>
              </w:rPr>
              <w:t xml:space="preserve"> </w:t>
            </w:r>
            <w:r>
              <w:rPr>
                <w:rFonts w:hint="eastAsia" w:ascii="宋体" w:hAnsi="宋体" w:cs="宋体"/>
                <w:b/>
                <w:bCs/>
                <w:color w:val="auto"/>
                <w:kern w:val="0"/>
                <w:sz w:val="18"/>
                <w:szCs w:val="18"/>
              </w:rPr>
              <w:t>◇</w:t>
            </w:r>
          </w:p>
        </w:tc>
        <w:tc>
          <w:tcPr>
            <w:tcW w:w="522" w:type="dxa"/>
            <w:shd w:val="clear" w:color="auto" w:fill="auto"/>
            <w:vAlign w:val="center"/>
          </w:tcPr>
          <w:p>
            <w:pPr>
              <w:widowControl/>
              <w:spacing w:line="240" w:lineRule="exact"/>
              <w:jc w:val="center"/>
              <w:rPr>
                <w:rFonts w:hint="eastAsia" w:asciiTheme="minorEastAsia" w:hAnsiTheme="minorEastAsia" w:eastAsiaTheme="minorEastAsia" w:cstheme="minorEastAsia"/>
                <w:b/>
                <w:bCs/>
                <w:color w:val="auto"/>
                <w:kern w:val="0"/>
                <w:sz w:val="18"/>
                <w:szCs w:val="18"/>
                <w:lang w:val="en-US" w:eastAsia="zh-CN"/>
              </w:rPr>
            </w:pPr>
            <w:r>
              <w:rPr>
                <w:rFonts w:hint="eastAsia" w:asciiTheme="minorEastAsia" w:hAnsiTheme="minorEastAsia" w:eastAsiaTheme="minorEastAsia" w:cstheme="minorEastAsia"/>
                <w:b/>
                <w:bCs/>
                <w:color w:val="auto"/>
                <w:kern w:val="0"/>
                <w:sz w:val="18"/>
                <w:szCs w:val="18"/>
                <w:lang w:val="en-US" w:eastAsia="zh-CN"/>
              </w:rPr>
              <w:t>技</w:t>
            </w:r>
          </w:p>
          <w:p>
            <w:pPr>
              <w:widowControl/>
              <w:spacing w:line="240" w:lineRule="exact"/>
              <w:jc w:val="center"/>
              <w:rPr>
                <w:rFonts w:hint="eastAsia" w:asciiTheme="minorEastAsia" w:hAnsiTheme="minorEastAsia" w:eastAsiaTheme="minorEastAsia" w:cstheme="minorEastAsia"/>
                <w:b/>
                <w:bCs/>
                <w:color w:val="auto"/>
                <w:kern w:val="0"/>
                <w:sz w:val="18"/>
                <w:szCs w:val="18"/>
                <w:lang w:val="en-US" w:eastAsia="zh-CN"/>
              </w:rPr>
            </w:pPr>
            <w:r>
              <w:rPr>
                <w:rFonts w:hint="eastAsia" w:asciiTheme="minorEastAsia" w:hAnsiTheme="minorEastAsia" w:eastAsiaTheme="minorEastAsia" w:cstheme="minorEastAsia"/>
                <w:b/>
                <w:bCs/>
                <w:color w:val="auto"/>
                <w:kern w:val="0"/>
                <w:sz w:val="18"/>
                <w:szCs w:val="18"/>
                <w:lang w:val="en-US" w:eastAsia="zh-CN"/>
              </w:rPr>
              <w:t>能</w:t>
            </w:r>
          </w:p>
          <w:p>
            <w:pPr>
              <w:widowControl/>
              <w:spacing w:line="240" w:lineRule="exact"/>
              <w:jc w:val="center"/>
              <w:rPr>
                <w:rFonts w:hint="eastAsia" w:asciiTheme="minorEastAsia" w:hAnsiTheme="minorEastAsia" w:eastAsiaTheme="minorEastAsia" w:cstheme="minorEastAsia"/>
                <w:b/>
                <w:bCs/>
                <w:color w:val="auto"/>
                <w:kern w:val="0"/>
                <w:sz w:val="18"/>
                <w:szCs w:val="18"/>
                <w:lang w:val="en-US" w:eastAsia="zh-CN"/>
              </w:rPr>
            </w:pPr>
            <w:r>
              <w:rPr>
                <w:rFonts w:hint="eastAsia" w:asciiTheme="minorEastAsia" w:hAnsiTheme="minorEastAsia" w:eastAsiaTheme="minorEastAsia" w:cstheme="minorEastAsia"/>
                <w:b/>
                <w:bCs/>
                <w:color w:val="auto"/>
                <w:kern w:val="0"/>
                <w:sz w:val="18"/>
                <w:szCs w:val="18"/>
                <w:lang w:val="en-US" w:eastAsia="zh-CN"/>
              </w:rPr>
              <w:t>考</w:t>
            </w:r>
          </w:p>
          <w:p>
            <w:pPr>
              <w:widowControl/>
              <w:spacing w:line="240" w:lineRule="exact"/>
              <w:jc w:val="center"/>
              <w:rPr>
                <w:rFonts w:hint="default" w:asciiTheme="minorEastAsia" w:hAnsiTheme="minorEastAsia" w:eastAsiaTheme="minorEastAsia" w:cstheme="minorEastAsia"/>
                <w:b/>
                <w:bCs/>
                <w:color w:val="auto"/>
                <w:kern w:val="0"/>
                <w:sz w:val="18"/>
                <w:szCs w:val="18"/>
                <w:lang w:val="en-US" w:eastAsia="zh-CN"/>
              </w:rPr>
            </w:pPr>
            <w:r>
              <w:rPr>
                <w:rFonts w:hint="eastAsia" w:asciiTheme="minorEastAsia" w:hAnsiTheme="minorEastAsia" w:eastAsiaTheme="minorEastAsia" w:cstheme="minorEastAsia"/>
                <w:b/>
                <w:bCs/>
                <w:color w:val="auto"/>
                <w:kern w:val="0"/>
                <w:sz w:val="18"/>
                <w:szCs w:val="18"/>
                <w:lang w:val="en-US" w:eastAsia="zh-CN"/>
              </w:rPr>
              <w:t>核</w:t>
            </w:r>
          </w:p>
          <w:p>
            <w:pPr>
              <w:widowControl/>
              <w:spacing w:line="240" w:lineRule="exact"/>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V</w:t>
            </w:r>
          </w:p>
        </w:tc>
        <w:tc>
          <w:tcPr>
            <w:tcW w:w="1042" w:type="dxa"/>
            <w:gridSpan w:val="2"/>
            <w:shd w:val="clear" w:color="auto" w:fill="auto"/>
            <w:vAlign w:val="center"/>
          </w:tcPr>
          <w:p>
            <w:pPr>
              <w:widowControl/>
              <w:spacing w:line="2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毕业</w:t>
            </w:r>
          </w:p>
          <w:p>
            <w:pPr>
              <w:widowControl/>
              <w:spacing w:line="24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论文</w:t>
            </w:r>
          </w:p>
          <w:p>
            <w:pPr>
              <w:widowControl/>
              <w:spacing w:line="240" w:lineRule="exact"/>
              <w:jc w:val="center"/>
              <w:rPr>
                <w:rFonts w:hint="eastAsia" w:ascii="宋体" w:hAnsi="宋体" w:eastAsia="宋体" w:cs="宋体"/>
                <w:b/>
                <w:bCs/>
                <w:color w:val="auto"/>
                <w:kern w:val="0"/>
                <w:sz w:val="18"/>
                <w:szCs w:val="18"/>
                <w:lang w:eastAsia="zh-CN"/>
              </w:rPr>
            </w:pPr>
            <w:r>
              <w:rPr>
                <w:rFonts w:hint="eastAsia" w:ascii="宋体" w:hAnsi="宋体" w:cs="宋体"/>
                <w:b/>
                <w:bCs/>
                <w:color w:val="auto"/>
                <w:kern w:val="0"/>
                <w:sz w:val="18"/>
                <w:szCs w:val="18"/>
                <w:lang w:eastAsia="zh-CN"/>
              </w:rPr>
              <w:t>（</w:t>
            </w:r>
            <w:r>
              <w:rPr>
                <w:rFonts w:hint="eastAsia" w:ascii="宋体" w:hAnsi="宋体" w:cs="宋体"/>
                <w:b/>
                <w:bCs/>
                <w:color w:val="auto"/>
                <w:kern w:val="0"/>
                <w:sz w:val="18"/>
                <w:szCs w:val="18"/>
                <w:lang w:val="en-US" w:eastAsia="zh-CN"/>
              </w:rPr>
              <w:t>作品</w:t>
            </w:r>
            <w:r>
              <w:rPr>
                <w:rFonts w:hint="eastAsia" w:ascii="宋体" w:hAnsi="宋体" w:cs="宋体"/>
                <w:b/>
                <w:bCs/>
                <w:color w:val="auto"/>
                <w:kern w:val="0"/>
                <w:sz w:val="18"/>
                <w:szCs w:val="18"/>
                <w:lang w:eastAsia="zh-CN"/>
              </w:rPr>
              <w:t>）</w:t>
            </w:r>
          </w:p>
          <w:p>
            <w:pPr>
              <w:widowControl/>
              <w:spacing w:line="2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spacing w:line="2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考试＃</w:t>
            </w:r>
          </w:p>
        </w:tc>
        <w:tc>
          <w:tcPr>
            <w:tcW w:w="577" w:type="dxa"/>
            <w:shd w:val="clear" w:color="auto" w:fill="auto"/>
            <w:vAlign w:val="center"/>
          </w:tcPr>
          <w:p>
            <w:pPr>
              <w:widowControl/>
              <w:spacing w:line="2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毕业分配</w:t>
            </w:r>
            <w:r>
              <w:rPr>
                <w:rFonts w:hint="eastAsia" w:ascii="仿宋_GB2312" w:hAnsi="宋体" w:eastAsia="仿宋_GB2312" w:cs="宋体"/>
                <w:b/>
                <w:bCs/>
                <w:color w:val="auto"/>
                <w:kern w:val="0"/>
                <w:sz w:val="22"/>
                <w:szCs w:val="22"/>
              </w:rPr>
              <w:t>※</w:t>
            </w:r>
          </w:p>
        </w:tc>
        <w:tc>
          <w:tcPr>
            <w:tcW w:w="1295" w:type="dxa"/>
            <w:gridSpan w:val="3"/>
            <w:shd w:val="clear" w:color="auto" w:fill="auto"/>
            <w:vAlign w:val="center"/>
          </w:tcPr>
          <w:p>
            <w:pPr>
              <w:widowControl/>
              <w:spacing w:line="2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假期社会实践S</w:t>
            </w:r>
          </w:p>
        </w:tc>
        <w:tc>
          <w:tcPr>
            <w:tcW w:w="527" w:type="dxa"/>
            <w:shd w:val="clear" w:color="auto" w:fill="auto"/>
            <w:vAlign w:val="center"/>
          </w:tcPr>
          <w:p>
            <w:pPr>
              <w:widowControl/>
              <w:spacing w:line="24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925" w:type="dxa"/>
            <w:vMerge w:val="continue"/>
            <w:vAlign w:val="center"/>
          </w:tcPr>
          <w:p>
            <w:pPr>
              <w:widowControl/>
              <w:spacing w:line="570" w:lineRule="exact"/>
              <w:jc w:val="left"/>
              <w:rPr>
                <w:rFonts w:ascii="宋体" w:hAnsi="宋体" w:cs="宋体"/>
                <w:b/>
                <w:bCs/>
                <w:color w:val="auto"/>
                <w:kern w:val="0"/>
                <w:sz w:val="18"/>
                <w:szCs w:val="18"/>
              </w:rPr>
            </w:pPr>
          </w:p>
        </w:tc>
        <w:tc>
          <w:tcPr>
            <w:tcW w:w="929" w:type="dxa"/>
            <w:vMerge w:val="continue"/>
            <w:vAlign w:val="center"/>
          </w:tcPr>
          <w:p>
            <w:pPr>
              <w:widowControl/>
              <w:spacing w:line="570" w:lineRule="exact"/>
              <w:jc w:val="left"/>
              <w:rPr>
                <w:rFonts w:ascii="宋体" w:hAnsi="宋体" w:cs="宋体"/>
                <w:b/>
                <w:bCs/>
                <w:color w:val="auto"/>
                <w:kern w:val="0"/>
                <w:sz w:val="18"/>
                <w:szCs w:val="18"/>
              </w:rPr>
            </w:pPr>
          </w:p>
        </w:tc>
        <w:tc>
          <w:tcPr>
            <w:tcW w:w="511"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1</w:t>
            </w:r>
          </w:p>
        </w:tc>
        <w:tc>
          <w:tcPr>
            <w:tcW w:w="397"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2</w:t>
            </w:r>
          </w:p>
        </w:tc>
        <w:tc>
          <w:tcPr>
            <w:tcW w:w="399"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3</w:t>
            </w:r>
          </w:p>
        </w:tc>
        <w:tc>
          <w:tcPr>
            <w:tcW w:w="399"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4</w:t>
            </w:r>
          </w:p>
        </w:tc>
        <w:tc>
          <w:tcPr>
            <w:tcW w:w="398"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5</w:t>
            </w:r>
          </w:p>
        </w:tc>
        <w:tc>
          <w:tcPr>
            <w:tcW w:w="433"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6</w:t>
            </w:r>
          </w:p>
        </w:tc>
        <w:tc>
          <w:tcPr>
            <w:tcW w:w="492"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7</w:t>
            </w:r>
          </w:p>
        </w:tc>
        <w:tc>
          <w:tcPr>
            <w:tcW w:w="432"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8</w:t>
            </w:r>
          </w:p>
        </w:tc>
        <w:tc>
          <w:tcPr>
            <w:tcW w:w="520"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9</w:t>
            </w:r>
          </w:p>
        </w:tc>
        <w:tc>
          <w:tcPr>
            <w:tcW w:w="521"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10</w:t>
            </w:r>
          </w:p>
        </w:tc>
        <w:tc>
          <w:tcPr>
            <w:tcW w:w="520"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11</w:t>
            </w:r>
          </w:p>
        </w:tc>
        <w:tc>
          <w:tcPr>
            <w:tcW w:w="521"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12</w:t>
            </w:r>
          </w:p>
        </w:tc>
        <w:tc>
          <w:tcPr>
            <w:tcW w:w="521"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13</w:t>
            </w:r>
          </w:p>
        </w:tc>
        <w:tc>
          <w:tcPr>
            <w:tcW w:w="458"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14</w:t>
            </w:r>
          </w:p>
        </w:tc>
        <w:tc>
          <w:tcPr>
            <w:tcW w:w="521"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15</w:t>
            </w:r>
          </w:p>
        </w:tc>
        <w:tc>
          <w:tcPr>
            <w:tcW w:w="522"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16</w:t>
            </w:r>
          </w:p>
        </w:tc>
        <w:tc>
          <w:tcPr>
            <w:tcW w:w="520"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17</w:t>
            </w:r>
          </w:p>
        </w:tc>
        <w:tc>
          <w:tcPr>
            <w:tcW w:w="522"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18</w:t>
            </w:r>
          </w:p>
        </w:tc>
        <w:tc>
          <w:tcPr>
            <w:tcW w:w="520"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19</w:t>
            </w:r>
          </w:p>
        </w:tc>
        <w:tc>
          <w:tcPr>
            <w:tcW w:w="577" w:type="dxa"/>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20</w:t>
            </w:r>
          </w:p>
        </w:tc>
        <w:tc>
          <w:tcPr>
            <w:tcW w:w="1295" w:type="dxa"/>
            <w:gridSpan w:val="3"/>
            <w:shd w:val="clear" w:color="auto" w:fill="auto"/>
            <w:vAlign w:val="center"/>
          </w:tcPr>
          <w:p>
            <w:pPr>
              <w:widowControl/>
              <w:spacing w:line="57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假期</w:t>
            </w:r>
          </w:p>
        </w:tc>
        <w:tc>
          <w:tcPr>
            <w:tcW w:w="527" w:type="dxa"/>
            <w:vAlign w:val="center"/>
          </w:tcPr>
          <w:p>
            <w:pPr>
              <w:widowControl/>
              <w:spacing w:line="570" w:lineRule="exact"/>
              <w:jc w:val="left"/>
              <w:rPr>
                <w:rFonts w:ascii="宋体" w:hAnsi="宋体" w:cs="宋体"/>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925" w:type="dxa"/>
            <w:vMerge w:val="restart"/>
            <w:shd w:val="clear" w:color="auto" w:fill="auto"/>
            <w:vAlign w:val="center"/>
          </w:tcPr>
          <w:p>
            <w:pPr>
              <w:widowControl/>
              <w:spacing w:line="570" w:lineRule="exact"/>
              <w:jc w:val="center"/>
              <w:rPr>
                <w:rFonts w:ascii="宋体" w:hAnsi="宋体" w:cs="宋体"/>
                <w:color w:val="auto"/>
                <w:kern w:val="0"/>
                <w:sz w:val="18"/>
                <w:szCs w:val="18"/>
              </w:rPr>
            </w:pPr>
            <w:r>
              <w:rPr>
                <w:rFonts w:hint="eastAsia" w:ascii="宋体" w:hAnsi="宋体" w:cs="宋体"/>
                <w:color w:val="auto"/>
                <w:kern w:val="0"/>
                <w:sz w:val="18"/>
                <w:szCs w:val="18"/>
              </w:rPr>
              <w:t>一</w:t>
            </w:r>
          </w:p>
        </w:tc>
        <w:tc>
          <w:tcPr>
            <w:tcW w:w="929" w:type="dxa"/>
            <w:shd w:val="clear" w:color="auto" w:fill="auto"/>
            <w:vAlign w:val="center"/>
          </w:tcPr>
          <w:p>
            <w:pPr>
              <w:jc w:val="center"/>
              <w:rPr>
                <w:rFonts w:ascii="宋体" w:hAnsi="宋体" w:cs="宋体"/>
                <w:color w:val="auto"/>
                <w:sz w:val="20"/>
                <w:szCs w:val="22"/>
              </w:rPr>
            </w:pPr>
            <w:r>
              <w:rPr>
                <w:rFonts w:hint="eastAsia" w:ascii="宋体" w:hAnsi="宋体" w:cs="宋体"/>
                <w:color w:val="auto"/>
                <w:sz w:val="20"/>
                <w:szCs w:val="22"/>
              </w:rPr>
              <w:t>1</w:t>
            </w:r>
          </w:p>
        </w:tc>
        <w:tc>
          <w:tcPr>
            <w:tcW w:w="511" w:type="dxa"/>
            <w:shd w:val="clear" w:color="auto" w:fill="auto"/>
            <w:vAlign w:val="center"/>
          </w:tcPr>
          <w:p>
            <w:pPr>
              <w:widowControl/>
              <w:rPr>
                <w:rFonts w:ascii="仿宋_GB2312" w:hAnsi="等线" w:eastAsia="仿宋_GB2312" w:cs="宋体"/>
                <w:color w:val="auto"/>
                <w:kern w:val="0"/>
                <w:sz w:val="18"/>
                <w:szCs w:val="18"/>
              </w:rPr>
            </w:pPr>
          </w:p>
        </w:tc>
        <w:tc>
          <w:tcPr>
            <w:tcW w:w="397" w:type="dxa"/>
            <w:shd w:val="clear" w:color="auto" w:fill="auto"/>
            <w:vAlign w:val="center"/>
          </w:tcPr>
          <w:p>
            <w:pPr>
              <w:widowControl/>
              <w:jc w:val="center"/>
              <w:rPr>
                <w:rFonts w:ascii="宋体" w:hAnsi="宋体" w:cs="宋体"/>
                <w:b/>
                <w:bCs/>
                <w:color w:val="auto"/>
                <w:kern w:val="0"/>
                <w:sz w:val="18"/>
                <w:szCs w:val="18"/>
              </w:rPr>
            </w:pPr>
          </w:p>
        </w:tc>
        <w:tc>
          <w:tcPr>
            <w:tcW w:w="399" w:type="dxa"/>
            <w:shd w:val="clear" w:color="auto" w:fill="auto"/>
            <w:vAlign w:val="center"/>
          </w:tcPr>
          <w:p>
            <w:pPr>
              <w:widowControl/>
              <w:jc w:val="center"/>
              <w:rPr>
                <w:rFonts w:ascii="宋体" w:hAnsi="宋体" w:cs="宋体"/>
                <w:b/>
                <w:bCs/>
                <w:color w:val="auto"/>
                <w:kern w:val="0"/>
                <w:sz w:val="18"/>
                <w:szCs w:val="18"/>
              </w:rPr>
            </w:pPr>
            <w:r>
              <w:rPr>
                <w:rFonts w:hint="eastAsia" w:ascii="MS Gothic" w:hAnsi="MS Gothic" w:eastAsia="MS Gothic" w:cs="宋体"/>
                <w:b/>
                <w:bCs/>
                <w:color w:val="auto"/>
                <w:kern w:val="0"/>
                <w:szCs w:val="21"/>
              </w:rPr>
              <w:t>♁</w:t>
            </w:r>
            <w:r>
              <w:rPr>
                <w:rFonts w:hint="eastAsia" w:ascii="仿宋_GB2312" w:hAnsi="宋体" w:eastAsia="仿宋_GB2312" w:cs="宋体"/>
                <w:b/>
                <w:bCs/>
                <w:color w:val="auto"/>
                <w:kern w:val="0"/>
                <w:sz w:val="22"/>
                <w:szCs w:val="22"/>
              </w:rPr>
              <w:t>★</w:t>
            </w:r>
          </w:p>
        </w:tc>
        <w:tc>
          <w:tcPr>
            <w:tcW w:w="399" w:type="dxa"/>
            <w:shd w:val="clear" w:color="auto" w:fill="auto"/>
            <w:vAlign w:val="center"/>
          </w:tcPr>
          <w:p>
            <w:pPr>
              <w:widowControl/>
              <w:jc w:val="center"/>
              <w:rPr>
                <w:rFonts w:ascii="宋体" w:hAnsi="宋体" w:cs="宋体"/>
                <w:b/>
                <w:bCs/>
                <w:color w:val="auto"/>
                <w:kern w:val="0"/>
                <w:sz w:val="18"/>
                <w:szCs w:val="18"/>
              </w:rPr>
            </w:pPr>
            <w:r>
              <w:rPr>
                <w:rFonts w:hint="eastAsia" w:ascii="MS Gothic" w:hAnsi="MS Gothic" w:eastAsia="MS Gothic" w:cs="宋体"/>
                <w:b/>
                <w:bCs/>
                <w:color w:val="auto"/>
                <w:kern w:val="0"/>
                <w:szCs w:val="21"/>
              </w:rPr>
              <w:t>♁</w:t>
            </w:r>
            <w:r>
              <w:rPr>
                <w:rFonts w:hint="eastAsia" w:ascii="仿宋_GB2312" w:hAnsi="宋体" w:eastAsia="仿宋_GB2312" w:cs="宋体"/>
                <w:b/>
                <w:bCs/>
                <w:color w:val="auto"/>
                <w:kern w:val="0"/>
                <w:sz w:val="22"/>
                <w:szCs w:val="22"/>
              </w:rPr>
              <w:t>★</w:t>
            </w:r>
          </w:p>
        </w:tc>
        <w:tc>
          <w:tcPr>
            <w:tcW w:w="398"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433" w:type="dxa"/>
            <w:shd w:val="clear" w:color="auto" w:fill="auto"/>
            <w:vAlign w:val="center"/>
          </w:tcPr>
          <w:p>
            <w:pPr>
              <w:widowControl/>
              <w:jc w:val="center"/>
              <w:rPr>
                <w:rFonts w:ascii="等线" w:hAnsi="等线" w:eastAsia="等线" w:cs="宋体"/>
                <w:color w:val="auto"/>
                <w:kern w:val="0"/>
                <w:sz w:val="18"/>
                <w:szCs w:val="18"/>
              </w:rPr>
            </w:pPr>
            <w:r>
              <w:rPr>
                <w:rFonts w:hint="eastAsia" w:ascii="宋体" w:hAnsi="宋体" w:cs="宋体"/>
                <w:b/>
                <w:bCs/>
                <w:color w:val="auto"/>
                <w:kern w:val="0"/>
                <w:sz w:val="18"/>
                <w:szCs w:val="18"/>
              </w:rPr>
              <w:t>→</w:t>
            </w:r>
          </w:p>
        </w:tc>
        <w:tc>
          <w:tcPr>
            <w:tcW w:w="492"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432"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left"/>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left"/>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458" w:type="dxa"/>
            <w:shd w:val="clear" w:color="auto" w:fill="auto"/>
            <w:vAlign w:val="center"/>
          </w:tcPr>
          <w:p>
            <w:pPr>
              <w:widowControl/>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2" w:type="dxa"/>
            <w:shd w:val="clear" w:color="auto" w:fill="auto"/>
            <w:vAlign w:val="center"/>
          </w:tcPr>
          <w:p>
            <w:pPr>
              <w:widowControl/>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2"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rPr>
                <w:rFonts w:ascii="仿宋_GB2312" w:hAnsi="等线" w:eastAsia="仿宋_GB2312" w:cs="宋体"/>
                <w:color w:val="auto"/>
                <w:kern w:val="0"/>
                <w:sz w:val="18"/>
                <w:szCs w:val="18"/>
              </w:rPr>
            </w:pPr>
            <w:r>
              <w:rPr>
                <w:rFonts w:hint="eastAsia" w:ascii="宋体" w:hAnsi="宋体" w:cs="宋体"/>
                <w:b/>
                <w:bCs/>
                <w:color w:val="auto"/>
                <w:kern w:val="0"/>
                <w:sz w:val="18"/>
                <w:szCs w:val="18"/>
              </w:rPr>
              <w:t xml:space="preserve"> ＃</w:t>
            </w:r>
          </w:p>
        </w:tc>
        <w:tc>
          <w:tcPr>
            <w:tcW w:w="577" w:type="dxa"/>
            <w:shd w:val="clear" w:color="auto" w:fill="auto"/>
            <w:vAlign w:val="center"/>
          </w:tcPr>
          <w:p>
            <w:pPr>
              <w:widowControl/>
              <w:rPr>
                <w:rFonts w:ascii="仿宋_GB2312" w:hAnsi="等线" w:eastAsia="仿宋_GB2312" w:cs="宋体"/>
                <w:color w:val="auto"/>
                <w:kern w:val="0"/>
                <w:sz w:val="18"/>
                <w:szCs w:val="18"/>
              </w:rPr>
            </w:pPr>
            <w:r>
              <w:rPr>
                <w:rFonts w:hint="eastAsia" w:ascii="宋体" w:hAnsi="宋体" w:cs="宋体"/>
                <w:b/>
                <w:bCs/>
                <w:color w:val="auto"/>
                <w:kern w:val="0"/>
                <w:sz w:val="18"/>
                <w:szCs w:val="18"/>
              </w:rPr>
              <w:t xml:space="preserve"> ＃</w:t>
            </w:r>
          </w:p>
        </w:tc>
        <w:tc>
          <w:tcPr>
            <w:tcW w:w="445" w:type="dxa"/>
            <w:shd w:val="clear" w:color="auto" w:fill="auto"/>
            <w:vAlign w:val="center"/>
          </w:tcPr>
          <w:p>
            <w:pPr>
              <w:widowControl/>
              <w:rPr>
                <w:rFonts w:ascii="仿宋_GB2312" w:hAnsi="等线" w:eastAsia="仿宋_GB2312" w:cs="宋体"/>
                <w:color w:val="auto"/>
                <w:kern w:val="0"/>
                <w:sz w:val="18"/>
                <w:szCs w:val="18"/>
              </w:rPr>
            </w:pPr>
            <w:r>
              <w:rPr>
                <w:rFonts w:hint="eastAsia" w:ascii="仿宋_GB2312" w:hAnsi="等线" w:eastAsia="仿宋_GB2312" w:cs="宋体"/>
                <w:color w:val="auto"/>
                <w:kern w:val="0"/>
                <w:sz w:val="22"/>
                <w:szCs w:val="22"/>
              </w:rPr>
              <w:t>　</w:t>
            </w:r>
          </w:p>
        </w:tc>
        <w:tc>
          <w:tcPr>
            <w:tcW w:w="429" w:type="dxa"/>
            <w:shd w:val="clear" w:color="auto" w:fill="auto"/>
            <w:vAlign w:val="center"/>
          </w:tcPr>
          <w:p>
            <w:pPr>
              <w:widowControl/>
              <w:rPr>
                <w:rFonts w:ascii="仿宋_GB2312" w:hAnsi="等线" w:eastAsia="仿宋_GB2312" w:cs="宋体"/>
                <w:color w:val="auto"/>
                <w:kern w:val="0"/>
                <w:sz w:val="18"/>
                <w:szCs w:val="18"/>
              </w:rPr>
            </w:pPr>
            <w:r>
              <w:rPr>
                <w:rFonts w:hint="eastAsia" w:ascii="仿宋_GB2312" w:hAnsi="等线" w:eastAsia="仿宋_GB2312" w:cs="宋体"/>
                <w:color w:val="auto"/>
                <w:kern w:val="0"/>
                <w:sz w:val="22"/>
                <w:szCs w:val="22"/>
              </w:rPr>
              <w:t>　</w:t>
            </w:r>
          </w:p>
        </w:tc>
        <w:tc>
          <w:tcPr>
            <w:tcW w:w="421" w:type="dxa"/>
            <w:shd w:val="clear" w:color="auto" w:fill="auto"/>
            <w:vAlign w:val="center"/>
          </w:tcPr>
          <w:p>
            <w:pPr>
              <w:widowControl/>
              <w:rPr>
                <w:rFonts w:ascii="仿宋_GB2312" w:hAnsi="等线" w:eastAsia="仿宋_GB2312" w:cs="宋体"/>
                <w:color w:val="auto"/>
                <w:kern w:val="0"/>
                <w:sz w:val="18"/>
                <w:szCs w:val="18"/>
              </w:rPr>
            </w:pPr>
          </w:p>
        </w:tc>
        <w:tc>
          <w:tcPr>
            <w:tcW w:w="527" w:type="dxa"/>
            <w:shd w:val="clear" w:color="auto" w:fill="auto"/>
            <w:vAlign w:val="center"/>
          </w:tcPr>
          <w:p>
            <w:pPr>
              <w:widowControl/>
              <w:jc w:val="center"/>
              <w:rPr>
                <w:rFonts w:ascii="等线" w:hAnsi="等线" w:eastAsia="等线"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925" w:type="dxa"/>
            <w:vMerge w:val="continue"/>
            <w:vAlign w:val="center"/>
          </w:tcPr>
          <w:p>
            <w:pPr>
              <w:widowControl/>
              <w:spacing w:line="570" w:lineRule="exact"/>
              <w:jc w:val="left"/>
              <w:rPr>
                <w:rFonts w:ascii="宋体" w:hAnsi="宋体" w:cs="宋体"/>
                <w:color w:val="auto"/>
                <w:kern w:val="0"/>
                <w:sz w:val="18"/>
                <w:szCs w:val="18"/>
              </w:rPr>
            </w:pPr>
          </w:p>
        </w:tc>
        <w:tc>
          <w:tcPr>
            <w:tcW w:w="929" w:type="dxa"/>
            <w:shd w:val="clear" w:color="auto" w:fill="auto"/>
            <w:vAlign w:val="center"/>
          </w:tcPr>
          <w:p>
            <w:pPr>
              <w:jc w:val="center"/>
              <w:rPr>
                <w:rFonts w:ascii="宋体" w:hAnsi="宋体" w:cs="宋体"/>
                <w:color w:val="auto"/>
                <w:sz w:val="20"/>
                <w:szCs w:val="22"/>
              </w:rPr>
            </w:pPr>
            <w:r>
              <w:rPr>
                <w:rFonts w:hint="eastAsia" w:ascii="宋体" w:hAnsi="宋体" w:cs="宋体"/>
                <w:color w:val="auto"/>
                <w:sz w:val="20"/>
                <w:szCs w:val="22"/>
              </w:rPr>
              <w:t>2</w:t>
            </w:r>
          </w:p>
        </w:tc>
        <w:tc>
          <w:tcPr>
            <w:tcW w:w="51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397"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9"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9"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8"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433" w:type="dxa"/>
            <w:shd w:val="clear" w:color="auto" w:fill="auto"/>
            <w:vAlign w:val="center"/>
          </w:tcPr>
          <w:p>
            <w:pPr>
              <w:widowControl/>
              <w:jc w:val="center"/>
              <w:rPr>
                <w:rFonts w:ascii="等线" w:hAnsi="等线" w:eastAsia="等线" w:cs="宋体"/>
                <w:color w:val="auto"/>
                <w:kern w:val="0"/>
                <w:sz w:val="18"/>
                <w:szCs w:val="18"/>
              </w:rPr>
            </w:pPr>
            <w:r>
              <w:rPr>
                <w:rFonts w:hint="eastAsia" w:ascii="宋体" w:hAnsi="宋体" w:cs="宋体"/>
                <w:b/>
                <w:bCs/>
                <w:color w:val="auto"/>
                <w:kern w:val="0"/>
                <w:sz w:val="18"/>
                <w:szCs w:val="18"/>
              </w:rPr>
              <w:t>→</w:t>
            </w:r>
          </w:p>
        </w:tc>
        <w:tc>
          <w:tcPr>
            <w:tcW w:w="492"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432"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458"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2"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BatangChe" w:hAnsi="BatangChe" w:eastAsia="BatangChe" w:cs="宋体"/>
                <w:b/>
                <w:bCs/>
                <w:color w:val="auto"/>
                <w:kern w:val="0"/>
                <w:sz w:val="18"/>
                <w:szCs w:val="18"/>
              </w:rPr>
              <w:t>▶</w:t>
            </w:r>
            <w:r>
              <w:rPr>
                <w:rFonts w:hint="eastAsia" w:ascii="宋体" w:hAnsi="宋体" w:cs="宋体"/>
                <w:b/>
                <w:bCs/>
                <w:color w:val="auto"/>
                <w:kern w:val="0"/>
                <w:sz w:val="18"/>
                <w:szCs w:val="18"/>
              </w:rPr>
              <w:t>◇</w:t>
            </w:r>
          </w:p>
        </w:tc>
        <w:tc>
          <w:tcPr>
            <w:tcW w:w="522"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BatangChe" w:hAnsi="BatangChe" w:eastAsia="BatangChe" w:cs="宋体"/>
                <w:b/>
                <w:bCs/>
                <w:color w:val="auto"/>
                <w:kern w:val="0"/>
                <w:sz w:val="18"/>
                <w:szCs w:val="18"/>
              </w:rPr>
              <w:t>▶</w:t>
            </w: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77"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445" w:type="dxa"/>
            <w:shd w:val="clear" w:color="auto" w:fill="auto"/>
            <w:vAlign w:val="center"/>
          </w:tcPr>
          <w:p>
            <w:pPr>
              <w:widowControl/>
              <w:rPr>
                <w:rFonts w:ascii="仿宋_GB2312" w:hAnsi="等线" w:eastAsia="仿宋_GB2312" w:cs="宋体"/>
                <w:color w:val="auto"/>
                <w:kern w:val="0"/>
                <w:sz w:val="18"/>
                <w:szCs w:val="18"/>
              </w:rPr>
            </w:pPr>
            <w:r>
              <w:rPr>
                <w:rFonts w:hint="eastAsia" w:ascii="仿宋_GB2312" w:hAnsi="等线" w:eastAsia="仿宋_GB2312" w:cs="宋体"/>
                <w:color w:val="auto"/>
                <w:kern w:val="0"/>
                <w:sz w:val="22"/>
                <w:szCs w:val="22"/>
              </w:rPr>
              <w:t>　</w:t>
            </w:r>
          </w:p>
        </w:tc>
        <w:tc>
          <w:tcPr>
            <w:tcW w:w="429" w:type="dxa"/>
            <w:shd w:val="clear" w:color="auto" w:fill="auto"/>
            <w:vAlign w:val="center"/>
          </w:tcPr>
          <w:p>
            <w:pPr>
              <w:widowControl/>
              <w:ind w:firstLine="90" w:firstLineChars="50"/>
              <w:rPr>
                <w:rFonts w:ascii="仿宋_GB2312" w:hAnsi="等线" w:eastAsia="仿宋_GB2312" w:cs="宋体"/>
                <w:color w:val="auto"/>
                <w:kern w:val="0"/>
                <w:sz w:val="18"/>
                <w:szCs w:val="18"/>
              </w:rPr>
            </w:pPr>
            <w:r>
              <w:rPr>
                <w:rFonts w:hint="eastAsia" w:ascii="宋体" w:hAnsi="宋体" w:cs="宋体"/>
                <w:b/>
                <w:bCs/>
                <w:color w:val="auto"/>
                <w:kern w:val="0"/>
                <w:sz w:val="18"/>
                <w:szCs w:val="18"/>
              </w:rPr>
              <w:t>S</w:t>
            </w:r>
            <w:r>
              <w:rPr>
                <w:rFonts w:hint="eastAsia" w:ascii="仿宋_GB2312" w:hAnsi="等线" w:eastAsia="仿宋_GB2312" w:cs="宋体"/>
                <w:color w:val="auto"/>
                <w:kern w:val="0"/>
                <w:sz w:val="22"/>
                <w:szCs w:val="22"/>
              </w:rPr>
              <w:t>　</w:t>
            </w:r>
          </w:p>
        </w:tc>
        <w:tc>
          <w:tcPr>
            <w:tcW w:w="421" w:type="dxa"/>
            <w:shd w:val="clear" w:color="auto" w:fill="auto"/>
            <w:vAlign w:val="center"/>
          </w:tcPr>
          <w:p>
            <w:pPr>
              <w:widowControl/>
              <w:jc w:val="center"/>
              <w:rPr>
                <w:rFonts w:ascii="仿宋_GB2312" w:hAnsi="等线" w:eastAsia="仿宋_GB2312" w:cs="宋体"/>
                <w:color w:val="auto"/>
                <w:kern w:val="0"/>
                <w:sz w:val="18"/>
                <w:szCs w:val="18"/>
              </w:rPr>
            </w:pPr>
          </w:p>
        </w:tc>
        <w:tc>
          <w:tcPr>
            <w:tcW w:w="527" w:type="dxa"/>
            <w:shd w:val="clear" w:color="auto" w:fill="auto"/>
            <w:vAlign w:val="center"/>
          </w:tcPr>
          <w:p>
            <w:pPr>
              <w:widowControl/>
              <w:jc w:val="center"/>
              <w:rPr>
                <w:rFonts w:ascii="等线" w:hAnsi="等线" w:eastAsia="等线"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925" w:type="dxa"/>
            <w:vMerge w:val="restart"/>
            <w:shd w:val="clear" w:color="auto" w:fill="auto"/>
            <w:vAlign w:val="center"/>
          </w:tcPr>
          <w:p>
            <w:pPr>
              <w:widowControl/>
              <w:spacing w:line="570" w:lineRule="exact"/>
              <w:jc w:val="center"/>
              <w:rPr>
                <w:rFonts w:ascii="宋体" w:hAnsi="宋体" w:cs="宋体"/>
                <w:color w:val="auto"/>
                <w:kern w:val="0"/>
                <w:sz w:val="18"/>
                <w:szCs w:val="18"/>
              </w:rPr>
            </w:pPr>
            <w:r>
              <w:rPr>
                <w:rFonts w:hint="eastAsia" w:ascii="宋体" w:hAnsi="宋体" w:cs="宋体"/>
                <w:color w:val="auto"/>
                <w:kern w:val="0"/>
                <w:sz w:val="18"/>
                <w:szCs w:val="18"/>
              </w:rPr>
              <w:t>二</w:t>
            </w:r>
          </w:p>
        </w:tc>
        <w:tc>
          <w:tcPr>
            <w:tcW w:w="929" w:type="dxa"/>
            <w:shd w:val="clear" w:color="auto" w:fill="auto"/>
            <w:vAlign w:val="center"/>
          </w:tcPr>
          <w:p>
            <w:pPr>
              <w:jc w:val="center"/>
              <w:rPr>
                <w:rFonts w:ascii="宋体" w:hAnsi="宋体" w:cs="宋体"/>
                <w:color w:val="auto"/>
                <w:sz w:val="20"/>
                <w:szCs w:val="22"/>
              </w:rPr>
            </w:pPr>
            <w:r>
              <w:rPr>
                <w:rFonts w:hint="eastAsia" w:ascii="宋体" w:hAnsi="宋体" w:cs="宋体"/>
                <w:color w:val="auto"/>
                <w:sz w:val="20"/>
                <w:szCs w:val="22"/>
              </w:rPr>
              <w:t>3</w:t>
            </w:r>
          </w:p>
        </w:tc>
        <w:tc>
          <w:tcPr>
            <w:tcW w:w="51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397"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9"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9"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8"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433" w:type="dxa"/>
            <w:shd w:val="clear" w:color="auto" w:fill="auto"/>
            <w:vAlign w:val="center"/>
          </w:tcPr>
          <w:p>
            <w:pPr>
              <w:widowControl/>
              <w:jc w:val="center"/>
              <w:rPr>
                <w:rFonts w:ascii="等线" w:hAnsi="等线" w:eastAsia="等线" w:cs="宋体"/>
                <w:color w:val="auto"/>
                <w:kern w:val="0"/>
                <w:sz w:val="18"/>
                <w:szCs w:val="18"/>
              </w:rPr>
            </w:pPr>
            <w:r>
              <w:rPr>
                <w:rFonts w:hint="eastAsia" w:ascii="宋体" w:hAnsi="宋体" w:cs="宋体"/>
                <w:b/>
                <w:bCs/>
                <w:color w:val="auto"/>
                <w:kern w:val="0"/>
                <w:sz w:val="18"/>
                <w:szCs w:val="18"/>
              </w:rPr>
              <w:t>∕</w:t>
            </w:r>
          </w:p>
        </w:tc>
        <w:tc>
          <w:tcPr>
            <w:tcW w:w="492"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432"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458"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2"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2"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77"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445" w:type="dxa"/>
            <w:shd w:val="clear" w:color="auto" w:fill="auto"/>
            <w:vAlign w:val="center"/>
          </w:tcPr>
          <w:p>
            <w:pPr>
              <w:widowControl/>
              <w:rPr>
                <w:rFonts w:ascii="仿宋_GB2312" w:hAnsi="等线" w:eastAsia="仿宋_GB2312" w:cs="宋体"/>
                <w:color w:val="auto"/>
                <w:kern w:val="0"/>
                <w:sz w:val="18"/>
                <w:szCs w:val="18"/>
              </w:rPr>
            </w:pPr>
            <w:r>
              <w:rPr>
                <w:rFonts w:hint="eastAsia" w:ascii="仿宋_GB2312" w:hAnsi="等线" w:eastAsia="仿宋_GB2312" w:cs="宋体"/>
                <w:color w:val="auto"/>
                <w:kern w:val="0"/>
                <w:sz w:val="22"/>
                <w:szCs w:val="22"/>
              </w:rPr>
              <w:t>　</w:t>
            </w:r>
          </w:p>
        </w:tc>
        <w:tc>
          <w:tcPr>
            <w:tcW w:w="429" w:type="dxa"/>
            <w:shd w:val="clear" w:color="auto" w:fill="auto"/>
            <w:vAlign w:val="center"/>
          </w:tcPr>
          <w:p>
            <w:pPr>
              <w:widowControl/>
              <w:rPr>
                <w:rFonts w:ascii="仿宋_GB2312" w:hAnsi="等线" w:eastAsia="仿宋_GB2312" w:cs="宋体"/>
                <w:color w:val="auto"/>
                <w:kern w:val="0"/>
                <w:sz w:val="18"/>
                <w:szCs w:val="18"/>
              </w:rPr>
            </w:pPr>
            <w:r>
              <w:rPr>
                <w:rFonts w:hint="eastAsia" w:ascii="仿宋_GB2312" w:hAnsi="等线" w:eastAsia="仿宋_GB2312" w:cs="宋体"/>
                <w:color w:val="auto"/>
                <w:kern w:val="0"/>
                <w:sz w:val="22"/>
                <w:szCs w:val="22"/>
              </w:rPr>
              <w:t>　</w:t>
            </w:r>
          </w:p>
        </w:tc>
        <w:tc>
          <w:tcPr>
            <w:tcW w:w="421" w:type="dxa"/>
            <w:shd w:val="clear" w:color="auto" w:fill="auto"/>
            <w:vAlign w:val="center"/>
          </w:tcPr>
          <w:p>
            <w:pPr>
              <w:widowControl/>
              <w:jc w:val="center"/>
              <w:rPr>
                <w:rFonts w:ascii="仿宋_GB2312" w:hAnsi="等线" w:eastAsia="仿宋_GB2312" w:cs="宋体"/>
                <w:color w:val="auto"/>
                <w:kern w:val="0"/>
                <w:sz w:val="18"/>
                <w:szCs w:val="18"/>
              </w:rPr>
            </w:pPr>
          </w:p>
        </w:tc>
        <w:tc>
          <w:tcPr>
            <w:tcW w:w="527" w:type="dxa"/>
            <w:shd w:val="clear" w:color="auto" w:fill="auto"/>
            <w:vAlign w:val="center"/>
          </w:tcPr>
          <w:p>
            <w:pPr>
              <w:widowControl/>
              <w:jc w:val="center"/>
              <w:rPr>
                <w:rFonts w:ascii="等线" w:hAnsi="等线" w:eastAsia="等线"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925" w:type="dxa"/>
            <w:vMerge w:val="continue"/>
            <w:vAlign w:val="center"/>
          </w:tcPr>
          <w:p>
            <w:pPr>
              <w:widowControl/>
              <w:spacing w:line="570" w:lineRule="exact"/>
              <w:jc w:val="left"/>
              <w:rPr>
                <w:rFonts w:ascii="宋体" w:hAnsi="宋体" w:cs="宋体"/>
                <w:color w:val="auto"/>
                <w:kern w:val="0"/>
                <w:sz w:val="18"/>
                <w:szCs w:val="18"/>
              </w:rPr>
            </w:pPr>
          </w:p>
        </w:tc>
        <w:tc>
          <w:tcPr>
            <w:tcW w:w="929" w:type="dxa"/>
            <w:shd w:val="clear" w:color="auto" w:fill="auto"/>
            <w:vAlign w:val="center"/>
          </w:tcPr>
          <w:p>
            <w:pPr>
              <w:jc w:val="center"/>
              <w:rPr>
                <w:rFonts w:ascii="宋体" w:hAnsi="宋体" w:cs="宋体"/>
                <w:color w:val="auto"/>
                <w:sz w:val="20"/>
                <w:szCs w:val="22"/>
              </w:rPr>
            </w:pPr>
            <w:r>
              <w:rPr>
                <w:rFonts w:hint="eastAsia" w:ascii="宋体" w:hAnsi="宋体" w:cs="宋体"/>
                <w:color w:val="auto"/>
                <w:sz w:val="20"/>
                <w:szCs w:val="22"/>
              </w:rPr>
              <w:t>4</w:t>
            </w:r>
          </w:p>
        </w:tc>
        <w:tc>
          <w:tcPr>
            <w:tcW w:w="51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397"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9"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9"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8"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433" w:type="dxa"/>
            <w:shd w:val="clear" w:color="auto" w:fill="auto"/>
            <w:vAlign w:val="center"/>
          </w:tcPr>
          <w:p>
            <w:pPr>
              <w:widowControl/>
              <w:jc w:val="center"/>
              <w:rPr>
                <w:rFonts w:ascii="等线" w:hAnsi="等线" w:eastAsia="等线" w:cs="宋体"/>
                <w:color w:val="auto"/>
                <w:kern w:val="0"/>
                <w:sz w:val="18"/>
                <w:szCs w:val="18"/>
              </w:rPr>
            </w:pPr>
            <w:r>
              <w:rPr>
                <w:rFonts w:hint="eastAsia" w:ascii="宋体" w:hAnsi="宋体" w:cs="宋体"/>
                <w:b/>
                <w:bCs/>
                <w:color w:val="auto"/>
                <w:kern w:val="0"/>
                <w:sz w:val="18"/>
                <w:szCs w:val="18"/>
              </w:rPr>
              <w:t>→</w:t>
            </w:r>
          </w:p>
        </w:tc>
        <w:tc>
          <w:tcPr>
            <w:tcW w:w="492"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432"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458"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2"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lang w:val="en-US" w:eastAsia="zh-CN" w:bidi="ar-SA"/>
              </w:rPr>
            </w:pPr>
            <w:r>
              <w:rPr>
                <w:rFonts w:hint="eastAsia" w:ascii="仿宋_GB2312" w:hAnsi="宋体" w:eastAsia="仿宋_GB2312" w:cs="宋体"/>
                <w:b/>
                <w:bCs/>
                <w:color w:val="auto"/>
                <w:kern w:val="0"/>
                <w:sz w:val="22"/>
                <w:szCs w:val="22"/>
              </w:rPr>
              <w:t>V</w:t>
            </w:r>
          </w:p>
        </w:tc>
        <w:tc>
          <w:tcPr>
            <w:tcW w:w="522" w:type="dxa"/>
            <w:shd w:val="clear" w:color="auto" w:fill="auto"/>
            <w:vAlign w:val="center"/>
          </w:tcPr>
          <w:p>
            <w:pPr>
              <w:widowControl/>
              <w:jc w:val="center"/>
              <w:rPr>
                <w:rFonts w:ascii="仿宋_GB2312" w:hAnsi="等线" w:eastAsia="仿宋_GB2312" w:cs="宋体"/>
                <w:color w:val="auto"/>
                <w:kern w:val="0"/>
                <w:sz w:val="18"/>
                <w:szCs w:val="18"/>
                <w:lang w:val="en-US" w:eastAsia="zh-CN" w:bidi="ar-SA"/>
              </w:rPr>
            </w:pPr>
            <w:r>
              <w:rPr>
                <w:rFonts w:hint="eastAsia" w:ascii="仿宋_GB2312" w:hAnsi="宋体" w:eastAsia="仿宋_GB2312" w:cs="宋体"/>
                <w:b/>
                <w:bCs/>
                <w:color w:val="auto"/>
                <w:kern w:val="0"/>
                <w:sz w:val="22"/>
                <w:szCs w:val="22"/>
              </w:rPr>
              <w:t>V</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77"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445" w:type="dxa"/>
            <w:shd w:val="clear" w:color="auto" w:fill="auto"/>
            <w:vAlign w:val="center"/>
          </w:tcPr>
          <w:p>
            <w:pPr>
              <w:widowControl/>
              <w:rPr>
                <w:rFonts w:ascii="仿宋_GB2312" w:hAnsi="等线" w:eastAsia="仿宋_GB2312" w:cs="宋体"/>
                <w:color w:val="auto"/>
                <w:kern w:val="0"/>
                <w:sz w:val="18"/>
                <w:szCs w:val="18"/>
              </w:rPr>
            </w:pPr>
            <w:r>
              <w:rPr>
                <w:rFonts w:hint="eastAsia" w:ascii="仿宋_GB2312" w:hAnsi="等线" w:eastAsia="仿宋_GB2312" w:cs="宋体"/>
                <w:color w:val="auto"/>
                <w:kern w:val="0"/>
                <w:sz w:val="22"/>
                <w:szCs w:val="22"/>
              </w:rPr>
              <w:t>　</w:t>
            </w:r>
          </w:p>
        </w:tc>
        <w:tc>
          <w:tcPr>
            <w:tcW w:w="429" w:type="dxa"/>
            <w:shd w:val="clear" w:color="auto" w:fill="auto"/>
            <w:vAlign w:val="center"/>
          </w:tcPr>
          <w:p>
            <w:pPr>
              <w:widowControl/>
              <w:ind w:firstLine="88" w:firstLineChars="49"/>
              <w:rPr>
                <w:rFonts w:ascii="仿宋_GB2312" w:hAnsi="等线" w:eastAsia="仿宋_GB2312" w:cs="宋体"/>
                <w:color w:val="auto"/>
                <w:kern w:val="0"/>
                <w:sz w:val="18"/>
                <w:szCs w:val="18"/>
              </w:rPr>
            </w:pPr>
            <w:r>
              <w:rPr>
                <w:rFonts w:hint="eastAsia" w:ascii="宋体" w:hAnsi="宋体" w:cs="宋体"/>
                <w:b/>
                <w:bCs/>
                <w:color w:val="auto"/>
                <w:kern w:val="0"/>
                <w:sz w:val="18"/>
                <w:szCs w:val="18"/>
              </w:rPr>
              <w:t>S</w:t>
            </w:r>
          </w:p>
        </w:tc>
        <w:tc>
          <w:tcPr>
            <w:tcW w:w="421" w:type="dxa"/>
            <w:shd w:val="clear" w:color="auto" w:fill="auto"/>
            <w:vAlign w:val="center"/>
          </w:tcPr>
          <w:p>
            <w:pPr>
              <w:widowControl/>
              <w:jc w:val="center"/>
              <w:rPr>
                <w:rFonts w:ascii="仿宋_GB2312" w:hAnsi="等线" w:eastAsia="仿宋_GB2312" w:cs="宋体"/>
                <w:color w:val="auto"/>
                <w:kern w:val="0"/>
                <w:sz w:val="18"/>
                <w:szCs w:val="18"/>
              </w:rPr>
            </w:pPr>
          </w:p>
        </w:tc>
        <w:tc>
          <w:tcPr>
            <w:tcW w:w="527" w:type="dxa"/>
            <w:shd w:val="clear" w:color="auto" w:fill="auto"/>
            <w:vAlign w:val="center"/>
          </w:tcPr>
          <w:p>
            <w:pPr>
              <w:widowControl/>
              <w:jc w:val="center"/>
              <w:rPr>
                <w:rFonts w:ascii="等线" w:hAnsi="等线" w:eastAsia="等线"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925" w:type="dxa"/>
            <w:vMerge w:val="restart"/>
            <w:shd w:val="clear" w:color="auto" w:fill="auto"/>
            <w:vAlign w:val="center"/>
          </w:tcPr>
          <w:p>
            <w:pPr>
              <w:widowControl/>
              <w:spacing w:line="570" w:lineRule="exact"/>
              <w:jc w:val="center"/>
              <w:rPr>
                <w:rFonts w:ascii="宋体" w:hAnsi="宋体" w:cs="宋体"/>
                <w:color w:val="auto"/>
                <w:kern w:val="0"/>
                <w:sz w:val="18"/>
                <w:szCs w:val="18"/>
              </w:rPr>
            </w:pPr>
            <w:r>
              <w:rPr>
                <w:rFonts w:hint="eastAsia" w:ascii="宋体" w:hAnsi="宋体" w:cs="宋体"/>
                <w:color w:val="auto"/>
                <w:kern w:val="0"/>
                <w:sz w:val="18"/>
                <w:szCs w:val="18"/>
              </w:rPr>
              <w:t>三</w:t>
            </w:r>
          </w:p>
        </w:tc>
        <w:tc>
          <w:tcPr>
            <w:tcW w:w="929" w:type="dxa"/>
            <w:shd w:val="clear" w:color="auto" w:fill="auto"/>
            <w:vAlign w:val="center"/>
          </w:tcPr>
          <w:p>
            <w:pPr>
              <w:jc w:val="center"/>
              <w:rPr>
                <w:rFonts w:ascii="宋体" w:hAnsi="宋体" w:cs="宋体"/>
                <w:color w:val="auto"/>
                <w:sz w:val="20"/>
                <w:szCs w:val="22"/>
              </w:rPr>
            </w:pPr>
            <w:r>
              <w:rPr>
                <w:rFonts w:hint="eastAsia" w:ascii="宋体" w:hAnsi="宋体" w:cs="宋体"/>
                <w:color w:val="auto"/>
                <w:sz w:val="20"/>
                <w:szCs w:val="22"/>
              </w:rPr>
              <w:t>5</w:t>
            </w:r>
          </w:p>
        </w:tc>
        <w:tc>
          <w:tcPr>
            <w:tcW w:w="51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397"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9"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9"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8"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433" w:type="dxa"/>
            <w:shd w:val="clear" w:color="auto" w:fill="auto"/>
            <w:vAlign w:val="center"/>
          </w:tcPr>
          <w:p>
            <w:pPr>
              <w:widowControl/>
              <w:jc w:val="center"/>
              <w:rPr>
                <w:rFonts w:ascii="等线" w:hAnsi="等线" w:eastAsia="等线" w:cs="宋体"/>
                <w:color w:val="auto"/>
                <w:kern w:val="0"/>
                <w:sz w:val="18"/>
                <w:szCs w:val="18"/>
              </w:rPr>
            </w:pPr>
            <w:r>
              <w:rPr>
                <w:rFonts w:hint="eastAsia" w:ascii="宋体" w:hAnsi="宋体" w:cs="宋体"/>
                <w:b/>
                <w:bCs/>
                <w:color w:val="auto"/>
                <w:kern w:val="0"/>
                <w:sz w:val="18"/>
                <w:szCs w:val="18"/>
              </w:rPr>
              <w:t>→</w:t>
            </w:r>
          </w:p>
        </w:tc>
        <w:tc>
          <w:tcPr>
            <w:tcW w:w="492"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432"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458"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2"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2"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77"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445" w:type="dxa"/>
            <w:shd w:val="clear" w:color="auto" w:fill="auto"/>
            <w:vAlign w:val="center"/>
          </w:tcPr>
          <w:p>
            <w:pPr>
              <w:widowControl/>
              <w:rPr>
                <w:rFonts w:ascii="仿宋_GB2312" w:hAnsi="等线" w:eastAsia="仿宋_GB2312" w:cs="宋体"/>
                <w:color w:val="auto"/>
                <w:kern w:val="0"/>
                <w:sz w:val="18"/>
                <w:szCs w:val="18"/>
              </w:rPr>
            </w:pPr>
            <w:r>
              <w:rPr>
                <w:rFonts w:hint="eastAsia" w:ascii="仿宋_GB2312" w:hAnsi="等线" w:eastAsia="仿宋_GB2312" w:cs="宋体"/>
                <w:color w:val="auto"/>
                <w:kern w:val="0"/>
                <w:sz w:val="22"/>
                <w:szCs w:val="22"/>
              </w:rPr>
              <w:t>　</w:t>
            </w:r>
          </w:p>
        </w:tc>
        <w:tc>
          <w:tcPr>
            <w:tcW w:w="429" w:type="dxa"/>
            <w:shd w:val="clear" w:color="auto" w:fill="auto"/>
            <w:vAlign w:val="center"/>
          </w:tcPr>
          <w:p>
            <w:pPr>
              <w:widowControl/>
              <w:rPr>
                <w:rFonts w:ascii="仿宋_GB2312" w:hAnsi="等线" w:eastAsia="仿宋_GB2312" w:cs="宋体"/>
                <w:color w:val="auto"/>
                <w:kern w:val="0"/>
                <w:sz w:val="18"/>
                <w:szCs w:val="18"/>
              </w:rPr>
            </w:pPr>
            <w:r>
              <w:rPr>
                <w:rFonts w:hint="eastAsia" w:ascii="仿宋_GB2312" w:hAnsi="等线" w:eastAsia="仿宋_GB2312" w:cs="宋体"/>
                <w:color w:val="auto"/>
                <w:kern w:val="0"/>
                <w:sz w:val="22"/>
                <w:szCs w:val="22"/>
              </w:rPr>
              <w:t>　</w:t>
            </w:r>
          </w:p>
        </w:tc>
        <w:tc>
          <w:tcPr>
            <w:tcW w:w="421" w:type="dxa"/>
            <w:shd w:val="clear" w:color="auto" w:fill="auto"/>
            <w:vAlign w:val="center"/>
          </w:tcPr>
          <w:p>
            <w:pPr>
              <w:widowControl/>
              <w:jc w:val="center"/>
              <w:rPr>
                <w:rFonts w:ascii="仿宋_GB2312" w:hAnsi="等线" w:eastAsia="仿宋_GB2312" w:cs="宋体"/>
                <w:color w:val="auto"/>
                <w:kern w:val="0"/>
                <w:sz w:val="18"/>
                <w:szCs w:val="18"/>
              </w:rPr>
            </w:pPr>
          </w:p>
        </w:tc>
        <w:tc>
          <w:tcPr>
            <w:tcW w:w="527" w:type="dxa"/>
            <w:shd w:val="clear" w:color="auto" w:fill="auto"/>
            <w:vAlign w:val="center"/>
          </w:tcPr>
          <w:p>
            <w:pPr>
              <w:widowControl/>
              <w:jc w:val="center"/>
              <w:rPr>
                <w:rFonts w:ascii="等线" w:hAnsi="等线" w:eastAsia="等线"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25" w:type="dxa"/>
            <w:vMerge w:val="continue"/>
            <w:vAlign w:val="center"/>
          </w:tcPr>
          <w:p>
            <w:pPr>
              <w:widowControl/>
              <w:spacing w:line="570" w:lineRule="exact"/>
              <w:jc w:val="left"/>
              <w:rPr>
                <w:rFonts w:ascii="宋体" w:hAnsi="宋体" w:cs="宋体"/>
                <w:color w:val="auto"/>
                <w:kern w:val="0"/>
                <w:sz w:val="18"/>
                <w:szCs w:val="18"/>
              </w:rPr>
            </w:pPr>
          </w:p>
        </w:tc>
        <w:tc>
          <w:tcPr>
            <w:tcW w:w="929" w:type="dxa"/>
            <w:shd w:val="clear" w:color="auto" w:fill="auto"/>
            <w:vAlign w:val="center"/>
          </w:tcPr>
          <w:p>
            <w:pPr>
              <w:jc w:val="center"/>
              <w:rPr>
                <w:rFonts w:ascii="宋体" w:hAnsi="宋体" w:cs="宋体"/>
                <w:color w:val="auto"/>
                <w:sz w:val="20"/>
                <w:szCs w:val="22"/>
              </w:rPr>
            </w:pPr>
            <w:r>
              <w:rPr>
                <w:rFonts w:hint="eastAsia" w:ascii="宋体" w:hAnsi="宋体" w:cs="宋体"/>
                <w:color w:val="auto"/>
                <w:sz w:val="20"/>
                <w:szCs w:val="22"/>
              </w:rPr>
              <w:t>6</w:t>
            </w:r>
          </w:p>
        </w:tc>
        <w:tc>
          <w:tcPr>
            <w:tcW w:w="51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397"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9"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9"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8"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433" w:type="dxa"/>
            <w:shd w:val="clear" w:color="auto" w:fill="auto"/>
            <w:vAlign w:val="center"/>
          </w:tcPr>
          <w:p>
            <w:pPr>
              <w:widowControl/>
              <w:jc w:val="center"/>
              <w:rPr>
                <w:rFonts w:ascii="等线" w:hAnsi="等线" w:eastAsia="等线" w:cs="宋体"/>
                <w:color w:val="auto"/>
                <w:kern w:val="0"/>
                <w:sz w:val="18"/>
                <w:szCs w:val="18"/>
              </w:rPr>
            </w:pPr>
            <w:r>
              <w:rPr>
                <w:rFonts w:hint="eastAsia" w:ascii="宋体" w:hAnsi="宋体" w:cs="宋体"/>
                <w:b/>
                <w:bCs/>
                <w:color w:val="auto"/>
                <w:kern w:val="0"/>
                <w:sz w:val="18"/>
                <w:szCs w:val="18"/>
              </w:rPr>
              <w:t>→</w:t>
            </w:r>
          </w:p>
        </w:tc>
        <w:tc>
          <w:tcPr>
            <w:tcW w:w="492"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432"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458"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2"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仿宋_GB2312" w:hAnsi="宋体" w:eastAsia="仿宋_GB2312" w:cs="宋体"/>
                <w:b/>
                <w:bCs/>
                <w:color w:val="auto"/>
                <w:kern w:val="0"/>
                <w:sz w:val="22"/>
                <w:szCs w:val="22"/>
              </w:rPr>
              <w:t>V</w:t>
            </w:r>
          </w:p>
        </w:tc>
        <w:tc>
          <w:tcPr>
            <w:tcW w:w="522"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仿宋_GB2312" w:hAnsi="宋体" w:eastAsia="仿宋_GB2312" w:cs="宋体"/>
                <w:b/>
                <w:bCs/>
                <w:color w:val="auto"/>
                <w:kern w:val="0"/>
                <w:sz w:val="22"/>
                <w:szCs w:val="22"/>
              </w:rPr>
              <w:t>V</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77"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445" w:type="dxa"/>
            <w:shd w:val="clear" w:color="auto" w:fill="auto"/>
            <w:vAlign w:val="center"/>
          </w:tcPr>
          <w:p>
            <w:pPr>
              <w:widowControl/>
              <w:rPr>
                <w:rFonts w:ascii="仿宋_GB2312" w:hAnsi="等线" w:eastAsia="仿宋_GB2312" w:cs="宋体"/>
                <w:color w:val="auto"/>
                <w:kern w:val="0"/>
                <w:sz w:val="18"/>
                <w:szCs w:val="18"/>
              </w:rPr>
            </w:pPr>
            <w:r>
              <w:rPr>
                <w:rFonts w:hint="eastAsia" w:ascii="仿宋_GB2312" w:hAnsi="等线" w:eastAsia="仿宋_GB2312" w:cs="宋体"/>
                <w:color w:val="auto"/>
                <w:kern w:val="0"/>
                <w:sz w:val="22"/>
                <w:szCs w:val="22"/>
              </w:rPr>
              <w:t>　</w:t>
            </w:r>
          </w:p>
        </w:tc>
        <w:tc>
          <w:tcPr>
            <w:tcW w:w="429" w:type="dxa"/>
            <w:shd w:val="clear" w:color="auto" w:fill="auto"/>
            <w:vAlign w:val="center"/>
          </w:tcPr>
          <w:p>
            <w:pPr>
              <w:widowControl/>
              <w:ind w:firstLine="88" w:firstLineChars="49"/>
              <w:rPr>
                <w:rFonts w:ascii="仿宋_GB2312" w:hAnsi="等线" w:eastAsia="仿宋_GB2312" w:cs="宋体"/>
                <w:color w:val="auto"/>
                <w:kern w:val="0"/>
                <w:sz w:val="18"/>
                <w:szCs w:val="18"/>
              </w:rPr>
            </w:pPr>
            <w:r>
              <w:rPr>
                <w:rFonts w:hint="eastAsia" w:ascii="宋体" w:hAnsi="宋体" w:cs="宋体"/>
                <w:b/>
                <w:bCs/>
                <w:color w:val="auto"/>
                <w:kern w:val="0"/>
                <w:sz w:val="18"/>
                <w:szCs w:val="18"/>
              </w:rPr>
              <w:t>S</w:t>
            </w:r>
          </w:p>
        </w:tc>
        <w:tc>
          <w:tcPr>
            <w:tcW w:w="421" w:type="dxa"/>
            <w:shd w:val="clear" w:color="auto" w:fill="auto"/>
            <w:vAlign w:val="center"/>
          </w:tcPr>
          <w:p>
            <w:pPr>
              <w:widowControl/>
              <w:jc w:val="center"/>
              <w:rPr>
                <w:rFonts w:ascii="仿宋_GB2312" w:hAnsi="等线" w:eastAsia="仿宋_GB2312" w:cs="宋体"/>
                <w:color w:val="auto"/>
                <w:kern w:val="0"/>
                <w:sz w:val="18"/>
                <w:szCs w:val="18"/>
              </w:rPr>
            </w:pPr>
          </w:p>
        </w:tc>
        <w:tc>
          <w:tcPr>
            <w:tcW w:w="527" w:type="dxa"/>
            <w:shd w:val="clear" w:color="auto" w:fill="auto"/>
            <w:vAlign w:val="center"/>
          </w:tcPr>
          <w:p>
            <w:pPr>
              <w:widowControl/>
              <w:jc w:val="center"/>
              <w:rPr>
                <w:rFonts w:ascii="等线" w:hAnsi="等线" w:eastAsia="等线"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925" w:type="dxa"/>
            <w:vMerge w:val="restart"/>
            <w:shd w:val="clear" w:color="auto" w:fill="auto"/>
            <w:vAlign w:val="center"/>
          </w:tcPr>
          <w:p>
            <w:pPr>
              <w:widowControl/>
              <w:spacing w:line="570" w:lineRule="exact"/>
              <w:jc w:val="center"/>
              <w:rPr>
                <w:rFonts w:ascii="宋体" w:hAnsi="宋体" w:cs="宋体"/>
                <w:color w:val="auto"/>
                <w:kern w:val="0"/>
                <w:sz w:val="18"/>
                <w:szCs w:val="18"/>
              </w:rPr>
            </w:pPr>
            <w:r>
              <w:rPr>
                <w:rFonts w:hint="eastAsia" w:ascii="宋体" w:hAnsi="宋体" w:cs="宋体"/>
                <w:color w:val="auto"/>
                <w:kern w:val="0"/>
                <w:sz w:val="18"/>
                <w:szCs w:val="18"/>
              </w:rPr>
              <w:t>四</w:t>
            </w:r>
          </w:p>
        </w:tc>
        <w:tc>
          <w:tcPr>
            <w:tcW w:w="929" w:type="dxa"/>
            <w:shd w:val="clear" w:color="auto" w:fill="auto"/>
            <w:vAlign w:val="center"/>
          </w:tcPr>
          <w:p>
            <w:pPr>
              <w:jc w:val="center"/>
              <w:rPr>
                <w:rFonts w:ascii="宋体" w:hAnsi="宋体" w:cs="宋体"/>
                <w:color w:val="auto"/>
                <w:sz w:val="20"/>
                <w:szCs w:val="22"/>
              </w:rPr>
            </w:pPr>
            <w:r>
              <w:rPr>
                <w:rFonts w:hint="eastAsia" w:ascii="宋体" w:hAnsi="宋体" w:cs="宋体"/>
                <w:color w:val="auto"/>
                <w:sz w:val="20"/>
                <w:szCs w:val="22"/>
              </w:rPr>
              <w:t>7</w:t>
            </w:r>
          </w:p>
        </w:tc>
        <w:tc>
          <w:tcPr>
            <w:tcW w:w="511" w:type="dxa"/>
            <w:shd w:val="clear" w:color="auto" w:fill="auto"/>
            <w:vAlign w:val="center"/>
          </w:tcPr>
          <w:p>
            <w:pPr>
              <w:widowControl/>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397"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9"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9"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8"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433" w:type="dxa"/>
            <w:shd w:val="clear" w:color="auto" w:fill="auto"/>
            <w:vAlign w:val="center"/>
          </w:tcPr>
          <w:p>
            <w:pPr>
              <w:widowControl/>
              <w:jc w:val="center"/>
              <w:rPr>
                <w:rFonts w:ascii="等线" w:hAnsi="等线" w:eastAsia="等线" w:cs="宋体"/>
                <w:color w:val="auto"/>
                <w:kern w:val="0"/>
                <w:sz w:val="18"/>
                <w:szCs w:val="18"/>
              </w:rPr>
            </w:pPr>
            <w:r>
              <w:rPr>
                <w:rFonts w:hint="eastAsia" w:ascii="宋体" w:hAnsi="宋体" w:cs="宋体"/>
                <w:b/>
                <w:bCs/>
                <w:color w:val="auto"/>
                <w:kern w:val="0"/>
                <w:sz w:val="18"/>
                <w:szCs w:val="18"/>
              </w:rPr>
              <w:t>□</w:t>
            </w:r>
          </w:p>
        </w:tc>
        <w:tc>
          <w:tcPr>
            <w:tcW w:w="492"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432"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left"/>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left"/>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458" w:type="dxa"/>
            <w:shd w:val="clear" w:color="auto" w:fill="auto"/>
            <w:vAlign w:val="center"/>
          </w:tcPr>
          <w:p>
            <w:pPr>
              <w:widowControl/>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2" w:type="dxa"/>
            <w:shd w:val="clear" w:color="auto" w:fill="auto"/>
            <w:vAlign w:val="center"/>
          </w:tcPr>
          <w:p>
            <w:pPr>
              <w:widowControl/>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仿宋_GB2312" w:hAnsi="宋体" w:eastAsia="仿宋_GB2312" w:cs="宋体"/>
                <w:b/>
                <w:bCs/>
                <w:color w:val="auto"/>
                <w:kern w:val="0"/>
                <w:sz w:val="22"/>
                <w:szCs w:val="22"/>
              </w:rPr>
              <w:t>V</w:t>
            </w:r>
          </w:p>
        </w:tc>
        <w:tc>
          <w:tcPr>
            <w:tcW w:w="522" w:type="dxa"/>
            <w:shd w:val="clear" w:color="auto" w:fill="auto"/>
            <w:vAlign w:val="center"/>
          </w:tcPr>
          <w:p>
            <w:pPr>
              <w:widowControl/>
              <w:jc w:val="center"/>
              <w:rPr>
                <w:rFonts w:ascii="仿宋_GB2312" w:hAnsi="等线" w:eastAsia="仿宋_GB2312" w:cs="宋体"/>
                <w:color w:val="auto"/>
                <w:kern w:val="0"/>
                <w:sz w:val="18"/>
                <w:szCs w:val="18"/>
              </w:rPr>
            </w:pPr>
            <w:r>
              <w:rPr>
                <w:rFonts w:hint="eastAsia" w:ascii="仿宋_GB2312" w:hAnsi="宋体" w:eastAsia="仿宋_GB2312" w:cs="宋体"/>
                <w:b/>
                <w:bCs/>
                <w:color w:val="auto"/>
                <w:kern w:val="0"/>
                <w:sz w:val="22"/>
                <w:szCs w:val="22"/>
              </w:rPr>
              <w:t>V</w:t>
            </w:r>
          </w:p>
        </w:tc>
        <w:tc>
          <w:tcPr>
            <w:tcW w:w="520" w:type="dxa"/>
            <w:shd w:val="clear" w:color="auto" w:fill="auto"/>
            <w:vAlign w:val="center"/>
          </w:tcPr>
          <w:p>
            <w:pPr>
              <w:widowControl/>
              <w:rPr>
                <w:rFonts w:ascii="仿宋_GB2312" w:hAnsi="等线" w:eastAsia="仿宋_GB2312" w:cs="宋体"/>
                <w:color w:val="auto"/>
                <w:kern w:val="0"/>
                <w:sz w:val="18"/>
                <w:szCs w:val="18"/>
              </w:rPr>
            </w:pPr>
          </w:p>
        </w:tc>
        <w:tc>
          <w:tcPr>
            <w:tcW w:w="577" w:type="dxa"/>
            <w:shd w:val="clear" w:color="auto" w:fill="auto"/>
            <w:vAlign w:val="center"/>
          </w:tcPr>
          <w:p>
            <w:pPr>
              <w:widowControl/>
              <w:rPr>
                <w:rFonts w:ascii="仿宋_GB2312" w:hAnsi="等线" w:eastAsia="仿宋_GB2312" w:cs="宋体"/>
                <w:color w:val="auto"/>
                <w:kern w:val="0"/>
                <w:sz w:val="18"/>
                <w:szCs w:val="18"/>
              </w:rPr>
            </w:pPr>
          </w:p>
        </w:tc>
        <w:tc>
          <w:tcPr>
            <w:tcW w:w="445" w:type="dxa"/>
            <w:shd w:val="clear" w:color="auto" w:fill="auto"/>
            <w:vAlign w:val="center"/>
          </w:tcPr>
          <w:p>
            <w:pPr>
              <w:widowControl/>
              <w:rPr>
                <w:rFonts w:ascii="仿宋_GB2312" w:hAnsi="等线" w:eastAsia="仿宋_GB2312" w:cs="宋体"/>
                <w:color w:val="auto"/>
                <w:kern w:val="0"/>
                <w:sz w:val="18"/>
                <w:szCs w:val="18"/>
              </w:rPr>
            </w:pPr>
            <w:r>
              <w:rPr>
                <w:rFonts w:hint="eastAsia" w:ascii="仿宋_GB2312" w:hAnsi="等线" w:eastAsia="仿宋_GB2312" w:cs="宋体"/>
                <w:color w:val="auto"/>
                <w:kern w:val="0"/>
                <w:sz w:val="22"/>
                <w:szCs w:val="22"/>
              </w:rPr>
              <w:t>　</w:t>
            </w:r>
          </w:p>
        </w:tc>
        <w:tc>
          <w:tcPr>
            <w:tcW w:w="429" w:type="dxa"/>
            <w:shd w:val="clear" w:color="auto" w:fill="auto"/>
            <w:vAlign w:val="center"/>
          </w:tcPr>
          <w:p>
            <w:pPr>
              <w:widowControl/>
              <w:rPr>
                <w:rFonts w:ascii="仿宋_GB2312" w:hAnsi="等线" w:eastAsia="仿宋_GB2312" w:cs="宋体"/>
                <w:color w:val="auto"/>
                <w:kern w:val="0"/>
                <w:sz w:val="18"/>
                <w:szCs w:val="18"/>
              </w:rPr>
            </w:pPr>
            <w:r>
              <w:rPr>
                <w:rFonts w:hint="eastAsia" w:ascii="仿宋_GB2312" w:hAnsi="等线" w:eastAsia="仿宋_GB2312" w:cs="宋体"/>
                <w:color w:val="auto"/>
                <w:kern w:val="0"/>
                <w:sz w:val="22"/>
                <w:szCs w:val="22"/>
              </w:rPr>
              <w:t>　</w:t>
            </w:r>
          </w:p>
        </w:tc>
        <w:tc>
          <w:tcPr>
            <w:tcW w:w="421" w:type="dxa"/>
            <w:shd w:val="clear" w:color="auto" w:fill="auto"/>
            <w:vAlign w:val="center"/>
          </w:tcPr>
          <w:p>
            <w:pPr>
              <w:widowControl/>
              <w:rPr>
                <w:rFonts w:ascii="仿宋_GB2312" w:hAnsi="等线" w:eastAsia="仿宋_GB2312" w:cs="宋体"/>
                <w:color w:val="auto"/>
                <w:kern w:val="0"/>
                <w:sz w:val="18"/>
                <w:szCs w:val="18"/>
              </w:rPr>
            </w:pPr>
          </w:p>
        </w:tc>
        <w:tc>
          <w:tcPr>
            <w:tcW w:w="527" w:type="dxa"/>
            <w:shd w:val="clear" w:color="auto" w:fill="auto"/>
            <w:vAlign w:val="center"/>
          </w:tcPr>
          <w:p>
            <w:pPr>
              <w:widowControl/>
              <w:jc w:val="center"/>
              <w:rPr>
                <w:rFonts w:ascii="等线" w:hAnsi="等线" w:eastAsia="等线"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925" w:type="dxa"/>
            <w:vMerge w:val="continue"/>
            <w:vAlign w:val="center"/>
          </w:tcPr>
          <w:p>
            <w:pPr>
              <w:widowControl/>
              <w:spacing w:line="570" w:lineRule="exact"/>
              <w:jc w:val="left"/>
              <w:rPr>
                <w:rFonts w:ascii="宋体" w:hAnsi="宋体" w:cs="宋体"/>
                <w:color w:val="auto"/>
                <w:kern w:val="0"/>
                <w:sz w:val="18"/>
                <w:szCs w:val="18"/>
              </w:rPr>
            </w:pPr>
          </w:p>
        </w:tc>
        <w:tc>
          <w:tcPr>
            <w:tcW w:w="929" w:type="dxa"/>
            <w:shd w:val="clear" w:color="auto" w:fill="auto"/>
            <w:vAlign w:val="center"/>
          </w:tcPr>
          <w:p>
            <w:pPr>
              <w:jc w:val="center"/>
              <w:rPr>
                <w:rFonts w:ascii="宋体" w:hAnsi="宋体" w:cs="宋体"/>
                <w:color w:val="auto"/>
                <w:sz w:val="20"/>
                <w:szCs w:val="22"/>
              </w:rPr>
            </w:pPr>
            <w:r>
              <w:rPr>
                <w:rFonts w:hint="eastAsia" w:ascii="宋体" w:hAnsi="宋体" w:cs="宋体"/>
                <w:color w:val="auto"/>
                <w:sz w:val="20"/>
                <w:szCs w:val="22"/>
              </w:rPr>
              <w:t>8</w:t>
            </w:r>
          </w:p>
        </w:tc>
        <w:tc>
          <w:tcPr>
            <w:tcW w:w="511" w:type="dxa"/>
            <w:shd w:val="clear" w:color="auto" w:fill="auto"/>
            <w:vAlign w:val="center"/>
          </w:tcPr>
          <w:p>
            <w:pPr>
              <w:widowControl/>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397"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9"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9"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398"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433" w:type="dxa"/>
            <w:shd w:val="clear" w:color="auto" w:fill="auto"/>
            <w:vAlign w:val="center"/>
          </w:tcPr>
          <w:p>
            <w:pPr>
              <w:widowControl/>
              <w:jc w:val="center"/>
              <w:rPr>
                <w:rFonts w:ascii="等线" w:hAnsi="等线" w:eastAsia="等线" w:cs="宋体"/>
                <w:color w:val="auto"/>
                <w:kern w:val="0"/>
                <w:sz w:val="18"/>
                <w:szCs w:val="18"/>
              </w:rPr>
            </w:pPr>
            <w:r>
              <w:rPr>
                <w:rFonts w:hint="eastAsia" w:ascii="宋体" w:hAnsi="宋体" w:cs="宋体"/>
                <w:b/>
                <w:bCs/>
                <w:color w:val="auto"/>
                <w:kern w:val="0"/>
                <w:sz w:val="18"/>
                <w:szCs w:val="18"/>
              </w:rPr>
              <w:t>△</w:t>
            </w:r>
          </w:p>
        </w:tc>
        <w:tc>
          <w:tcPr>
            <w:tcW w:w="492"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432" w:type="dxa"/>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0" w:type="dxa"/>
            <w:shd w:val="clear" w:color="auto" w:fill="auto"/>
            <w:vAlign w:val="center"/>
          </w:tcPr>
          <w:p>
            <w:pPr>
              <w:widowControl/>
              <w:jc w:val="left"/>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jc w:val="left"/>
              <w:rPr>
                <w:rFonts w:ascii="仿宋_GB2312" w:hAnsi="等线" w:eastAsia="仿宋_GB2312" w:cs="宋体"/>
                <w:color w:val="auto"/>
                <w:kern w:val="0"/>
                <w:sz w:val="18"/>
                <w:szCs w:val="18"/>
              </w:rPr>
            </w:pPr>
            <w:r>
              <w:rPr>
                <w:rFonts w:hint="eastAsia" w:ascii="宋体" w:hAnsi="宋体" w:cs="宋体"/>
                <w:b/>
                <w:bCs/>
                <w:color w:val="auto"/>
                <w:kern w:val="0"/>
                <w:sz w:val="18"/>
                <w:szCs w:val="18"/>
              </w:rPr>
              <w:t>△</w:t>
            </w:r>
          </w:p>
        </w:tc>
        <w:tc>
          <w:tcPr>
            <w:tcW w:w="521" w:type="dxa"/>
            <w:shd w:val="clear" w:color="auto" w:fill="auto"/>
            <w:vAlign w:val="center"/>
          </w:tcPr>
          <w:p>
            <w:pPr>
              <w:widowControl/>
              <w:rPr>
                <w:rFonts w:ascii="仿宋_GB2312" w:hAnsi="等线" w:eastAsia="仿宋_GB2312" w:cs="宋体"/>
                <w:color w:val="auto"/>
                <w:kern w:val="0"/>
                <w:sz w:val="18"/>
                <w:szCs w:val="18"/>
              </w:rPr>
            </w:pPr>
            <w:r>
              <w:rPr>
                <w:rFonts w:hint="eastAsia" w:ascii="仿宋_GB2312" w:hAnsi="宋体" w:eastAsia="仿宋_GB2312" w:cs="宋体"/>
                <w:b/>
                <w:bCs/>
                <w:color w:val="auto"/>
                <w:kern w:val="0"/>
                <w:sz w:val="22"/>
                <w:szCs w:val="22"/>
              </w:rPr>
              <w:t>※</w:t>
            </w:r>
          </w:p>
        </w:tc>
        <w:tc>
          <w:tcPr>
            <w:tcW w:w="458" w:type="dxa"/>
            <w:shd w:val="clear" w:color="auto" w:fill="auto"/>
            <w:vAlign w:val="center"/>
          </w:tcPr>
          <w:p>
            <w:pPr>
              <w:widowControl/>
              <w:rPr>
                <w:rFonts w:ascii="仿宋_GB2312" w:hAnsi="等线" w:eastAsia="仿宋_GB2312" w:cs="宋体"/>
                <w:color w:val="auto"/>
                <w:kern w:val="0"/>
                <w:sz w:val="18"/>
                <w:szCs w:val="18"/>
              </w:rPr>
            </w:pPr>
            <w:r>
              <w:rPr>
                <w:rFonts w:hint="eastAsia" w:ascii="仿宋_GB2312" w:hAnsi="宋体" w:eastAsia="仿宋_GB2312" w:cs="宋体"/>
                <w:b/>
                <w:bCs/>
                <w:color w:val="auto"/>
                <w:kern w:val="0"/>
                <w:sz w:val="22"/>
                <w:szCs w:val="22"/>
              </w:rPr>
              <w:t>※</w:t>
            </w:r>
          </w:p>
        </w:tc>
        <w:tc>
          <w:tcPr>
            <w:tcW w:w="521" w:type="dxa"/>
            <w:shd w:val="clear" w:color="auto" w:fill="auto"/>
            <w:vAlign w:val="center"/>
          </w:tcPr>
          <w:p>
            <w:pPr>
              <w:widowControl/>
              <w:rPr>
                <w:rFonts w:ascii="仿宋_GB2312" w:hAnsi="等线" w:eastAsia="仿宋_GB2312" w:cs="宋体"/>
                <w:color w:val="auto"/>
                <w:kern w:val="0"/>
                <w:sz w:val="18"/>
                <w:szCs w:val="18"/>
              </w:rPr>
            </w:pPr>
            <w:r>
              <w:rPr>
                <w:rFonts w:hint="eastAsia" w:ascii="仿宋_GB2312" w:hAnsi="宋体" w:eastAsia="仿宋_GB2312" w:cs="宋体"/>
                <w:b/>
                <w:bCs/>
                <w:color w:val="auto"/>
                <w:kern w:val="0"/>
                <w:sz w:val="22"/>
                <w:szCs w:val="22"/>
              </w:rPr>
              <w:t>※</w:t>
            </w:r>
          </w:p>
        </w:tc>
        <w:tc>
          <w:tcPr>
            <w:tcW w:w="522" w:type="dxa"/>
            <w:shd w:val="clear" w:color="auto" w:fill="auto"/>
            <w:vAlign w:val="center"/>
          </w:tcPr>
          <w:p>
            <w:pPr>
              <w:widowControl/>
              <w:rPr>
                <w:rFonts w:ascii="仿宋_GB2312" w:hAnsi="等线" w:eastAsia="仿宋_GB2312" w:cs="宋体"/>
                <w:color w:val="auto"/>
                <w:kern w:val="0"/>
                <w:sz w:val="18"/>
                <w:szCs w:val="18"/>
              </w:rPr>
            </w:pPr>
            <w:r>
              <w:rPr>
                <w:rFonts w:hint="eastAsia" w:ascii="仿宋_GB2312" w:hAnsi="宋体" w:eastAsia="仿宋_GB2312" w:cs="宋体"/>
                <w:b/>
                <w:bCs/>
                <w:color w:val="auto"/>
                <w:kern w:val="0"/>
                <w:sz w:val="22"/>
                <w:szCs w:val="22"/>
              </w:rPr>
              <w:t>※</w:t>
            </w:r>
          </w:p>
        </w:tc>
        <w:tc>
          <w:tcPr>
            <w:tcW w:w="520" w:type="dxa"/>
            <w:shd w:val="clear" w:color="auto" w:fill="auto"/>
            <w:vAlign w:val="center"/>
          </w:tcPr>
          <w:p>
            <w:pPr>
              <w:widowControl/>
              <w:rPr>
                <w:rFonts w:ascii="仿宋_GB2312" w:hAnsi="等线" w:eastAsia="仿宋_GB2312" w:cs="宋体"/>
                <w:color w:val="auto"/>
                <w:kern w:val="0"/>
                <w:sz w:val="18"/>
                <w:szCs w:val="18"/>
              </w:rPr>
            </w:pPr>
            <w:r>
              <w:rPr>
                <w:rFonts w:hint="eastAsia" w:ascii="仿宋_GB2312" w:hAnsi="宋体" w:eastAsia="仿宋_GB2312" w:cs="宋体"/>
                <w:b/>
                <w:bCs/>
                <w:color w:val="auto"/>
                <w:kern w:val="0"/>
                <w:sz w:val="22"/>
                <w:szCs w:val="22"/>
              </w:rPr>
              <w:t>※</w:t>
            </w:r>
          </w:p>
        </w:tc>
        <w:tc>
          <w:tcPr>
            <w:tcW w:w="522" w:type="dxa"/>
            <w:shd w:val="clear" w:color="auto" w:fill="auto"/>
            <w:vAlign w:val="center"/>
          </w:tcPr>
          <w:p>
            <w:pPr>
              <w:widowControl/>
              <w:rPr>
                <w:rFonts w:eastAsia="等线"/>
                <w:color w:val="auto"/>
                <w:kern w:val="0"/>
                <w:sz w:val="18"/>
                <w:szCs w:val="18"/>
              </w:rPr>
            </w:pPr>
            <w:r>
              <w:rPr>
                <w:rFonts w:hint="eastAsia" w:ascii="仿宋_GB2312" w:hAnsi="宋体" w:eastAsia="仿宋_GB2312" w:cs="宋体"/>
                <w:b/>
                <w:bCs/>
                <w:color w:val="auto"/>
                <w:kern w:val="0"/>
                <w:sz w:val="22"/>
                <w:szCs w:val="22"/>
              </w:rPr>
              <w:t>※</w:t>
            </w:r>
          </w:p>
        </w:tc>
        <w:tc>
          <w:tcPr>
            <w:tcW w:w="520" w:type="dxa"/>
            <w:shd w:val="clear" w:color="auto" w:fill="auto"/>
            <w:vAlign w:val="center"/>
          </w:tcPr>
          <w:p>
            <w:pPr>
              <w:widowControl/>
              <w:rPr>
                <w:rFonts w:eastAsia="等线"/>
                <w:color w:val="auto"/>
                <w:kern w:val="0"/>
                <w:sz w:val="18"/>
                <w:szCs w:val="18"/>
              </w:rPr>
            </w:pPr>
            <w:r>
              <w:rPr>
                <w:rFonts w:hint="eastAsia" w:ascii="仿宋_GB2312" w:hAnsi="宋体" w:eastAsia="仿宋_GB2312" w:cs="宋体"/>
                <w:b/>
                <w:bCs/>
                <w:color w:val="auto"/>
                <w:kern w:val="0"/>
                <w:sz w:val="22"/>
                <w:szCs w:val="22"/>
              </w:rPr>
              <w:t>※</w:t>
            </w:r>
          </w:p>
        </w:tc>
        <w:tc>
          <w:tcPr>
            <w:tcW w:w="577" w:type="dxa"/>
            <w:shd w:val="clear" w:color="auto" w:fill="auto"/>
            <w:vAlign w:val="center"/>
          </w:tcPr>
          <w:p>
            <w:pPr>
              <w:widowControl/>
              <w:rPr>
                <w:rFonts w:ascii="仿宋_GB2312" w:hAnsi="等线" w:eastAsia="仿宋_GB2312" w:cs="宋体"/>
                <w:color w:val="auto"/>
                <w:kern w:val="0"/>
                <w:sz w:val="18"/>
                <w:szCs w:val="18"/>
              </w:rPr>
            </w:pPr>
            <w:r>
              <w:rPr>
                <w:rFonts w:hint="eastAsia" w:ascii="仿宋_GB2312" w:hAnsi="宋体" w:eastAsia="仿宋_GB2312" w:cs="宋体"/>
                <w:b/>
                <w:bCs/>
                <w:color w:val="auto"/>
                <w:kern w:val="0"/>
                <w:sz w:val="22"/>
                <w:szCs w:val="22"/>
              </w:rPr>
              <w:t>※</w:t>
            </w:r>
          </w:p>
        </w:tc>
        <w:tc>
          <w:tcPr>
            <w:tcW w:w="445" w:type="dxa"/>
            <w:shd w:val="clear" w:color="auto" w:fill="auto"/>
            <w:vAlign w:val="center"/>
          </w:tcPr>
          <w:p>
            <w:pPr>
              <w:widowControl/>
              <w:rPr>
                <w:rFonts w:ascii="仿宋_GB2312" w:hAnsi="等线" w:eastAsia="仿宋_GB2312" w:cs="宋体"/>
                <w:color w:val="auto"/>
                <w:kern w:val="0"/>
                <w:sz w:val="18"/>
                <w:szCs w:val="18"/>
              </w:rPr>
            </w:pPr>
            <w:r>
              <w:rPr>
                <w:rFonts w:hint="eastAsia" w:ascii="仿宋_GB2312" w:hAnsi="等线" w:eastAsia="仿宋_GB2312" w:cs="宋体"/>
                <w:color w:val="auto"/>
                <w:kern w:val="0"/>
                <w:sz w:val="22"/>
                <w:szCs w:val="22"/>
              </w:rPr>
              <w:t>　</w:t>
            </w:r>
          </w:p>
        </w:tc>
        <w:tc>
          <w:tcPr>
            <w:tcW w:w="429" w:type="dxa"/>
            <w:shd w:val="clear" w:color="auto" w:fill="auto"/>
            <w:vAlign w:val="center"/>
          </w:tcPr>
          <w:p>
            <w:pPr>
              <w:widowControl/>
              <w:rPr>
                <w:rFonts w:ascii="仿宋_GB2312" w:hAnsi="等线" w:eastAsia="仿宋_GB2312" w:cs="宋体"/>
                <w:color w:val="auto"/>
                <w:kern w:val="0"/>
                <w:sz w:val="18"/>
                <w:szCs w:val="18"/>
              </w:rPr>
            </w:pPr>
            <w:r>
              <w:rPr>
                <w:rFonts w:hint="eastAsia" w:ascii="仿宋_GB2312" w:hAnsi="等线" w:eastAsia="仿宋_GB2312" w:cs="宋体"/>
                <w:color w:val="auto"/>
                <w:kern w:val="0"/>
                <w:sz w:val="22"/>
                <w:szCs w:val="22"/>
              </w:rPr>
              <w:t>　</w:t>
            </w:r>
          </w:p>
        </w:tc>
        <w:tc>
          <w:tcPr>
            <w:tcW w:w="421" w:type="dxa"/>
            <w:shd w:val="clear" w:color="auto" w:fill="auto"/>
            <w:vAlign w:val="center"/>
          </w:tcPr>
          <w:p>
            <w:pPr>
              <w:widowControl/>
              <w:rPr>
                <w:rFonts w:ascii="仿宋_GB2312" w:hAnsi="等线" w:eastAsia="仿宋_GB2312" w:cs="宋体"/>
                <w:color w:val="auto"/>
                <w:kern w:val="0"/>
                <w:sz w:val="18"/>
                <w:szCs w:val="18"/>
              </w:rPr>
            </w:pPr>
          </w:p>
        </w:tc>
        <w:tc>
          <w:tcPr>
            <w:tcW w:w="527" w:type="dxa"/>
            <w:shd w:val="clear" w:color="auto" w:fill="auto"/>
            <w:vAlign w:val="center"/>
          </w:tcPr>
          <w:p>
            <w:pPr>
              <w:widowControl/>
              <w:jc w:val="center"/>
              <w:rPr>
                <w:rFonts w:ascii="等线" w:hAnsi="等线" w:eastAsia="等线" w:cs="宋体"/>
                <w:color w:val="auto"/>
                <w:kern w:val="0"/>
                <w:sz w:val="18"/>
                <w:szCs w:val="18"/>
              </w:rPr>
            </w:pPr>
          </w:p>
        </w:tc>
      </w:tr>
    </w:tbl>
    <w:p>
      <w:pPr>
        <w:autoSpaceDE w:val="0"/>
        <w:autoSpaceDN w:val="0"/>
        <w:adjustRightInd w:val="0"/>
        <w:spacing w:line="570" w:lineRule="exact"/>
        <w:jc w:val="left"/>
        <w:rPr>
          <w:rFonts w:hint="eastAsia" w:ascii="宋体" w:hAnsi="宋体" w:eastAsia="宋体"/>
          <w:bCs/>
          <w:color w:val="auto"/>
          <w:kern w:val="0"/>
          <w:szCs w:val="21"/>
        </w:rPr>
        <w:sectPr>
          <w:footerReference r:id="rId8" w:type="default"/>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Theme="minorEastAsia" w:hAnsiTheme="minorEastAsia" w:eastAsiaTheme="minorEastAsia"/>
          <w:bCs/>
          <w:color w:val="auto"/>
          <w:kern w:val="0"/>
          <w:szCs w:val="21"/>
        </w:rPr>
        <w:t>注：将安全教育纳入新生入学</w:t>
      </w:r>
      <w:r>
        <w:rPr>
          <w:rFonts w:hint="eastAsia" w:asciiTheme="minorEastAsia" w:hAnsiTheme="minorEastAsia" w:eastAsiaTheme="minorEastAsia"/>
          <w:bCs/>
          <w:color w:val="auto"/>
          <w:kern w:val="0"/>
          <w:szCs w:val="21"/>
          <w:lang w:val="en-US" w:eastAsia="zh-CN"/>
        </w:rPr>
        <w:t>教育</w:t>
      </w:r>
    </w:p>
    <w:p>
      <w:pPr>
        <w:numPr>
          <w:ilvl w:val="0"/>
          <w:numId w:val="0"/>
        </w:numPr>
        <w:autoSpaceDE w:val="0"/>
        <w:autoSpaceDN w:val="0"/>
        <w:adjustRightInd w:val="0"/>
        <w:spacing w:line="570" w:lineRule="exact"/>
        <w:ind w:firstLine="560" w:firstLineChars="200"/>
        <w:jc w:val="left"/>
        <w:rPr>
          <w:rFonts w:hint="eastAsia" w:ascii="黑体" w:hAnsi="黑体" w:eastAsia="黑体"/>
          <w:bCs/>
          <w:color w:val="auto"/>
          <w:kern w:val="0"/>
          <w:sz w:val="28"/>
          <w:szCs w:val="28"/>
          <w:lang w:val="zh-CN"/>
        </w:rPr>
      </w:pPr>
      <w:r>
        <w:rPr>
          <w:rFonts w:hint="eastAsia" w:ascii="黑体" w:hAnsi="黑体" w:eastAsia="黑体"/>
          <w:bCs/>
          <w:color w:val="auto"/>
          <w:kern w:val="0"/>
          <w:sz w:val="28"/>
          <w:szCs w:val="28"/>
          <w:lang w:val="en-US" w:eastAsia="zh-CN"/>
        </w:rPr>
        <w:t>十三、</w:t>
      </w:r>
      <w:r>
        <w:rPr>
          <w:rFonts w:hint="eastAsia" w:ascii="黑体" w:hAnsi="黑体" w:eastAsia="黑体"/>
          <w:bCs/>
          <w:color w:val="auto"/>
          <w:kern w:val="0"/>
          <w:sz w:val="28"/>
          <w:szCs w:val="28"/>
          <w:lang w:val="zh-CN"/>
        </w:rPr>
        <w:t>课程与毕业要求的对应关系矩阵</w:t>
      </w:r>
    </w:p>
    <w:tbl>
      <w:tblPr>
        <w:tblStyle w:val="7"/>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3828"/>
        <w:gridCol w:w="682"/>
        <w:gridCol w:w="690"/>
        <w:gridCol w:w="827"/>
        <w:gridCol w:w="655"/>
        <w:gridCol w:w="722"/>
        <w:gridCol w:w="722"/>
        <w:gridCol w:w="814"/>
        <w:gridCol w:w="638"/>
        <w:gridCol w:w="722"/>
        <w:gridCol w:w="722"/>
        <w:gridCol w:w="722"/>
        <w:gridCol w:w="722"/>
        <w:gridCol w:w="722"/>
        <w:gridCol w:w="7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599" w:hRule="atLeast"/>
          <w:tblHeader/>
          <w:jc w:val="center"/>
        </w:trPr>
        <w:tc>
          <w:tcPr>
            <w:tcW w:w="1369"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课程及教学活动</w:t>
            </w:r>
          </w:p>
        </w:tc>
        <w:tc>
          <w:tcPr>
            <w:tcW w:w="1021" w:type="pct"/>
            <w:gridSpan w:val="4"/>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auto"/>
                <w:kern w:val="0"/>
                <w:sz w:val="20"/>
                <w:szCs w:val="20"/>
                <w:u w:val="none"/>
                <w:lang w:val="en-US" w:eastAsia="zh-CN" w:bidi="ar"/>
              </w:rPr>
            </w:pPr>
            <w:r>
              <w:rPr>
                <w:rFonts w:hint="eastAsia" w:ascii="宋体" w:hAnsi="宋体" w:cs="宋体"/>
                <w:b/>
                <w:i w:val="0"/>
                <w:color w:val="auto"/>
                <w:sz w:val="20"/>
                <w:szCs w:val="20"/>
                <w:u w:val="none"/>
                <w:lang w:val="en-US" w:eastAsia="zh-CN"/>
              </w:rPr>
              <w:t>综合素质</w:t>
            </w:r>
          </w:p>
        </w:tc>
        <w:tc>
          <w:tcPr>
            <w:tcW w:w="1035" w:type="pct"/>
            <w:gridSpan w:val="4"/>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i w:val="0"/>
                <w:color w:val="auto"/>
                <w:kern w:val="0"/>
                <w:sz w:val="20"/>
                <w:szCs w:val="20"/>
                <w:u w:val="none"/>
                <w:lang w:val="en-US" w:eastAsia="zh-CN" w:bidi="ar"/>
              </w:rPr>
            </w:pPr>
            <w:r>
              <w:rPr>
                <w:rFonts w:hint="eastAsia" w:ascii="宋体" w:hAnsi="宋体" w:cs="宋体"/>
                <w:b/>
                <w:i w:val="0"/>
                <w:color w:val="auto"/>
                <w:kern w:val="0"/>
                <w:sz w:val="20"/>
                <w:szCs w:val="20"/>
                <w:u w:val="none"/>
                <w:lang w:val="en-US" w:eastAsia="zh-CN" w:bidi="ar"/>
              </w:rPr>
              <w:t>学科知识</w:t>
            </w:r>
          </w:p>
        </w:tc>
        <w:tc>
          <w:tcPr>
            <w:tcW w:w="1573" w:type="pct"/>
            <w:gridSpan w:val="6"/>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i w:val="0"/>
                <w:color w:val="auto"/>
                <w:kern w:val="0"/>
                <w:sz w:val="20"/>
                <w:szCs w:val="20"/>
                <w:u w:val="none"/>
                <w:lang w:val="en-US" w:eastAsia="zh-CN" w:bidi="ar"/>
              </w:rPr>
            </w:pPr>
            <w:r>
              <w:rPr>
                <w:rFonts w:hint="eastAsia" w:ascii="宋体" w:hAnsi="宋体" w:cs="宋体"/>
                <w:b/>
                <w:i w:val="0"/>
                <w:color w:val="auto"/>
                <w:kern w:val="0"/>
                <w:sz w:val="20"/>
                <w:szCs w:val="20"/>
                <w:u w:val="none"/>
                <w:lang w:val="en-US" w:eastAsia="zh-CN" w:bidi="ar"/>
              </w:rPr>
              <w:t>职业能力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4" w:hRule="atLeast"/>
          <w:tblHeader/>
          <w:jc w:val="center"/>
        </w:trPr>
        <w:tc>
          <w:tcPr>
            <w:tcW w:w="1369"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4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w:t>
            </w:r>
          </w:p>
        </w:tc>
        <w:tc>
          <w:tcPr>
            <w:tcW w:w="2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1.2</w:t>
            </w:r>
          </w:p>
        </w:tc>
        <w:tc>
          <w:tcPr>
            <w:tcW w:w="29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b/>
                <w:i w:val="0"/>
                <w:color w:val="auto"/>
                <w:sz w:val="20"/>
                <w:szCs w:val="20"/>
                <w:u w:val="none"/>
                <w:lang w:val="en-US"/>
              </w:rPr>
            </w:pPr>
            <w:r>
              <w:rPr>
                <w:rFonts w:hint="eastAsia" w:ascii="宋体" w:hAnsi="宋体" w:cs="宋体"/>
                <w:b/>
                <w:i w:val="0"/>
                <w:color w:val="auto"/>
                <w:kern w:val="0"/>
                <w:sz w:val="20"/>
                <w:szCs w:val="20"/>
                <w:u w:val="none"/>
                <w:lang w:val="en-US" w:eastAsia="zh-CN" w:bidi="ar"/>
              </w:rPr>
              <w:t>1.3</w:t>
            </w:r>
          </w:p>
        </w:tc>
        <w:tc>
          <w:tcPr>
            <w:tcW w:w="23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b/>
                <w:i w:val="0"/>
                <w:color w:val="auto"/>
                <w:sz w:val="20"/>
                <w:szCs w:val="20"/>
                <w:u w:val="none"/>
                <w:lang w:val="en-US"/>
              </w:rPr>
            </w:pPr>
            <w:r>
              <w:rPr>
                <w:rFonts w:hint="eastAsia" w:ascii="宋体" w:hAnsi="宋体" w:cs="宋体"/>
                <w:b/>
                <w:i w:val="0"/>
                <w:color w:val="auto"/>
                <w:kern w:val="0"/>
                <w:sz w:val="20"/>
                <w:szCs w:val="20"/>
                <w:u w:val="none"/>
                <w:lang w:val="en-US" w:eastAsia="zh-CN" w:bidi="ar"/>
              </w:rPr>
              <w:t>1.4</w:t>
            </w: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b/>
                <w:i w:val="0"/>
                <w:color w:val="auto"/>
                <w:sz w:val="20"/>
                <w:szCs w:val="20"/>
                <w:u w:val="none"/>
                <w:lang w:val="en-US"/>
              </w:rPr>
            </w:pPr>
            <w:r>
              <w:rPr>
                <w:rFonts w:hint="eastAsia" w:ascii="宋体" w:hAnsi="宋体" w:cs="宋体"/>
                <w:b/>
                <w:i w:val="0"/>
                <w:color w:val="auto"/>
                <w:kern w:val="0"/>
                <w:sz w:val="20"/>
                <w:szCs w:val="20"/>
                <w:u w:val="none"/>
                <w:lang w:val="en-US" w:eastAsia="zh-CN" w:bidi="ar"/>
              </w:rPr>
              <w:t>2.1</w:t>
            </w: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auto"/>
                <w:sz w:val="20"/>
                <w:szCs w:val="20"/>
                <w:u w:val="none"/>
              </w:rPr>
            </w:pPr>
            <w:r>
              <w:rPr>
                <w:rFonts w:hint="eastAsia" w:ascii="宋体" w:hAnsi="宋体" w:cs="宋体"/>
                <w:b/>
                <w:i w:val="0"/>
                <w:color w:val="auto"/>
                <w:kern w:val="0"/>
                <w:sz w:val="20"/>
                <w:szCs w:val="20"/>
                <w:u w:val="none"/>
                <w:lang w:val="en-US" w:eastAsia="zh-CN" w:bidi="ar"/>
              </w:rPr>
              <w:t>2</w:t>
            </w:r>
            <w:r>
              <w:rPr>
                <w:rFonts w:hint="eastAsia" w:ascii="宋体" w:hAnsi="宋体" w:eastAsia="宋体" w:cs="宋体"/>
                <w:b/>
                <w:i w:val="0"/>
                <w:color w:val="auto"/>
                <w:kern w:val="0"/>
                <w:sz w:val="20"/>
                <w:szCs w:val="20"/>
                <w:u w:val="none"/>
                <w:lang w:val="en-US" w:eastAsia="zh-CN" w:bidi="ar"/>
              </w:rPr>
              <w:t>.2</w:t>
            </w:r>
          </w:p>
        </w:tc>
        <w:tc>
          <w:tcPr>
            <w:tcW w:w="2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b/>
                <w:i w:val="0"/>
                <w:color w:val="auto"/>
                <w:kern w:val="0"/>
                <w:sz w:val="20"/>
                <w:szCs w:val="20"/>
                <w:u w:val="none"/>
                <w:lang w:val="en-US" w:eastAsia="zh-CN" w:bidi="ar"/>
              </w:rPr>
            </w:pPr>
            <w:r>
              <w:rPr>
                <w:rFonts w:hint="eastAsia" w:ascii="宋体" w:hAnsi="宋体" w:cs="宋体"/>
                <w:b/>
                <w:i w:val="0"/>
                <w:color w:val="auto"/>
                <w:kern w:val="0"/>
                <w:sz w:val="20"/>
                <w:szCs w:val="20"/>
                <w:u w:val="none"/>
                <w:lang w:val="en-US" w:eastAsia="zh-CN" w:bidi="ar"/>
              </w:rPr>
              <w:t>2.3</w:t>
            </w:r>
          </w:p>
        </w:tc>
        <w:tc>
          <w:tcPr>
            <w:tcW w:w="22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auto"/>
                <w:kern w:val="2"/>
                <w:sz w:val="20"/>
                <w:szCs w:val="20"/>
                <w:u w:val="none"/>
                <w:lang w:val="en-US" w:eastAsia="zh-CN" w:bidi="ar-SA"/>
              </w:rPr>
            </w:pPr>
            <w:r>
              <w:rPr>
                <w:rFonts w:hint="eastAsia" w:ascii="宋体" w:hAnsi="宋体" w:eastAsia="宋体" w:cs="宋体"/>
                <w:b/>
                <w:i w:val="0"/>
                <w:color w:val="auto"/>
                <w:kern w:val="0"/>
                <w:sz w:val="20"/>
                <w:szCs w:val="20"/>
                <w:u w:val="none"/>
                <w:lang w:val="en-US" w:eastAsia="zh-CN" w:bidi="ar"/>
              </w:rPr>
              <w:t>2.</w:t>
            </w:r>
            <w:r>
              <w:rPr>
                <w:rFonts w:hint="eastAsia" w:ascii="宋体" w:hAnsi="宋体" w:cs="宋体"/>
                <w:b/>
                <w:i w:val="0"/>
                <w:color w:val="auto"/>
                <w:kern w:val="0"/>
                <w:sz w:val="20"/>
                <w:szCs w:val="20"/>
                <w:u w:val="none"/>
                <w:lang w:val="en-US" w:eastAsia="zh-CN" w:bidi="ar"/>
              </w:rPr>
              <w:t>4</w:t>
            </w: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auto"/>
                <w:sz w:val="20"/>
                <w:szCs w:val="20"/>
                <w:u w:val="none"/>
              </w:rPr>
            </w:pPr>
            <w:r>
              <w:rPr>
                <w:rFonts w:hint="eastAsia" w:ascii="宋体" w:hAnsi="宋体" w:cs="宋体"/>
                <w:b/>
                <w:i w:val="0"/>
                <w:color w:val="auto"/>
                <w:kern w:val="0"/>
                <w:sz w:val="20"/>
                <w:szCs w:val="20"/>
                <w:u w:val="none"/>
                <w:lang w:val="en-US" w:eastAsia="zh-CN" w:bidi="ar"/>
              </w:rPr>
              <w:t>3</w:t>
            </w:r>
            <w:r>
              <w:rPr>
                <w:rFonts w:hint="eastAsia" w:ascii="宋体" w:hAnsi="宋体" w:eastAsia="宋体" w:cs="宋体"/>
                <w:b/>
                <w:i w:val="0"/>
                <w:color w:val="auto"/>
                <w:kern w:val="0"/>
                <w:sz w:val="20"/>
                <w:szCs w:val="20"/>
                <w:u w:val="none"/>
                <w:lang w:val="en-US" w:eastAsia="zh-CN" w:bidi="ar"/>
              </w:rPr>
              <w:t>.1</w:t>
            </w: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auto"/>
                <w:sz w:val="20"/>
                <w:szCs w:val="20"/>
                <w:u w:val="none"/>
              </w:rPr>
            </w:pPr>
            <w:r>
              <w:rPr>
                <w:rFonts w:hint="eastAsia" w:ascii="宋体" w:hAnsi="宋体" w:cs="宋体"/>
                <w:b/>
                <w:i w:val="0"/>
                <w:color w:val="auto"/>
                <w:kern w:val="0"/>
                <w:sz w:val="20"/>
                <w:szCs w:val="20"/>
                <w:u w:val="none"/>
                <w:lang w:val="en-US" w:eastAsia="zh-CN" w:bidi="ar"/>
              </w:rPr>
              <w:t>3</w:t>
            </w:r>
            <w:r>
              <w:rPr>
                <w:rFonts w:hint="eastAsia" w:ascii="宋体" w:hAnsi="宋体" w:eastAsia="宋体" w:cs="宋体"/>
                <w:b/>
                <w:i w:val="0"/>
                <w:color w:val="auto"/>
                <w:kern w:val="0"/>
                <w:sz w:val="20"/>
                <w:szCs w:val="20"/>
                <w:u w:val="none"/>
                <w:lang w:val="en-US" w:eastAsia="zh-CN" w:bidi="ar"/>
              </w:rPr>
              <w:t>.2</w:t>
            </w: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auto"/>
                <w:sz w:val="20"/>
                <w:szCs w:val="20"/>
                <w:u w:val="none"/>
              </w:rPr>
            </w:pPr>
            <w:r>
              <w:rPr>
                <w:rFonts w:hint="eastAsia" w:ascii="宋体" w:hAnsi="宋体" w:cs="宋体"/>
                <w:b/>
                <w:i w:val="0"/>
                <w:color w:val="auto"/>
                <w:kern w:val="0"/>
                <w:sz w:val="20"/>
                <w:szCs w:val="20"/>
                <w:u w:val="none"/>
                <w:lang w:val="en-US" w:eastAsia="zh-CN" w:bidi="ar"/>
              </w:rPr>
              <w:t>3</w:t>
            </w:r>
            <w:r>
              <w:rPr>
                <w:rFonts w:hint="eastAsia" w:ascii="宋体" w:hAnsi="宋体" w:eastAsia="宋体" w:cs="宋体"/>
                <w:b/>
                <w:i w:val="0"/>
                <w:color w:val="auto"/>
                <w:kern w:val="0"/>
                <w:sz w:val="20"/>
                <w:szCs w:val="20"/>
                <w:u w:val="none"/>
                <w:lang w:val="en-US" w:eastAsia="zh-CN" w:bidi="ar"/>
              </w:rPr>
              <w:t>.3</w:t>
            </w: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b/>
                <w:i w:val="0"/>
                <w:color w:val="auto"/>
                <w:kern w:val="0"/>
                <w:sz w:val="20"/>
                <w:szCs w:val="20"/>
                <w:u w:val="none"/>
                <w:lang w:val="en-US" w:eastAsia="zh-CN" w:bidi="ar"/>
              </w:rPr>
            </w:pPr>
            <w:r>
              <w:rPr>
                <w:rFonts w:hint="eastAsia" w:ascii="宋体" w:hAnsi="宋体" w:cs="宋体"/>
                <w:b/>
                <w:i w:val="0"/>
                <w:color w:val="auto"/>
                <w:kern w:val="0"/>
                <w:sz w:val="20"/>
                <w:szCs w:val="20"/>
                <w:u w:val="none"/>
                <w:lang w:val="en-US" w:eastAsia="zh-CN" w:bidi="ar"/>
              </w:rPr>
              <w:t>3.4</w:t>
            </w: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b/>
                <w:i w:val="0"/>
                <w:color w:val="auto"/>
                <w:sz w:val="20"/>
                <w:szCs w:val="20"/>
                <w:u w:val="none"/>
                <w:lang w:val="en-US"/>
              </w:rPr>
            </w:pPr>
            <w:r>
              <w:rPr>
                <w:rFonts w:hint="eastAsia" w:ascii="宋体" w:hAnsi="宋体" w:cs="宋体"/>
                <w:b/>
                <w:i w:val="0"/>
                <w:color w:val="auto"/>
                <w:kern w:val="0"/>
                <w:sz w:val="20"/>
                <w:szCs w:val="20"/>
                <w:u w:val="none"/>
                <w:lang w:val="en-US" w:eastAsia="zh-CN" w:bidi="ar"/>
              </w:rPr>
              <w:t>3.5</w:t>
            </w:r>
          </w:p>
        </w:tc>
        <w:tc>
          <w:tcPr>
            <w:tcW w:w="28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b/>
                <w:i w:val="0"/>
                <w:color w:val="auto"/>
                <w:sz w:val="20"/>
                <w:szCs w:val="20"/>
                <w:u w:val="none"/>
                <w:lang w:val="en-US"/>
              </w:rPr>
            </w:pPr>
            <w:r>
              <w:rPr>
                <w:rFonts w:hint="eastAsia" w:ascii="宋体" w:hAnsi="宋体" w:cs="宋体"/>
                <w:b/>
                <w:i w:val="0"/>
                <w:color w:val="auto"/>
                <w:kern w:val="0"/>
                <w:sz w:val="20"/>
                <w:szCs w:val="20"/>
                <w:u w:val="none"/>
                <w:lang w:val="en-US" w:eastAsia="zh-CN" w:bidi="ar"/>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3"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思想道德与法治</w:t>
            </w:r>
          </w:p>
        </w:tc>
        <w:tc>
          <w:tcPr>
            <w:tcW w:w="24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M</w:t>
            </w:r>
          </w:p>
        </w:tc>
        <w:tc>
          <w:tcPr>
            <w:tcW w:w="2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9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L</w:t>
            </w:r>
          </w:p>
        </w:tc>
        <w:tc>
          <w:tcPr>
            <w:tcW w:w="282"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64"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中国近现代史纲要</w:t>
            </w:r>
          </w:p>
        </w:tc>
        <w:tc>
          <w:tcPr>
            <w:tcW w:w="244"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9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w:t>
            </w: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3"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马克思主义基本原理</w:t>
            </w:r>
          </w:p>
        </w:tc>
        <w:tc>
          <w:tcPr>
            <w:tcW w:w="24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M</w:t>
            </w:r>
          </w:p>
        </w:tc>
        <w:tc>
          <w:tcPr>
            <w:tcW w:w="2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9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69"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毛泽东思想和中国特色社会主义理论体系概论</w:t>
            </w:r>
          </w:p>
        </w:tc>
        <w:tc>
          <w:tcPr>
            <w:tcW w:w="24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29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9"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毛泽东思想和中国特色社会主义理论体系概论实践</w:t>
            </w:r>
          </w:p>
        </w:tc>
        <w:tc>
          <w:tcPr>
            <w:tcW w:w="24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H</w:t>
            </w:r>
          </w:p>
        </w:tc>
        <w:tc>
          <w:tcPr>
            <w:tcW w:w="22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M</w:t>
            </w:r>
          </w:p>
        </w:tc>
        <w:tc>
          <w:tcPr>
            <w:tcW w:w="282"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9"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贵州省情</w:t>
            </w:r>
          </w:p>
        </w:tc>
        <w:tc>
          <w:tcPr>
            <w:tcW w:w="244"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H</w:t>
            </w:r>
          </w:p>
        </w:tc>
        <w:tc>
          <w:tcPr>
            <w:tcW w:w="296"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M</w:t>
            </w:r>
          </w:p>
        </w:tc>
        <w:tc>
          <w:tcPr>
            <w:tcW w:w="2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2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82"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9"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军事理论与国家安全</w:t>
            </w:r>
          </w:p>
        </w:tc>
        <w:tc>
          <w:tcPr>
            <w:tcW w:w="24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47"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1"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2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82"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形势与政策</w:t>
            </w:r>
          </w:p>
        </w:tc>
        <w:tc>
          <w:tcPr>
            <w:tcW w:w="24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w:t>
            </w:r>
          </w:p>
        </w:tc>
        <w:tc>
          <w:tcPr>
            <w:tcW w:w="2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2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4"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大学英语</w:t>
            </w:r>
          </w:p>
        </w:tc>
        <w:tc>
          <w:tcPr>
            <w:tcW w:w="244"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L</w:t>
            </w: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tcMar>
              <w:top w:w="15" w:type="dxa"/>
              <w:left w:w="15" w:type="dxa"/>
              <w:right w:w="15" w:type="dxa"/>
            </w:tcMar>
            <w:vAlign w:val="center"/>
          </w:tcPr>
          <w:p>
            <w:pPr>
              <w:jc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L</w:t>
            </w:r>
          </w:p>
        </w:tc>
        <w:tc>
          <w:tcPr>
            <w:tcW w:w="22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M</w:t>
            </w: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H</w:t>
            </w:r>
          </w:p>
        </w:tc>
        <w:tc>
          <w:tcPr>
            <w:tcW w:w="282"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5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大学</w:t>
            </w:r>
            <w:r>
              <w:rPr>
                <w:rFonts w:hint="eastAsia" w:ascii="宋体" w:hAnsi="宋体" w:eastAsia="宋体" w:cs="宋体"/>
                <w:i w:val="0"/>
                <w:color w:val="auto"/>
                <w:kern w:val="0"/>
                <w:sz w:val="20"/>
                <w:szCs w:val="20"/>
                <w:u w:val="none"/>
                <w:lang w:val="en-US" w:eastAsia="zh-CN" w:bidi="ar"/>
              </w:rPr>
              <w:t>体育</w:t>
            </w:r>
          </w:p>
        </w:tc>
        <w:tc>
          <w:tcPr>
            <w:tcW w:w="244"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M</w:t>
            </w:r>
          </w:p>
        </w:tc>
        <w:tc>
          <w:tcPr>
            <w:tcW w:w="282"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5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心理健康教育</w:t>
            </w:r>
          </w:p>
        </w:tc>
        <w:tc>
          <w:tcPr>
            <w:tcW w:w="244"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1"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2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M</w:t>
            </w:r>
          </w:p>
        </w:tc>
        <w:tc>
          <w:tcPr>
            <w:tcW w:w="282"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5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劳动教育</w:t>
            </w:r>
          </w:p>
        </w:tc>
        <w:tc>
          <w:tcPr>
            <w:tcW w:w="244"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H</w:t>
            </w: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1"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2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L</w:t>
            </w:r>
          </w:p>
        </w:tc>
        <w:tc>
          <w:tcPr>
            <w:tcW w:w="282"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生态文明教育</w:t>
            </w:r>
          </w:p>
        </w:tc>
        <w:tc>
          <w:tcPr>
            <w:tcW w:w="244"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H</w:t>
            </w:r>
          </w:p>
        </w:tc>
        <w:tc>
          <w:tcPr>
            <w:tcW w:w="296"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1" w:type="pct"/>
            <w:tcBorders>
              <w:tl2br w:val="nil"/>
              <w:tr2bl w:val="nil"/>
            </w:tcBorders>
            <w:shd w:val="clear" w:color="auto" w:fill="auto"/>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M</w:t>
            </w:r>
          </w:p>
        </w:tc>
        <w:tc>
          <w:tcPr>
            <w:tcW w:w="22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82"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大学计算机基础</w:t>
            </w:r>
          </w:p>
        </w:tc>
        <w:tc>
          <w:tcPr>
            <w:tcW w:w="244"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M</w:t>
            </w: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282"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3"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创新创业</w:t>
            </w:r>
            <w:r>
              <w:rPr>
                <w:rFonts w:hint="eastAsia" w:ascii="宋体" w:hAnsi="宋体" w:cs="宋体"/>
                <w:i w:val="0"/>
                <w:color w:val="auto"/>
                <w:kern w:val="0"/>
                <w:sz w:val="20"/>
                <w:szCs w:val="20"/>
                <w:u w:val="none"/>
                <w:lang w:val="en-US" w:eastAsia="zh-CN" w:bidi="ar"/>
              </w:rPr>
              <w:t>教育基础</w:t>
            </w:r>
          </w:p>
        </w:tc>
        <w:tc>
          <w:tcPr>
            <w:tcW w:w="244"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M</w:t>
            </w:r>
          </w:p>
        </w:tc>
        <w:tc>
          <w:tcPr>
            <w:tcW w:w="282"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54"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大学生职业生涯与就业指导</w:t>
            </w:r>
          </w:p>
        </w:tc>
        <w:tc>
          <w:tcPr>
            <w:tcW w:w="244"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233"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29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2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新闻学专业导论</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w:t>
            </w: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L</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p>
        </w:tc>
        <w:tc>
          <w:tcPr>
            <w:tcW w:w="29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p>
        </w:tc>
        <w:tc>
          <w:tcPr>
            <w:tcW w:w="22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highlight w:val="none"/>
                <w:u w:val="none"/>
                <w:lang w:val="en-US" w:eastAsia="zh-CN" w:bidi="ar-SA"/>
              </w:rPr>
            </w:pPr>
            <w:r>
              <w:rPr>
                <w:rFonts w:hint="eastAsia" w:ascii="宋体" w:hAnsi="宋体" w:cs="宋体"/>
                <w:i w:val="0"/>
                <w:color w:val="auto"/>
                <w:kern w:val="2"/>
                <w:sz w:val="20"/>
                <w:szCs w:val="20"/>
                <w:highlight w:val="none"/>
                <w:u w:val="none"/>
                <w:lang w:val="en-US" w:eastAsia="zh-CN" w:bidi="ar-SA"/>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现代汉语</w:t>
            </w:r>
          </w:p>
        </w:tc>
        <w:tc>
          <w:tcPr>
            <w:tcW w:w="244"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 xml:space="preserve">中国古代文学作品讲读 </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20"/>
                <w:szCs w:val="20"/>
                <w:u w:val="none"/>
                <w:lang w:val="en-US" w:eastAsia="zh-CN" w:bidi="ar-SA"/>
              </w:rPr>
            </w:pPr>
            <w:r>
              <w:rPr>
                <w:rFonts w:hint="eastAsia" w:ascii="宋体" w:hAnsi="宋体" w:eastAsia="宋体" w:cs="宋体"/>
                <w:b w:val="0"/>
                <w:bCs w:val="0"/>
                <w:i w:val="0"/>
                <w:color w:val="auto"/>
                <w:kern w:val="0"/>
                <w:sz w:val="20"/>
                <w:szCs w:val="20"/>
                <w:u w:val="none"/>
                <w:lang w:val="en-US" w:eastAsia="zh-CN" w:bidi="ar"/>
              </w:rPr>
              <w:t>M</w:t>
            </w:r>
          </w:p>
        </w:tc>
        <w:tc>
          <w:tcPr>
            <w:tcW w:w="233"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8"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中国现当代文学作品讲读</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20"/>
                <w:szCs w:val="20"/>
                <w:u w:val="none"/>
                <w:lang w:val="en-US" w:eastAsia="zh-CN" w:bidi="ar-SA"/>
              </w:rPr>
            </w:pPr>
            <w:r>
              <w:rPr>
                <w:rFonts w:hint="eastAsia" w:ascii="宋体" w:hAnsi="宋体" w:eastAsia="宋体" w:cs="宋体"/>
                <w:b w:val="0"/>
                <w:bCs w:val="0"/>
                <w:i w:val="0"/>
                <w:color w:val="auto"/>
                <w:kern w:val="0"/>
                <w:sz w:val="20"/>
                <w:szCs w:val="20"/>
                <w:u w:val="none"/>
                <w:lang w:val="en-US" w:eastAsia="zh-CN" w:bidi="ar"/>
              </w:rPr>
              <w:t>M</w:t>
            </w:r>
          </w:p>
        </w:tc>
        <w:tc>
          <w:tcPr>
            <w:tcW w:w="233"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2"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外国文学作品讲读</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20"/>
                <w:szCs w:val="20"/>
                <w:u w:val="none"/>
                <w:lang w:val="en-US" w:eastAsia="zh-CN" w:bidi="ar-SA"/>
              </w:rPr>
            </w:pPr>
            <w:r>
              <w:rPr>
                <w:rFonts w:hint="eastAsia" w:ascii="宋体" w:hAnsi="宋体" w:eastAsia="宋体" w:cs="宋体"/>
                <w:b w:val="0"/>
                <w:bCs w:val="0"/>
                <w:i w:val="0"/>
                <w:color w:val="auto"/>
                <w:kern w:val="0"/>
                <w:sz w:val="20"/>
                <w:szCs w:val="20"/>
                <w:u w:val="none"/>
                <w:lang w:val="en-US" w:eastAsia="zh-CN" w:bidi="ar"/>
              </w:rPr>
              <w:t>M</w:t>
            </w:r>
          </w:p>
        </w:tc>
        <w:tc>
          <w:tcPr>
            <w:tcW w:w="233"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基础写作</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5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形式逻辑</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52"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普通话</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2"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highlight w:val="none"/>
                <w:u w:val="none"/>
                <w:lang w:val="en-US" w:eastAsia="zh-CN" w:bidi="ar"/>
              </w:rPr>
              <w:t>论文写作指导</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H</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M</w:t>
            </w: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中国新闻史</w:t>
            </w:r>
          </w:p>
        </w:tc>
        <w:tc>
          <w:tcPr>
            <w:tcW w:w="24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w:t>
            </w: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外国新闻史</w:t>
            </w:r>
          </w:p>
        </w:tc>
        <w:tc>
          <w:tcPr>
            <w:tcW w:w="24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w:t>
            </w: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9"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传播学概论</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L</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5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新闻学概论</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w:t>
            </w: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L</w:t>
            </w:r>
          </w:p>
        </w:tc>
        <w:tc>
          <w:tcPr>
            <w:tcW w:w="29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L</w:t>
            </w: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9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12"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新闻采访与写作</w:t>
            </w:r>
          </w:p>
        </w:tc>
        <w:tc>
          <w:tcPr>
            <w:tcW w:w="24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w:t>
            </w: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52"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新闻道德与法规</w:t>
            </w:r>
          </w:p>
        </w:tc>
        <w:tc>
          <w:tcPr>
            <w:tcW w:w="24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H</w:t>
            </w:r>
          </w:p>
        </w:tc>
        <w:tc>
          <w:tcPr>
            <w:tcW w:w="2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M</w:t>
            </w:r>
          </w:p>
        </w:tc>
        <w:tc>
          <w:tcPr>
            <w:tcW w:w="29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M</w:t>
            </w: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2"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新闻摄影</w:t>
            </w:r>
          </w:p>
        </w:tc>
        <w:tc>
          <w:tcPr>
            <w:tcW w:w="24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w:t>
            </w: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6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highlight w:val="none"/>
                <w:u w:val="none"/>
                <w:lang w:val="en-US" w:eastAsia="zh-CN" w:bidi="ar"/>
              </w:rPr>
              <w:t>新媒体</w:t>
            </w:r>
            <w:r>
              <w:rPr>
                <w:rFonts w:hint="eastAsia" w:ascii="宋体" w:hAnsi="宋体" w:cs="宋体"/>
                <w:i w:val="0"/>
                <w:color w:val="auto"/>
                <w:kern w:val="0"/>
                <w:sz w:val="20"/>
                <w:szCs w:val="20"/>
                <w:highlight w:val="none"/>
                <w:u w:val="none"/>
                <w:lang w:val="en-US" w:eastAsia="zh-CN" w:bidi="ar"/>
              </w:rPr>
              <w:t>传播</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M</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color w:val="auto"/>
                <w:kern w:val="0"/>
                <w:sz w:val="20"/>
                <w:szCs w:val="20"/>
                <w:lang w:val="en-US" w:eastAsia="zh-CN" w:bidi="ar"/>
              </w:rPr>
              <w:t>L</w:t>
            </w:r>
          </w:p>
        </w:tc>
        <w:tc>
          <w:tcPr>
            <w:tcW w:w="29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auto"/>
                <w:kern w:val="0"/>
                <w:sz w:val="20"/>
                <w:szCs w:val="20"/>
                <w:lang w:val="en-US" w:eastAsia="zh-CN" w:bidi="ar"/>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auto"/>
                <w:sz w:val="20"/>
                <w:szCs w:val="20"/>
                <w:u w:val="none"/>
              </w:rPr>
            </w:pPr>
            <w:r>
              <w:rPr>
                <w:rFonts w:hint="eastAsia" w:ascii="宋体" w:hAnsi="宋体" w:eastAsia="宋体" w:cs="宋体"/>
                <w:color w:val="auto"/>
                <w:kern w:val="0"/>
                <w:sz w:val="20"/>
                <w:szCs w:val="20"/>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0"/>
                <w:sz w:val="20"/>
                <w:szCs w:val="20"/>
                <w:u w:val="none"/>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2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摄像基础</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auto"/>
                <w:sz w:val="20"/>
                <w:szCs w:val="20"/>
                <w:u w:val="none"/>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M</w:t>
            </w: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w:t>
            </w:r>
          </w:p>
        </w:tc>
        <w:tc>
          <w:tcPr>
            <w:tcW w:w="29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2"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非线性编辑</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52"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新闻编辑学</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auto"/>
                <w:sz w:val="20"/>
                <w:szCs w:val="20"/>
                <w:u w:val="none"/>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L</w:t>
            </w: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4"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传播研究方法</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0"/>
                <w:sz w:val="20"/>
                <w:szCs w:val="20"/>
                <w:u w:val="none"/>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6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实践中的马克思主义新闻观</w:t>
            </w:r>
          </w:p>
        </w:tc>
        <w:tc>
          <w:tcPr>
            <w:tcW w:w="24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M</w:t>
            </w:r>
          </w:p>
        </w:tc>
        <w:tc>
          <w:tcPr>
            <w:tcW w:w="29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w:t>
            </w: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6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新闻评论</w:t>
            </w:r>
          </w:p>
        </w:tc>
        <w:tc>
          <w:tcPr>
            <w:tcW w:w="24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L</w:t>
            </w:r>
          </w:p>
        </w:tc>
        <w:tc>
          <w:tcPr>
            <w:tcW w:w="28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358"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媒介</w:t>
            </w:r>
            <w:r>
              <w:rPr>
                <w:rFonts w:hint="eastAsia" w:ascii="宋体" w:hAnsi="宋体" w:eastAsia="宋体" w:cs="宋体"/>
                <w:i w:val="0"/>
                <w:color w:val="auto"/>
                <w:kern w:val="0"/>
                <w:sz w:val="20"/>
                <w:szCs w:val="20"/>
                <w:u w:val="none"/>
                <w:lang w:val="en-US" w:eastAsia="zh-CN" w:bidi="ar"/>
              </w:rPr>
              <w:t>经营与管理</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w:t>
            </w:r>
          </w:p>
        </w:tc>
        <w:tc>
          <w:tcPr>
            <w:tcW w:w="29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L</w:t>
            </w:r>
          </w:p>
        </w:tc>
        <w:tc>
          <w:tcPr>
            <w:tcW w:w="28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9"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新闻实践指导</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L</w:t>
            </w:r>
          </w:p>
        </w:tc>
        <w:tc>
          <w:tcPr>
            <w:tcW w:w="29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9"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融合新闻学</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L</w:t>
            </w:r>
          </w:p>
        </w:tc>
        <w:tc>
          <w:tcPr>
            <w:tcW w:w="29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cs="宋体"/>
                <w:color w:val="auto"/>
                <w:kern w:val="0"/>
                <w:sz w:val="20"/>
                <w:szCs w:val="20"/>
                <w:lang w:val="en-US" w:eastAsia="zh-CN" w:bidi="ar"/>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H</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auto"/>
                <w:kern w:val="0"/>
                <w:sz w:val="20"/>
                <w:szCs w:val="20"/>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L</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0"/>
                <w:sz w:val="20"/>
                <w:szCs w:val="20"/>
                <w:u w:val="none"/>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9"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短视频内容策划与创作</w:t>
            </w:r>
          </w:p>
        </w:tc>
        <w:tc>
          <w:tcPr>
            <w:tcW w:w="24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L</w:t>
            </w: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cs="宋体"/>
                <w:color w:val="auto"/>
                <w:kern w:val="0"/>
                <w:sz w:val="20"/>
                <w:szCs w:val="20"/>
                <w:lang w:val="en-US" w:eastAsia="zh-CN" w:bidi="ar"/>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cs="宋体"/>
                <w:color w:val="auto"/>
                <w:kern w:val="0"/>
                <w:sz w:val="20"/>
                <w:szCs w:val="20"/>
                <w:lang w:val="en-US" w:eastAsia="zh-CN" w:bidi="ar"/>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cs="宋体"/>
                <w:color w:val="auto"/>
                <w:kern w:val="0"/>
                <w:sz w:val="20"/>
                <w:szCs w:val="20"/>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0"/>
                <w:sz w:val="20"/>
                <w:szCs w:val="20"/>
                <w:u w:val="none"/>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L</w:t>
            </w: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9"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highlight w:val="none"/>
                <w:u w:val="none"/>
                <w:lang w:val="en-US" w:eastAsia="zh-CN" w:bidi="ar"/>
              </w:rPr>
              <w:t>跨文化传播</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highlight w:val="none"/>
                <w:u w:val="none"/>
                <w:lang w:val="en-US" w:eastAsia="zh-CN"/>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cs="宋体"/>
                <w:color w:val="auto"/>
                <w:kern w:val="0"/>
                <w:sz w:val="20"/>
                <w:szCs w:val="20"/>
                <w:lang w:val="en-US" w:eastAsia="zh-CN" w:bidi="ar"/>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cs="宋体"/>
                <w:color w:val="auto"/>
                <w:kern w:val="0"/>
                <w:sz w:val="20"/>
                <w:szCs w:val="20"/>
                <w:lang w:val="en-US" w:eastAsia="zh-CN" w:bidi="ar"/>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color w:val="auto"/>
                <w:kern w:val="0"/>
                <w:sz w:val="20"/>
                <w:szCs w:val="20"/>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cs="宋体"/>
                <w:color w:val="auto"/>
                <w:kern w:val="0"/>
                <w:sz w:val="20"/>
                <w:szCs w:val="20"/>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highlight w:val="none"/>
                <w:u w:val="none"/>
                <w:lang w:val="en-US" w:eastAsia="zh-CN"/>
              </w:rPr>
              <w:t>L</w:t>
            </w: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9"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地域文化研究</w:t>
            </w:r>
          </w:p>
        </w:tc>
        <w:tc>
          <w:tcPr>
            <w:tcW w:w="24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L</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H</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9"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国际新闻采写</w:t>
            </w:r>
          </w:p>
        </w:tc>
        <w:tc>
          <w:tcPr>
            <w:tcW w:w="244"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L</w:t>
            </w: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cs="宋体"/>
                <w:color w:val="auto"/>
                <w:kern w:val="0"/>
                <w:sz w:val="20"/>
                <w:szCs w:val="20"/>
                <w:lang w:val="en-US" w:eastAsia="zh-CN" w:bidi="ar"/>
              </w:rPr>
            </w:pPr>
          </w:p>
        </w:tc>
        <w:tc>
          <w:tcPr>
            <w:tcW w:w="29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cs="宋体"/>
                <w:color w:val="auto"/>
                <w:kern w:val="0"/>
                <w:sz w:val="20"/>
                <w:szCs w:val="20"/>
                <w:lang w:val="en-US" w:eastAsia="zh-CN" w:bidi="ar"/>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M</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auto"/>
                <w:kern w:val="0"/>
                <w:sz w:val="20"/>
                <w:szCs w:val="20"/>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cs="宋体"/>
                <w:color w:val="auto"/>
                <w:kern w:val="0"/>
                <w:sz w:val="20"/>
                <w:szCs w:val="20"/>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L</w:t>
            </w: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9"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社交礼仪与人际沟通</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L</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H</w:t>
            </w: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9"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中外名记者研究</w:t>
            </w:r>
          </w:p>
        </w:tc>
        <w:tc>
          <w:tcPr>
            <w:tcW w:w="24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w:t>
            </w: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29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2"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媒介素养</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0"/>
                <w:sz w:val="20"/>
                <w:szCs w:val="20"/>
                <w:u w:val="none"/>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公共关系学</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highlight w:val="none"/>
                <w:u w:val="none"/>
                <w:lang w:val="en-US" w:eastAsia="zh-CN" w:bidi="ar-SA"/>
              </w:rPr>
            </w:pPr>
            <w:r>
              <w:rPr>
                <w:rFonts w:hint="eastAsia" w:ascii="宋体" w:hAnsi="宋体" w:eastAsia="宋体" w:cs="宋体"/>
                <w:i w:val="0"/>
                <w:color w:val="auto"/>
                <w:sz w:val="20"/>
                <w:szCs w:val="20"/>
                <w:highlight w:val="none"/>
                <w:u w:val="none"/>
                <w:lang w:val="en-US" w:eastAsia="zh-CN"/>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highlight w:val="none"/>
                <w:u w:val="none"/>
                <w:lang w:val="en-US" w:eastAsia="zh-CN" w:bidi="ar-SA"/>
              </w:rPr>
            </w:pPr>
            <w:r>
              <w:rPr>
                <w:rFonts w:hint="eastAsia" w:ascii="宋体" w:hAnsi="宋体" w:eastAsia="宋体" w:cs="宋体"/>
                <w:i w:val="0"/>
                <w:color w:val="auto"/>
                <w:sz w:val="20"/>
                <w:szCs w:val="20"/>
                <w:highlight w:val="none"/>
                <w:u w:val="none"/>
                <w:lang w:val="en-US" w:eastAsia="zh-CN"/>
              </w:rPr>
              <w:t>M</w:t>
            </w: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lang w:val="en-US" w:eastAsia="zh-CN"/>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highlight w:val="none"/>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highlight w:val="none"/>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highlight w:val="none"/>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highlight w:val="none"/>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highlight w:val="none"/>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lang w:val="en-US" w:eastAsia="zh-CN"/>
              </w:rPr>
              <w:t>L</w:t>
            </w: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2"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社会学概论</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2"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国际新媒体发展前沿</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L</w:t>
            </w:r>
          </w:p>
        </w:tc>
        <w:tc>
          <w:tcPr>
            <w:tcW w:w="258"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M</w:t>
            </w: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cs="宋体"/>
                <w:i w:val="0"/>
                <w:color w:val="auto"/>
                <w:kern w:val="2"/>
                <w:sz w:val="20"/>
                <w:szCs w:val="20"/>
                <w:u w:val="none"/>
                <w:lang w:val="en-US" w:eastAsia="zh-CN" w:bidi="ar-SA"/>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M</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8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2"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新媒体受众调查</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L</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auto"/>
                <w:kern w:val="0"/>
                <w:sz w:val="20"/>
                <w:szCs w:val="20"/>
                <w:lang w:val="en-US" w:eastAsia="zh-CN" w:bidi="ar"/>
              </w:rPr>
            </w:pPr>
          </w:p>
        </w:tc>
        <w:tc>
          <w:tcPr>
            <w:tcW w:w="29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M</w:t>
            </w: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auto"/>
                <w:kern w:val="0"/>
                <w:sz w:val="20"/>
                <w:szCs w:val="20"/>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auto"/>
                <w:kern w:val="0"/>
                <w:sz w:val="20"/>
                <w:szCs w:val="20"/>
                <w:lang w:val="en-US" w:eastAsia="zh-CN" w:bidi="ar"/>
              </w:rPr>
            </w:pPr>
            <w:r>
              <w:rPr>
                <w:rFonts w:hint="eastAsia" w:ascii="宋体" w:hAnsi="宋体" w:cs="宋体"/>
                <w:color w:val="auto"/>
                <w:kern w:val="0"/>
                <w:sz w:val="20"/>
                <w:szCs w:val="20"/>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0"/>
                <w:sz w:val="20"/>
                <w:szCs w:val="20"/>
                <w:u w:val="none"/>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2"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广告创意与设计</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L</w:t>
            </w:r>
          </w:p>
        </w:tc>
        <w:tc>
          <w:tcPr>
            <w:tcW w:w="28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64"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英语新闻阅读</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M</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auto"/>
                <w:kern w:val="0"/>
                <w:sz w:val="20"/>
                <w:szCs w:val="20"/>
                <w:lang w:val="en-US" w:eastAsia="zh-CN" w:bidi="ar"/>
              </w:rPr>
            </w:pPr>
          </w:p>
        </w:tc>
        <w:tc>
          <w:tcPr>
            <w:tcW w:w="29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auto"/>
                <w:kern w:val="0"/>
                <w:sz w:val="20"/>
                <w:szCs w:val="20"/>
                <w:lang w:val="en-US" w:eastAsia="zh-CN" w:bidi="ar"/>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L</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auto"/>
                <w:kern w:val="0"/>
                <w:sz w:val="20"/>
                <w:szCs w:val="20"/>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auto"/>
                <w:kern w:val="0"/>
                <w:sz w:val="20"/>
                <w:szCs w:val="20"/>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4"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舆论学</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L</w:t>
            </w:r>
          </w:p>
        </w:tc>
        <w:tc>
          <w:tcPr>
            <w:tcW w:w="2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M</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9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L</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52"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纪录片创作</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L</w:t>
            </w: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c>
          <w:tcPr>
            <w:tcW w:w="29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6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新闻心理学</w:t>
            </w:r>
          </w:p>
        </w:tc>
        <w:tc>
          <w:tcPr>
            <w:tcW w:w="24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L</w:t>
            </w: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L</w:t>
            </w: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数据新闻</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0"/>
                <w:sz w:val="20"/>
                <w:szCs w:val="20"/>
                <w:u w:val="none"/>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8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国际传播伦理</w:t>
            </w:r>
          </w:p>
        </w:tc>
        <w:tc>
          <w:tcPr>
            <w:tcW w:w="24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M</w:t>
            </w: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M</w:t>
            </w: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L</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2"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出镜记者语言艺术</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L</w:t>
            </w:r>
          </w:p>
        </w:tc>
        <w:tc>
          <w:tcPr>
            <w:tcW w:w="29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2"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kern w:val="2"/>
                <w:sz w:val="20"/>
                <w:szCs w:val="20"/>
                <w:u w:val="none"/>
                <w:lang w:val="en-US" w:eastAsia="zh-CN" w:bidi="ar-SA"/>
              </w:rPr>
            </w:pPr>
            <w:r>
              <w:rPr>
                <w:rFonts w:hint="eastAsia" w:ascii="宋体" w:hAnsi="宋体" w:cs="宋体"/>
                <w:b w:val="0"/>
                <w:bCs w:val="0"/>
                <w:i w:val="0"/>
                <w:color w:val="auto"/>
                <w:sz w:val="20"/>
                <w:szCs w:val="20"/>
                <w:u w:val="none"/>
                <w:lang w:val="en-US" w:eastAsia="zh-CN"/>
              </w:rPr>
              <w:t>新媒体版面编排与设计</w:t>
            </w:r>
          </w:p>
        </w:tc>
        <w:tc>
          <w:tcPr>
            <w:tcW w:w="24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L</w:t>
            </w: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H</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新闻采写专题实践</w:t>
            </w:r>
          </w:p>
        </w:tc>
        <w:tc>
          <w:tcPr>
            <w:tcW w:w="24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L</w:t>
            </w: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H</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M</w:t>
            </w: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08"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社会热点调查</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L</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H</w:t>
            </w: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8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b w:val="0"/>
                <w:bCs w:val="0"/>
                <w:i w:val="0"/>
                <w:color w:val="auto"/>
                <w:kern w:val="0"/>
                <w:sz w:val="20"/>
                <w:szCs w:val="20"/>
                <w:u w:val="none"/>
                <w:lang w:val="en-US" w:eastAsia="zh-CN" w:bidi="ar"/>
              </w:rPr>
              <w:t>摄影创作实践</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L</w:t>
            </w: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8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57"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新闻见习</w:t>
            </w:r>
          </w:p>
        </w:tc>
        <w:tc>
          <w:tcPr>
            <w:tcW w:w="24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c>
          <w:tcPr>
            <w:tcW w:w="2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M</w:t>
            </w:r>
          </w:p>
        </w:tc>
        <w:tc>
          <w:tcPr>
            <w:tcW w:w="2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2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M</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2" w:hRule="atLeast"/>
          <w:jc w:val="center"/>
        </w:trPr>
        <w:tc>
          <w:tcPr>
            <w:tcW w:w="13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新闻实习</w:t>
            </w:r>
          </w:p>
        </w:tc>
        <w:tc>
          <w:tcPr>
            <w:tcW w:w="24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M</w:t>
            </w: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2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M</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0"/>
                <w:sz w:val="20"/>
                <w:szCs w:val="20"/>
                <w:u w:val="none"/>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8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3" w:hRule="atLeast"/>
          <w:jc w:val="center"/>
        </w:trPr>
        <w:tc>
          <w:tcPr>
            <w:tcW w:w="136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毕业论文（作品）</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9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H</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0"/>
                <w:sz w:val="20"/>
                <w:szCs w:val="20"/>
                <w:u w:val="none"/>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8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8" w:hRule="atLeast"/>
          <w:jc w:val="center"/>
        </w:trPr>
        <w:tc>
          <w:tcPr>
            <w:tcW w:w="136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新闻学专业技能考核</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0"/>
                <w:sz w:val="20"/>
                <w:szCs w:val="20"/>
                <w:u w:val="none"/>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c>
          <w:tcPr>
            <w:tcW w:w="28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3" w:hRule="atLeast"/>
          <w:jc w:val="center"/>
        </w:trPr>
        <w:tc>
          <w:tcPr>
            <w:tcW w:w="136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cs="宋体"/>
                <w:i w:val="0"/>
                <w:color w:val="auto"/>
                <w:kern w:val="0"/>
                <w:sz w:val="20"/>
                <w:szCs w:val="20"/>
                <w:u w:val="none"/>
                <w:lang w:val="en-US" w:eastAsia="zh-CN" w:bidi="ar"/>
              </w:rPr>
              <w:t>第二课堂</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H</w:t>
            </w:r>
          </w:p>
        </w:tc>
        <w:tc>
          <w:tcPr>
            <w:tcW w:w="247"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2"/>
                <w:sz w:val="20"/>
                <w:szCs w:val="20"/>
                <w:u w:val="none"/>
                <w:lang w:val="en-US" w:eastAsia="zh-CN" w:bidi="ar-SA"/>
              </w:rPr>
              <w:t>H</w:t>
            </w:r>
          </w:p>
        </w:tc>
        <w:tc>
          <w:tcPr>
            <w:tcW w:w="296"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2"/>
                <w:sz w:val="20"/>
                <w:szCs w:val="20"/>
                <w:u w:val="none"/>
                <w:lang w:val="en-US" w:eastAsia="zh-CN" w:bidi="ar-SA"/>
              </w:rPr>
              <w:t>L</w:t>
            </w:r>
          </w:p>
        </w:tc>
        <w:tc>
          <w:tcPr>
            <w:tcW w:w="233"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M</w:t>
            </w: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L</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L</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3" w:hRule="atLeast"/>
          <w:jc w:val="center"/>
        </w:trPr>
        <w:tc>
          <w:tcPr>
            <w:tcW w:w="136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军事训练</w:t>
            </w:r>
          </w:p>
        </w:tc>
        <w:tc>
          <w:tcPr>
            <w:tcW w:w="24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L</w:t>
            </w: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H</w:t>
            </w:r>
          </w:p>
        </w:tc>
        <w:tc>
          <w:tcPr>
            <w:tcW w:w="2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2"/>
                <w:sz w:val="20"/>
                <w:szCs w:val="20"/>
                <w:u w:val="none"/>
                <w:lang w:val="en-US" w:eastAsia="zh-CN" w:bidi="ar-SA"/>
              </w:rPr>
              <w:t>M</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3" w:hRule="atLeast"/>
          <w:jc w:val="center"/>
        </w:trPr>
        <w:tc>
          <w:tcPr>
            <w:tcW w:w="136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就业技能实践</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9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2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H</w:t>
            </w: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3" w:hRule="atLeast"/>
          <w:jc w:val="center"/>
        </w:trPr>
        <w:tc>
          <w:tcPr>
            <w:tcW w:w="136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劳动教育</w:t>
            </w:r>
            <w:r>
              <w:rPr>
                <w:rFonts w:hint="eastAsia" w:ascii="宋体" w:hAnsi="宋体" w:cs="宋体"/>
                <w:i w:val="0"/>
                <w:color w:val="auto"/>
                <w:kern w:val="0"/>
                <w:sz w:val="20"/>
                <w:szCs w:val="20"/>
                <w:u w:val="none"/>
                <w:lang w:val="en-US" w:eastAsia="zh-CN" w:bidi="ar"/>
              </w:rPr>
              <w:t>实践</w:t>
            </w:r>
          </w:p>
        </w:tc>
        <w:tc>
          <w:tcPr>
            <w:tcW w:w="24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H</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9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2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M</w:t>
            </w: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3" w:hRule="atLeast"/>
          <w:jc w:val="center"/>
        </w:trPr>
        <w:tc>
          <w:tcPr>
            <w:tcW w:w="1369" w:type="pct"/>
            <w:tcBorders>
              <w:tl2br w:val="nil"/>
              <w:tr2bl w:val="nil"/>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创新创业实践</w:t>
            </w:r>
          </w:p>
        </w:tc>
        <w:tc>
          <w:tcPr>
            <w:tcW w:w="244" w:type="pct"/>
            <w:tcBorders>
              <w:tl2br w:val="nil"/>
              <w:tr2bl w:val="nil"/>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auto"/>
                <w:kern w:val="0"/>
                <w:sz w:val="20"/>
                <w:szCs w:val="20"/>
                <w:lang w:val="en-US" w:eastAsia="zh-CN" w:bidi="ar-SA"/>
              </w:rPr>
            </w:pPr>
          </w:p>
        </w:tc>
        <w:tc>
          <w:tcPr>
            <w:tcW w:w="247"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33"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M</w:t>
            </w:r>
          </w:p>
        </w:tc>
        <w:tc>
          <w:tcPr>
            <w:tcW w:w="291"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2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M</w:t>
            </w: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258"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282"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H</w:t>
            </w:r>
          </w:p>
        </w:tc>
      </w:tr>
    </w:tbl>
    <w:p>
      <w:pPr>
        <w:autoSpaceDE w:val="0"/>
        <w:autoSpaceDN w:val="0"/>
        <w:adjustRightInd w:val="0"/>
        <w:spacing w:line="570" w:lineRule="exact"/>
        <w:ind w:firstLine="420" w:firstLineChars="200"/>
        <w:jc w:val="left"/>
        <w:rPr>
          <w:rFonts w:hint="eastAsia" w:ascii="宋体" w:hAnsi="宋体" w:eastAsia="宋体"/>
          <w:bCs/>
          <w:color w:val="auto"/>
          <w:kern w:val="0"/>
          <w:szCs w:val="21"/>
        </w:rPr>
      </w:pPr>
      <w:r>
        <w:rPr>
          <w:rFonts w:hint="eastAsia" w:ascii="宋体" w:hAnsi="宋体" w:eastAsia="宋体"/>
          <w:bCs/>
          <w:color w:val="auto"/>
          <w:kern w:val="0"/>
          <w:szCs w:val="21"/>
        </w:rPr>
        <w:t>注：关联度强的用“H”表示，关联度中等的用“M”表示，关联度弱的用“L”表示。</w:t>
      </w:r>
    </w:p>
    <w:p>
      <w:pPr>
        <w:autoSpaceDE w:val="0"/>
        <w:autoSpaceDN w:val="0"/>
        <w:adjustRightInd w:val="0"/>
        <w:spacing w:line="570" w:lineRule="exact"/>
        <w:ind w:firstLine="420" w:firstLineChars="200"/>
        <w:jc w:val="left"/>
        <w:rPr>
          <w:rFonts w:hint="eastAsia" w:ascii="宋体" w:hAnsi="宋体" w:eastAsia="宋体"/>
          <w:bCs/>
          <w:color w:val="auto"/>
          <w:kern w:val="0"/>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numPr>
          <w:ilvl w:val="0"/>
          <w:numId w:val="0"/>
        </w:numPr>
        <w:spacing w:line="570" w:lineRule="exact"/>
        <w:ind w:firstLine="560" w:firstLineChars="200"/>
        <w:outlineLvl w:val="0"/>
        <w:rPr>
          <w:rFonts w:hint="eastAsia" w:ascii="黑体" w:hAnsi="黑体" w:eastAsia="黑体"/>
          <w:bCs/>
          <w:color w:val="auto"/>
          <w:sz w:val="28"/>
          <w:szCs w:val="28"/>
          <w:lang w:val="en-US" w:eastAsia="zh-CN"/>
        </w:rPr>
      </w:pPr>
      <w:r>
        <w:rPr>
          <w:rFonts w:hint="eastAsia" w:ascii="黑体" w:hAnsi="黑体" w:eastAsia="黑体"/>
          <w:bCs/>
          <w:color w:val="auto"/>
          <w:sz w:val="28"/>
          <w:szCs w:val="28"/>
          <w:lang w:val="en-US" w:eastAsia="zh-CN"/>
        </w:rPr>
        <w:t>十四、课程统计（分学期）</w:t>
      </w:r>
    </w:p>
    <w:p>
      <w:pPr>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jc w:val="center"/>
        <w:textAlignment w:val="auto"/>
        <w:rPr>
          <w:rFonts w:hint="eastAsia" w:ascii="黑体" w:hAnsi="黑体" w:eastAsia="黑体"/>
          <w:bCs/>
          <w:color w:val="auto"/>
          <w:kern w:val="0"/>
          <w:sz w:val="28"/>
          <w:szCs w:val="28"/>
          <w:lang w:val="zh-CN" w:eastAsia="zh-CN"/>
        </w:rPr>
      </w:pPr>
      <w:r>
        <w:rPr>
          <w:rFonts w:hint="eastAsia" w:ascii="黑体" w:hAnsi="黑体" w:eastAsia="黑体"/>
          <w:bCs/>
          <w:color w:val="auto"/>
          <w:kern w:val="0"/>
          <w:sz w:val="28"/>
          <w:szCs w:val="28"/>
          <w:lang w:val="en-US" w:eastAsia="zh-CN"/>
        </w:rPr>
        <w:t xml:space="preserve"> 分学期课程统计表</w:t>
      </w:r>
    </w:p>
    <w:tbl>
      <w:tblPr>
        <w:tblStyle w:val="7"/>
        <w:tblW w:w="8660" w:type="dxa"/>
        <w:jc w:val="center"/>
        <w:shd w:val="clear" w:color="auto" w:fill="auto"/>
        <w:tblLayout w:type="fixed"/>
        <w:tblCellMar>
          <w:top w:w="0" w:type="dxa"/>
          <w:left w:w="0" w:type="dxa"/>
          <w:bottom w:w="0" w:type="dxa"/>
          <w:right w:w="0" w:type="dxa"/>
        </w:tblCellMar>
      </w:tblPr>
      <w:tblGrid>
        <w:gridCol w:w="560"/>
        <w:gridCol w:w="854"/>
        <w:gridCol w:w="2378"/>
        <w:gridCol w:w="927"/>
        <w:gridCol w:w="1119"/>
        <w:gridCol w:w="804"/>
        <w:gridCol w:w="971"/>
        <w:gridCol w:w="1047"/>
      </w:tblGrid>
      <w:tr>
        <w:tblPrEx>
          <w:shd w:val="clear" w:color="auto" w:fill="auto"/>
          <w:tblCellMar>
            <w:top w:w="0" w:type="dxa"/>
            <w:left w:w="0" w:type="dxa"/>
            <w:bottom w:w="0" w:type="dxa"/>
            <w:right w:w="0" w:type="dxa"/>
          </w:tblCellMar>
        </w:tblPrEx>
        <w:trPr>
          <w:trHeight w:val="864"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before="100" w:beforeAutospacing="1" w:after="100" w:afterAutospacing="1" w:line="300" w:lineRule="exact"/>
              <w:jc w:val="center"/>
              <w:rPr>
                <w:rFonts w:hint="eastAsia" w:ascii="仿宋" w:hAnsi="仿宋" w:eastAsia="仿宋" w:cs="宋体"/>
                <w:b/>
                <w:color w:val="auto"/>
                <w:kern w:val="0"/>
                <w:sz w:val="24"/>
                <w:szCs w:val="24"/>
              </w:rPr>
            </w:pPr>
            <w:r>
              <w:rPr>
                <w:rFonts w:hint="eastAsia" w:ascii="仿宋" w:hAnsi="仿宋" w:eastAsia="仿宋" w:cs="宋体"/>
                <w:b/>
                <w:color w:val="auto"/>
                <w:kern w:val="0"/>
                <w:sz w:val="24"/>
                <w:szCs w:val="24"/>
                <w:lang w:val="en-US" w:eastAsia="zh-CN"/>
              </w:rPr>
              <w:t>学期</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before="100" w:beforeAutospacing="1" w:after="100" w:afterAutospacing="1" w:line="300" w:lineRule="exact"/>
              <w:jc w:val="center"/>
              <w:rPr>
                <w:rFonts w:hint="eastAsia" w:ascii="仿宋" w:hAnsi="仿宋" w:eastAsia="仿宋" w:cs="宋体"/>
                <w:b/>
                <w:color w:val="auto"/>
                <w:kern w:val="0"/>
                <w:sz w:val="24"/>
                <w:szCs w:val="24"/>
              </w:rPr>
            </w:pPr>
            <w:r>
              <w:rPr>
                <w:rFonts w:hint="eastAsia" w:ascii="仿宋" w:hAnsi="仿宋" w:eastAsia="仿宋" w:cs="宋体"/>
                <w:b/>
                <w:color w:val="auto"/>
                <w:kern w:val="0"/>
                <w:sz w:val="24"/>
                <w:szCs w:val="24"/>
                <w:lang w:val="en-US" w:eastAsia="zh-CN"/>
              </w:rPr>
              <w:t>序号</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before="100" w:beforeAutospacing="1" w:after="100" w:afterAutospacing="1" w:line="300" w:lineRule="exact"/>
              <w:jc w:val="center"/>
              <w:rPr>
                <w:rFonts w:hint="eastAsia" w:ascii="仿宋" w:hAnsi="仿宋" w:eastAsia="仿宋" w:cs="宋体"/>
                <w:b/>
                <w:color w:val="auto"/>
                <w:kern w:val="0"/>
                <w:sz w:val="24"/>
                <w:szCs w:val="24"/>
                <w:lang w:val="en-US" w:eastAsia="zh-CN"/>
              </w:rPr>
            </w:pPr>
            <w:r>
              <w:rPr>
                <w:rFonts w:hint="eastAsia" w:ascii="仿宋" w:hAnsi="仿宋" w:eastAsia="仿宋" w:cs="宋体"/>
                <w:b/>
                <w:color w:val="auto"/>
                <w:kern w:val="0"/>
                <w:sz w:val="24"/>
                <w:szCs w:val="24"/>
                <w:lang w:val="en-US" w:eastAsia="zh-CN"/>
              </w:rPr>
              <w:t>课程名称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before="100" w:beforeAutospacing="1" w:after="100" w:afterAutospacing="1" w:line="300" w:lineRule="exact"/>
              <w:jc w:val="center"/>
              <w:rPr>
                <w:rFonts w:hint="eastAsia" w:ascii="仿宋" w:hAnsi="仿宋" w:eastAsia="仿宋" w:cs="宋体"/>
                <w:b/>
                <w:color w:val="auto"/>
                <w:kern w:val="0"/>
                <w:sz w:val="24"/>
                <w:szCs w:val="24"/>
              </w:rPr>
            </w:pPr>
            <w:r>
              <w:rPr>
                <w:rFonts w:hint="eastAsia" w:ascii="仿宋" w:hAnsi="仿宋" w:eastAsia="仿宋" w:cs="宋体"/>
                <w:b/>
                <w:color w:val="auto"/>
                <w:kern w:val="0"/>
                <w:sz w:val="24"/>
                <w:szCs w:val="24"/>
                <w:lang w:val="en-US" w:eastAsia="zh-CN"/>
              </w:rPr>
              <w:t>学分</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before="100" w:beforeAutospacing="1" w:after="100" w:afterAutospacing="1" w:line="300" w:lineRule="exact"/>
              <w:jc w:val="center"/>
              <w:rPr>
                <w:rFonts w:hint="eastAsia" w:ascii="仿宋" w:hAnsi="仿宋" w:eastAsia="仿宋" w:cs="宋体"/>
                <w:b/>
                <w:color w:val="auto"/>
                <w:kern w:val="0"/>
                <w:sz w:val="24"/>
                <w:szCs w:val="24"/>
              </w:rPr>
            </w:pPr>
            <w:r>
              <w:rPr>
                <w:rFonts w:hint="eastAsia" w:ascii="仿宋" w:hAnsi="仿宋" w:eastAsia="仿宋" w:cs="宋体"/>
                <w:b/>
                <w:color w:val="auto"/>
                <w:kern w:val="0"/>
                <w:sz w:val="24"/>
                <w:szCs w:val="24"/>
                <w:lang w:val="en-US" w:eastAsia="zh-CN"/>
              </w:rPr>
              <w:t>学时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before="100" w:beforeAutospacing="1" w:after="100" w:afterAutospacing="1" w:line="300" w:lineRule="exact"/>
              <w:jc w:val="center"/>
              <w:rPr>
                <w:rFonts w:hint="eastAsia" w:ascii="仿宋" w:hAnsi="仿宋" w:eastAsia="仿宋" w:cs="宋体"/>
                <w:b/>
                <w:color w:val="auto"/>
                <w:kern w:val="0"/>
                <w:sz w:val="24"/>
                <w:szCs w:val="24"/>
              </w:rPr>
            </w:pPr>
            <w:r>
              <w:rPr>
                <w:rFonts w:hint="eastAsia" w:ascii="仿宋" w:hAnsi="仿宋" w:eastAsia="仿宋" w:cs="宋体"/>
                <w:b/>
                <w:color w:val="auto"/>
                <w:kern w:val="0"/>
                <w:sz w:val="24"/>
                <w:szCs w:val="24"/>
                <w:lang w:val="en-US" w:eastAsia="zh-CN"/>
              </w:rPr>
              <w:t>课程性质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before="100" w:beforeAutospacing="1" w:after="100" w:afterAutospacing="1" w:line="300" w:lineRule="exact"/>
              <w:jc w:val="center"/>
              <w:rPr>
                <w:rFonts w:hint="eastAsia" w:ascii="仿宋" w:hAnsi="仿宋" w:eastAsia="仿宋" w:cs="宋体"/>
                <w:b/>
                <w:color w:val="auto"/>
                <w:kern w:val="0"/>
                <w:sz w:val="24"/>
                <w:szCs w:val="24"/>
              </w:rPr>
            </w:pPr>
            <w:r>
              <w:rPr>
                <w:rFonts w:hint="eastAsia" w:ascii="仿宋" w:hAnsi="仿宋" w:eastAsia="仿宋" w:cs="宋体"/>
                <w:b/>
                <w:color w:val="auto"/>
                <w:kern w:val="0"/>
                <w:sz w:val="24"/>
                <w:szCs w:val="24"/>
                <w:lang w:val="en-US" w:eastAsia="zh-CN"/>
              </w:rPr>
              <w:t>考核方式</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before="100" w:beforeAutospacing="1" w:after="100" w:afterAutospacing="1" w:line="300" w:lineRule="exact"/>
              <w:jc w:val="center"/>
              <w:rPr>
                <w:rFonts w:hint="eastAsia" w:ascii="仿宋" w:hAnsi="仿宋" w:eastAsia="仿宋" w:cs="宋体"/>
                <w:b/>
                <w:color w:val="auto"/>
                <w:kern w:val="0"/>
                <w:sz w:val="24"/>
                <w:szCs w:val="24"/>
              </w:rPr>
            </w:pPr>
            <w:r>
              <w:rPr>
                <w:rFonts w:hint="eastAsia" w:ascii="仿宋" w:hAnsi="仿宋" w:eastAsia="仿宋" w:cs="宋体"/>
                <w:b/>
                <w:color w:val="auto"/>
                <w:kern w:val="0"/>
                <w:sz w:val="24"/>
                <w:szCs w:val="24"/>
                <w:lang w:val="en-US" w:eastAsia="zh-CN"/>
              </w:rPr>
              <w:t>备注</w:t>
            </w:r>
          </w:p>
        </w:tc>
      </w:tr>
      <w:tr>
        <w:tblPrEx>
          <w:shd w:val="clear" w:color="auto" w:fill="auto"/>
          <w:tblCellMar>
            <w:top w:w="0" w:type="dxa"/>
            <w:left w:w="0" w:type="dxa"/>
            <w:bottom w:w="0" w:type="dxa"/>
            <w:right w:w="0" w:type="dxa"/>
          </w:tblCellMar>
        </w:tblPrEx>
        <w:trPr>
          <w:trHeight w:val="662" w:hRule="exact"/>
          <w:jc w:val="center"/>
        </w:trPr>
        <w:tc>
          <w:tcPr>
            <w:tcW w:w="56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I</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思想道德与法治</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贵州省情</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军事理论与国家安全</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形势与政策Ⅰ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0.1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71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color w:val="auto"/>
                <w:kern w:val="0"/>
                <w:sz w:val="22"/>
                <w:szCs w:val="22"/>
                <w:u w:val="none"/>
                <w:lang w:val="en-US" w:eastAsia="zh-CN" w:bidi="ar"/>
              </w:rPr>
              <w:t>5</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大学英语Ⅰ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582"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6</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大学</w:t>
            </w:r>
            <w:r>
              <w:rPr>
                <w:rFonts w:hint="eastAsia" w:ascii="宋体" w:hAnsi="宋体" w:eastAsia="宋体" w:cs="宋体"/>
                <w:i w:val="0"/>
                <w:color w:val="auto"/>
                <w:kern w:val="0"/>
                <w:sz w:val="22"/>
                <w:szCs w:val="22"/>
                <w:u w:val="none"/>
                <w:lang w:val="en-US" w:eastAsia="zh-CN" w:bidi="ar"/>
              </w:rPr>
              <w:t>体育Ⅰ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582"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7</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劳动教育</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0.2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59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8</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大学生职业生涯与</w:t>
            </w:r>
            <w:r>
              <w:rPr>
                <w:rFonts w:hint="eastAsia" w:ascii="宋体" w:hAnsi="宋体" w:cs="宋体"/>
                <w:i w:val="0"/>
                <w:color w:val="auto"/>
                <w:kern w:val="0"/>
                <w:sz w:val="22"/>
                <w:szCs w:val="22"/>
                <w:u w:val="none"/>
                <w:lang w:val="en-US" w:eastAsia="zh-CN" w:bidi="ar"/>
              </w:rPr>
              <w:t>就业指导</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color w:val="auto"/>
                <w:kern w:val="0"/>
                <w:sz w:val="22"/>
                <w:szCs w:val="22"/>
                <w:u w:val="none"/>
                <w:lang w:val="en-US" w:eastAsia="zh-CN" w:bidi="ar"/>
              </w:rPr>
              <w:t>0.5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9</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新闻学专业导论</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10</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基础写作</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普通话</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中国新闻史</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13</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军事训练</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567" w:hRule="exac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小计</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kern w:val="0"/>
                <w:sz w:val="22"/>
                <w:szCs w:val="22"/>
                <w:highlight w:val="none"/>
                <w:u w:val="none"/>
                <w:lang w:val="en-US" w:eastAsia="zh-CN" w:bidi="ar"/>
              </w:rPr>
              <w:t>17</w:t>
            </w: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cs="宋体"/>
                <w:i w:val="0"/>
                <w:color w:val="auto"/>
                <w:kern w:val="0"/>
                <w:sz w:val="22"/>
                <w:szCs w:val="22"/>
                <w:highlight w:val="none"/>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kern w:val="2"/>
                <w:sz w:val="22"/>
                <w:szCs w:val="22"/>
                <w:u w:val="none"/>
                <w:lang w:val="en-US" w:eastAsia="zh-CN" w:bidi="ar-SA"/>
              </w:rPr>
              <w:t>312</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1"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47"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II</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中国近现代史纲要</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形势与政策</w:t>
            </w:r>
            <w:r>
              <w:rPr>
                <w:rFonts w:hint="eastAsia" w:ascii="宋体" w:hAnsi="宋体" w:cs="宋体"/>
                <w:i w:val="0"/>
                <w:color w:val="auto"/>
                <w:kern w:val="0"/>
                <w:sz w:val="22"/>
                <w:szCs w:val="22"/>
                <w:u w:val="none"/>
                <w:lang w:val="en-US" w:eastAsia="zh-CN" w:bidi="ar"/>
              </w:rPr>
              <w:t>II</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0.1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2"/>
                <w:szCs w:val="22"/>
                <w:u w:val="none"/>
                <w:lang w:val="en-US" w:eastAsia="zh-CN" w:bidi="ar-SA"/>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3</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大学英语II</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2"/>
                <w:szCs w:val="22"/>
                <w:u w:val="none"/>
                <w:lang w:val="en-US" w:eastAsia="zh-CN" w:bidi="ar-SA"/>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4</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大学</w:t>
            </w:r>
            <w:r>
              <w:rPr>
                <w:rFonts w:hint="eastAsia" w:ascii="宋体" w:hAnsi="宋体" w:eastAsia="宋体" w:cs="宋体"/>
                <w:i w:val="0"/>
                <w:color w:val="auto"/>
                <w:kern w:val="0"/>
                <w:sz w:val="22"/>
                <w:szCs w:val="22"/>
                <w:u w:val="none"/>
                <w:lang w:val="en-US" w:eastAsia="zh-CN" w:bidi="ar"/>
              </w:rPr>
              <w:t>体育Ⅱ</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2"/>
                <w:szCs w:val="22"/>
                <w:u w:val="none"/>
                <w:lang w:val="en-US" w:eastAsia="zh-CN" w:bidi="ar-SA"/>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color w:val="auto"/>
                <w:kern w:val="0"/>
                <w:sz w:val="22"/>
                <w:szCs w:val="22"/>
                <w:u w:val="none"/>
                <w:lang w:val="en-US" w:eastAsia="zh-CN" w:bidi="ar"/>
              </w:rPr>
              <w:t>5</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心理健康教育</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2"/>
                <w:szCs w:val="22"/>
                <w:u w:val="none"/>
                <w:lang w:val="en-US" w:eastAsia="zh-CN" w:bidi="ar-SA"/>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6</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生态文明</w:t>
            </w:r>
            <w:r>
              <w:rPr>
                <w:rFonts w:hint="eastAsia" w:ascii="宋体" w:hAnsi="宋体" w:cs="宋体"/>
                <w:i w:val="0"/>
                <w:color w:val="auto"/>
                <w:kern w:val="0"/>
                <w:sz w:val="22"/>
                <w:szCs w:val="22"/>
                <w:u w:val="none"/>
                <w:lang w:val="en-US" w:eastAsia="zh-CN" w:bidi="ar"/>
              </w:rPr>
              <w:t>教育</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2"/>
                <w:szCs w:val="22"/>
                <w:u w:val="none"/>
                <w:lang w:val="en-US" w:eastAsia="zh-CN" w:bidi="ar-SA"/>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7</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创新创业</w:t>
            </w:r>
            <w:r>
              <w:rPr>
                <w:rFonts w:hint="eastAsia" w:ascii="宋体" w:hAnsi="宋体" w:cs="宋体"/>
                <w:i w:val="0"/>
                <w:color w:val="auto"/>
                <w:kern w:val="0"/>
                <w:sz w:val="22"/>
                <w:szCs w:val="22"/>
                <w:u w:val="none"/>
                <w:lang w:val="en-US" w:eastAsia="zh-CN" w:bidi="ar"/>
              </w:rPr>
              <w:t>教育基础</w:t>
            </w:r>
            <w:r>
              <w:rPr>
                <w:rFonts w:hint="eastAsia" w:ascii="宋体" w:hAnsi="宋体" w:eastAsia="宋体" w:cs="宋体"/>
                <w:i w:val="0"/>
                <w:color w:val="auto"/>
                <w:kern w:val="0"/>
                <w:sz w:val="22"/>
                <w:szCs w:val="22"/>
                <w:u w:val="none"/>
                <w:lang w:val="en-US" w:eastAsia="zh-CN" w:bidi="ar"/>
              </w:rPr>
              <w:t xml:space="preserve">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2"/>
                <w:szCs w:val="22"/>
                <w:u w:val="none"/>
                <w:lang w:val="en-US" w:eastAsia="zh-CN" w:bidi="ar-SA"/>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8</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现代汉语</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4</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64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2"/>
                <w:szCs w:val="22"/>
                <w:u w:val="none"/>
                <w:lang w:val="en-US" w:eastAsia="zh-CN" w:bidi="ar-SA"/>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9</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外国新闻史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2"/>
                <w:szCs w:val="22"/>
                <w:u w:val="none"/>
                <w:lang w:val="en-US" w:eastAsia="zh-CN" w:bidi="ar-SA"/>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10</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新闻采访与写作I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color w:val="auto"/>
                <w:kern w:val="0"/>
                <w:sz w:val="22"/>
                <w:szCs w:val="22"/>
                <w:u w:val="none"/>
                <w:lang w:val="en-US" w:eastAsia="zh-CN" w:bidi="ar"/>
              </w:rPr>
              <w:t>4</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color w:val="auto"/>
                <w:kern w:val="0"/>
                <w:sz w:val="22"/>
                <w:szCs w:val="22"/>
                <w:u w:val="none"/>
                <w:lang w:val="en-US" w:eastAsia="zh-CN" w:bidi="ar"/>
              </w:rPr>
              <w:t>64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2"/>
                <w:szCs w:val="22"/>
                <w:u w:val="none"/>
                <w:lang w:val="en-US" w:eastAsia="zh-CN" w:bidi="ar-SA"/>
              </w:rPr>
            </w:pPr>
          </w:p>
        </w:tc>
      </w:tr>
      <w:tr>
        <w:tblPrEx>
          <w:shd w:val="clear" w:color="auto" w:fill="auto"/>
          <w:tblCellMar>
            <w:top w:w="0" w:type="dxa"/>
            <w:left w:w="0" w:type="dxa"/>
            <w:bottom w:w="0" w:type="dxa"/>
            <w:right w:w="0" w:type="dxa"/>
          </w:tblCellMar>
        </w:tblPrEx>
        <w:trPr>
          <w:trHeight w:val="762"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新媒体版面编排与设计</w:t>
            </w:r>
          </w:p>
          <w:p>
            <w:pPr>
              <w:keepNext w:val="0"/>
              <w:keepLines w:val="0"/>
              <w:widowControl/>
              <w:suppressLineNumbers w:val="0"/>
              <w:jc w:val="center"/>
              <w:textAlignment w:val="center"/>
              <w:rPr>
                <w:rFonts w:hint="eastAsia"/>
                <w:color w:val="auto"/>
                <w:lang w:val="en-US" w:eastAsia="zh-CN"/>
              </w:rPr>
            </w:pPr>
            <w:r>
              <w:rPr>
                <w:rFonts w:hint="eastAsia" w:ascii="宋体" w:hAnsi="宋体" w:eastAsia="宋体" w:cs="宋体"/>
                <w:i w:val="0"/>
                <w:color w:val="auto"/>
                <w:kern w:val="0"/>
                <w:sz w:val="22"/>
                <w:szCs w:val="22"/>
                <w:u w:val="none"/>
                <w:lang w:val="en-US" w:eastAsia="zh-CN" w:bidi="ar"/>
              </w:rPr>
              <w:t>新闻采写专题实践</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2周</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机动周</w:t>
            </w: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社会热点调查</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周</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暑假</w:t>
            </w:r>
          </w:p>
        </w:tc>
      </w:tr>
      <w:tr>
        <w:tblPrEx>
          <w:shd w:val="clear" w:color="auto" w:fill="auto"/>
          <w:tblCellMar>
            <w:top w:w="0" w:type="dxa"/>
            <w:left w:w="0" w:type="dxa"/>
            <w:bottom w:w="0" w:type="dxa"/>
            <w:right w:w="0" w:type="dxa"/>
          </w:tblCellMar>
        </w:tblPrEx>
        <w:trPr>
          <w:trHeight w:val="567" w:hRule="exac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小计</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24.1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376+4周</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1"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47"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Ⅲ</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kern w:val="0"/>
                <w:sz w:val="22"/>
                <w:szCs w:val="22"/>
                <w:u w:val="none"/>
                <w:lang w:val="en-US" w:eastAsia="zh-CN" w:bidi="ar"/>
              </w:rPr>
              <w:t>马克思主义基本原理</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b w:val="0"/>
                <w:bCs w:val="0"/>
                <w:i w:val="0"/>
                <w:iCs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 xml:space="preserve">形势与政策Ⅲ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0.2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b w:val="0"/>
                <w:bCs w:val="0"/>
                <w:i w:val="0"/>
                <w:iCs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3</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大学英语Ⅲ</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4</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kern w:val="0"/>
                <w:sz w:val="22"/>
                <w:szCs w:val="22"/>
                <w:u w:val="none"/>
                <w:lang w:val="en-US" w:eastAsia="zh-CN" w:bidi="ar"/>
              </w:rPr>
              <w:t>大学</w:t>
            </w:r>
            <w:r>
              <w:rPr>
                <w:rFonts w:hint="eastAsia" w:ascii="宋体" w:hAnsi="宋体" w:eastAsia="宋体" w:cs="宋体"/>
                <w:i w:val="0"/>
                <w:color w:val="auto"/>
                <w:kern w:val="0"/>
                <w:sz w:val="22"/>
                <w:szCs w:val="22"/>
                <w:u w:val="none"/>
                <w:lang w:val="en-US" w:eastAsia="zh-CN" w:bidi="ar"/>
              </w:rPr>
              <w:t>体育Ⅲ</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5</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大学计算机基础</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6</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中国古代文学作品讲读</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3.5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56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758"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7</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新闻学概论</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758"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8</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新闻采访与写作Ⅱ</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9</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新闻摄影</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10</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kern w:val="2"/>
                <w:sz w:val="22"/>
                <w:szCs w:val="22"/>
                <w:u w:val="none"/>
                <w:lang w:val="en-US" w:eastAsia="zh-CN" w:bidi="ar-SA"/>
              </w:rPr>
              <w:t>新闻见习</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2周</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小计</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22.7</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384+2周</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0"/>
                <w:sz w:val="22"/>
                <w:szCs w:val="22"/>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kern w:val="0"/>
                <w:sz w:val="22"/>
                <w:szCs w:val="22"/>
                <w:u w:val="none"/>
                <w:lang w:val="en-US" w:eastAsia="zh-CN" w:bidi="ar"/>
              </w:rPr>
            </w:pPr>
          </w:p>
        </w:tc>
        <w:tc>
          <w:tcPr>
            <w:tcW w:w="1047"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629" w:hRule="exact"/>
          <w:jc w:val="center"/>
        </w:trPr>
        <w:tc>
          <w:tcPr>
            <w:tcW w:w="56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Ⅳ</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毛泽东思想和中国特色社会主义理论体系概论</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 xml:space="preserve">形势与政策Ⅳ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大学英语Ⅳ</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4</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color w:val="auto"/>
                <w:kern w:val="0"/>
                <w:sz w:val="22"/>
                <w:szCs w:val="22"/>
                <w:u w:val="none"/>
                <w:lang w:val="en-US" w:eastAsia="zh-CN" w:bidi="ar"/>
              </w:rPr>
              <w:t>大学</w:t>
            </w:r>
            <w:r>
              <w:rPr>
                <w:rFonts w:hint="eastAsia" w:ascii="宋体" w:hAnsi="宋体" w:eastAsia="宋体" w:cs="宋体"/>
                <w:i w:val="0"/>
                <w:color w:val="auto"/>
                <w:kern w:val="0"/>
                <w:sz w:val="22"/>
                <w:szCs w:val="22"/>
                <w:u w:val="none"/>
                <w:lang w:val="en-US" w:eastAsia="zh-CN" w:bidi="ar"/>
              </w:rPr>
              <w:t>体育Ⅳ</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826"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kern w:val="0"/>
                <w:sz w:val="22"/>
                <w:szCs w:val="22"/>
                <w:u w:val="none"/>
                <w:lang w:val="en-US" w:eastAsia="zh-CN" w:bidi="ar"/>
              </w:rPr>
              <w:t>5</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中国现当代文学作品讲读</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kern w:val="0"/>
                <w:sz w:val="22"/>
                <w:szCs w:val="22"/>
                <w:u w:val="none"/>
                <w:lang w:val="en-US" w:eastAsia="zh-CN" w:bidi="ar"/>
              </w:rPr>
              <w:t>6</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形式逻辑</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color w:val="auto"/>
                <w:kern w:val="0"/>
                <w:sz w:val="22"/>
                <w:szCs w:val="22"/>
                <w:u w:val="none"/>
                <w:lang w:val="en-US" w:eastAsia="zh-CN" w:bidi="ar"/>
              </w:rPr>
              <w:t>7</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传播学概论</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8</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color w:val="auto"/>
                <w:kern w:val="0"/>
                <w:sz w:val="22"/>
                <w:szCs w:val="22"/>
                <w:u w:val="none"/>
                <w:lang w:val="en-US" w:eastAsia="zh-CN" w:bidi="ar"/>
              </w:rPr>
              <w:t>新媒体传播</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9</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新闻道德与法规</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kern w:val="0"/>
                <w:sz w:val="22"/>
                <w:szCs w:val="22"/>
                <w:u w:val="none"/>
                <w:lang w:val="en-US" w:eastAsia="zh-CN" w:bidi="ar"/>
              </w:rPr>
              <w:t>10</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摄像基础</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非线性编辑</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758"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12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color w:val="auto"/>
                <w:kern w:val="2"/>
                <w:sz w:val="22"/>
                <w:szCs w:val="22"/>
                <w:lang w:val="en-US" w:eastAsia="zh-CN" w:bidi="ar-SA"/>
              </w:rPr>
              <w:t>新闻学摄影技能考核</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0.5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1周</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机动周</w:t>
            </w:r>
          </w:p>
        </w:tc>
      </w:tr>
      <w:tr>
        <w:tblPrEx>
          <w:shd w:val="clear" w:color="auto" w:fill="auto"/>
          <w:tblCellMar>
            <w:top w:w="0" w:type="dxa"/>
            <w:left w:w="0" w:type="dxa"/>
            <w:bottom w:w="0" w:type="dxa"/>
            <w:right w:w="0" w:type="dxa"/>
          </w:tblCellMar>
        </w:tblPrEx>
        <w:trPr>
          <w:trHeight w:val="1042" w:hRule="exact"/>
          <w:jc w:val="center"/>
        </w:trPr>
        <w:tc>
          <w:tcPr>
            <w:tcW w:w="56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13</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毛泽东思想和中国特色社会主义理论体系概论实践</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周</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暑假</w:t>
            </w:r>
          </w:p>
        </w:tc>
      </w:tr>
      <w:tr>
        <w:tblPrEx>
          <w:shd w:val="clear" w:color="auto" w:fill="auto"/>
          <w:tblCellMar>
            <w:top w:w="0" w:type="dxa"/>
            <w:left w:w="0" w:type="dxa"/>
            <w:bottom w:w="0" w:type="dxa"/>
            <w:right w:w="0" w:type="dxa"/>
          </w:tblCellMar>
        </w:tblPrEx>
        <w:trPr>
          <w:trHeight w:val="567" w:hRule="exac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小计</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25.7</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392+3周</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47"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Ⅴ</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形势与政策Ⅴ</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外国文学作品讲读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3</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新闻编辑学</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4</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传播研究方法</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p>
        </w:tc>
      </w:tr>
      <w:tr>
        <w:tblPrEx>
          <w:shd w:val="clear" w:color="auto" w:fill="auto"/>
          <w:tblCellMar>
            <w:top w:w="0" w:type="dxa"/>
            <w:left w:w="0" w:type="dxa"/>
            <w:bottom w:w="0" w:type="dxa"/>
            <w:right w:w="0" w:type="dxa"/>
          </w:tblCellMar>
        </w:tblPrEx>
        <w:trPr>
          <w:trHeight w:val="732"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5</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实践中的</w:t>
            </w:r>
          </w:p>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马克思主义新闻观</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p>
        </w:tc>
      </w:tr>
      <w:tr>
        <w:tblPrEx>
          <w:shd w:val="clear" w:color="auto" w:fill="auto"/>
          <w:tblCellMar>
            <w:top w:w="0" w:type="dxa"/>
            <w:left w:w="0" w:type="dxa"/>
            <w:bottom w:w="0" w:type="dxa"/>
            <w:right w:w="0" w:type="dxa"/>
          </w:tblCellMar>
        </w:tblPrEx>
        <w:trPr>
          <w:trHeight w:val="71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6</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融合新闻学</w:t>
            </w:r>
            <w:r>
              <w:rPr>
                <w:rFonts w:hint="eastAsia" w:ascii="宋体" w:hAnsi="宋体" w:cs="宋体"/>
                <w:i w:val="0"/>
                <w:color w:val="auto"/>
                <w:kern w:val="0"/>
                <w:sz w:val="22"/>
                <w:szCs w:val="22"/>
                <w:u w:val="none"/>
                <w:lang w:val="en-US" w:eastAsia="zh-CN" w:bidi="ar"/>
              </w:rPr>
              <w:t>/跨文化传播</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方向课</w:t>
            </w:r>
          </w:p>
        </w:tc>
      </w:tr>
      <w:tr>
        <w:tblPrEx>
          <w:shd w:val="clear" w:color="auto" w:fill="auto"/>
          <w:tblCellMar>
            <w:top w:w="0" w:type="dxa"/>
            <w:left w:w="0" w:type="dxa"/>
            <w:bottom w:w="0" w:type="dxa"/>
            <w:right w:w="0" w:type="dxa"/>
          </w:tblCellMar>
        </w:tblPrEx>
        <w:trPr>
          <w:trHeight w:val="612"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7</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新闻见习</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2周</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p>
        </w:tc>
      </w:tr>
      <w:tr>
        <w:tblPrEx>
          <w:shd w:val="clear" w:color="auto" w:fill="auto"/>
          <w:tblCellMar>
            <w:top w:w="0" w:type="dxa"/>
            <w:left w:w="0" w:type="dxa"/>
            <w:bottom w:w="0" w:type="dxa"/>
            <w:right w:w="0" w:type="dxa"/>
          </w:tblCellMar>
        </w:tblPrEx>
        <w:trPr>
          <w:trHeight w:val="567" w:hRule="exact"/>
          <w:jc w:val="center"/>
        </w:trPr>
        <w:tc>
          <w:tcPr>
            <w:tcW w:w="560"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小计</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10.2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152+2周</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47"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restart"/>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Ⅵ</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形势与政策Ⅵ</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论文写作指导</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3</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新闻评论</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4</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媒介</w:t>
            </w:r>
            <w:r>
              <w:rPr>
                <w:rFonts w:hint="eastAsia" w:ascii="宋体" w:hAnsi="宋体" w:eastAsia="宋体" w:cs="宋体"/>
                <w:i w:val="0"/>
                <w:color w:val="auto"/>
                <w:kern w:val="0"/>
                <w:sz w:val="22"/>
                <w:szCs w:val="22"/>
                <w:u w:val="none"/>
                <w:lang w:val="en-US" w:eastAsia="zh-CN" w:bidi="ar"/>
              </w:rPr>
              <w:t>经营与管理</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5</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新闻实践指导</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p>
        </w:tc>
      </w:tr>
      <w:tr>
        <w:tblPrEx>
          <w:shd w:val="clear" w:color="auto" w:fill="auto"/>
          <w:tblCellMar>
            <w:top w:w="0" w:type="dxa"/>
            <w:left w:w="0" w:type="dxa"/>
            <w:bottom w:w="0" w:type="dxa"/>
            <w:right w:w="0" w:type="dxa"/>
          </w:tblCellMar>
        </w:tblPrEx>
        <w:trPr>
          <w:trHeight w:val="732"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6</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kern w:val="2"/>
                <w:sz w:val="22"/>
                <w:szCs w:val="22"/>
                <w:lang w:val="en-US" w:eastAsia="zh-CN" w:bidi="ar-SA"/>
              </w:rPr>
            </w:pPr>
            <w:r>
              <w:rPr>
                <w:rFonts w:hint="default" w:ascii="宋体" w:hAnsi="宋体" w:eastAsia="宋体" w:cs="宋体"/>
                <w:color w:val="auto"/>
                <w:kern w:val="2"/>
                <w:sz w:val="22"/>
                <w:szCs w:val="22"/>
                <w:lang w:val="en-US" w:eastAsia="zh-CN" w:bidi="ar-SA"/>
              </w:rPr>
              <w:t>短视频内容策划与创作</w:t>
            </w:r>
            <w:r>
              <w:rPr>
                <w:rFonts w:hint="eastAsia" w:ascii="宋体" w:hAnsi="宋体" w:cs="宋体"/>
                <w:color w:val="auto"/>
                <w:kern w:val="2"/>
                <w:sz w:val="22"/>
                <w:szCs w:val="22"/>
                <w:lang w:val="en-US" w:eastAsia="zh-CN" w:bidi="ar-SA"/>
              </w:rPr>
              <w:t>/</w:t>
            </w:r>
            <w:r>
              <w:rPr>
                <w:rFonts w:hint="eastAsia" w:ascii="宋体" w:hAnsi="宋体" w:cs="宋体"/>
                <w:i w:val="0"/>
                <w:color w:val="auto"/>
                <w:kern w:val="0"/>
                <w:sz w:val="22"/>
                <w:szCs w:val="22"/>
                <w:u w:val="none"/>
                <w:lang w:val="en-US" w:eastAsia="zh-CN" w:bidi="ar"/>
              </w:rPr>
              <w:t>地域文化研究</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kern w:val="2"/>
                <w:sz w:val="22"/>
                <w:szCs w:val="22"/>
                <w:u w:val="none"/>
                <w:lang w:val="en-US" w:eastAsia="zh-CN" w:bidi="ar-SA"/>
              </w:rPr>
              <w:t>方向课</w:t>
            </w:r>
          </w:p>
        </w:tc>
      </w:tr>
      <w:tr>
        <w:tblPrEx>
          <w:shd w:val="clear" w:color="auto" w:fill="auto"/>
          <w:tblCellMar>
            <w:top w:w="0" w:type="dxa"/>
            <w:left w:w="0" w:type="dxa"/>
            <w:bottom w:w="0" w:type="dxa"/>
            <w:right w:w="0" w:type="dxa"/>
          </w:tblCellMar>
        </w:tblPrEx>
        <w:trPr>
          <w:trHeight w:val="71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7</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2"/>
                <w:sz w:val="22"/>
                <w:szCs w:val="22"/>
                <w:lang w:val="en-US" w:eastAsia="zh-CN" w:bidi="ar-SA"/>
              </w:rPr>
              <w:t>新闻学</w:t>
            </w:r>
            <w:r>
              <w:rPr>
                <w:rFonts w:hint="default" w:ascii="宋体" w:hAnsi="宋体" w:eastAsia="宋体" w:cs="宋体"/>
                <w:color w:val="auto"/>
                <w:kern w:val="2"/>
                <w:sz w:val="22"/>
                <w:szCs w:val="22"/>
                <w:lang w:val="en-US" w:eastAsia="zh-CN" w:bidi="ar-SA"/>
              </w:rPr>
              <w:t>摄像与后期制作</w:t>
            </w:r>
            <w:r>
              <w:rPr>
                <w:rFonts w:hint="eastAsia" w:ascii="宋体" w:hAnsi="宋体" w:cs="宋体"/>
                <w:color w:val="auto"/>
                <w:kern w:val="2"/>
                <w:sz w:val="22"/>
                <w:szCs w:val="22"/>
                <w:lang w:val="en-US" w:eastAsia="zh-CN" w:bidi="ar-SA"/>
              </w:rPr>
              <w:t>技能</w:t>
            </w:r>
            <w:r>
              <w:rPr>
                <w:rFonts w:hint="default" w:ascii="宋体" w:hAnsi="宋体" w:eastAsia="宋体" w:cs="宋体"/>
                <w:color w:val="auto"/>
                <w:kern w:val="2"/>
                <w:sz w:val="22"/>
                <w:szCs w:val="22"/>
                <w:lang w:val="en-US" w:eastAsia="zh-CN" w:bidi="ar-SA"/>
              </w:rPr>
              <w:t>考核</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0.5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1周</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选修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机动周</w:t>
            </w:r>
          </w:p>
        </w:tc>
      </w:tr>
      <w:tr>
        <w:tblPrEx>
          <w:shd w:val="clear" w:color="auto" w:fill="auto"/>
          <w:tblCellMar>
            <w:top w:w="0" w:type="dxa"/>
            <w:left w:w="0" w:type="dxa"/>
            <w:bottom w:w="0" w:type="dxa"/>
            <w:right w:w="0" w:type="dxa"/>
          </w:tblCellMar>
        </w:tblPrEx>
        <w:trPr>
          <w:trHeight w:val="71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8</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新闻学</w:t>
            </w:r>
            <w:r>
              <w:rPr>
                <w:rFonts w:hint="eastAsia" w:ascii="宋体" w:hAnsi="宋体" w:eastAsia="宋体" w:cs="宋体"/>
                <w:color w:val="auto"/>
                <w:sz w:val="22"/>
                <w:szCs w:val="22"/>
              </w:rPr>
              <w:t>编辑技能训练与考核</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0.5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1周</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选修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机动周</w:t>
            </w: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9</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摄影创作实践</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周</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暑假</w:t>
            </w:r>
          </w:p>
        </w:tc>
      </w:tr>
      <w:tr>
        <w:tblPrEx>
          <w:shd w:val="clear" w:color="auto" w:fill="auto"/>
          <w:tblCellMar>
            <w:top w:w="0" w:type="dxa"/>
            <w:left w:w="0" w:type="dxa"/>
            <w:bottom w:w="0" w:type="dxa"/>
            <w:right w:w="0" w:type="dxa"/>
          </w:tblCellMar>
        </w:tblPrEx>
        <w:trPr>
          <w:trHeight w:val="567" w:hRule="exac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小计</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10.2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136+4周</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47"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tblCellMar>
            <w:top w:w="0" w:type="dxa"/>
            <w:left w:w="0" w:type="dxa"/>
            <w:bottom w:w="0" w:type="dxa"/>
            <w:right w:w="0" w:type="dxa"/>
          </w:tblCellMar>
        </w:tblPrEx>
        <w:trPr>
          <w:trHeight w:val="567" w:hRule="exact"/>
          <w:jc w:val="center"/>
        </w:trPr>
        <w:tc>
          <w:tcPr>
            <w:tcW w:w="56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Ⅶ</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形势与政策Ⅶ</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w:t>
            </w:r>
            <w:r>
              <w:rPr>
                <w:rFonts w:hint="eastAsia" w:ascii="宋体" w:hAnsi="宋体" w:cs="宋体"/>
                <w:i w:val="0"/>
                <w:color w:val="auto"/>
                <w:kern w:val="0"/>
                <w:sz w:val="22"/>
                <w:szCs w:val="22"/>
                <w:u w:val="none"/>
                <w:lang w:val="en-US" w:eastAsia="zh-CN" w:bidi="ar"/>
              </w:rPr>
              <w:t>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tblCellMar>
            <w:top w:w="0" w:type="dxa"/>
            <w:left w:w="0" w:type="dxa"/>
            <w:bottom w:w="0" w:type="dxa"/>
            <w:right w:w="0" w:type="dxa"/>
          </w:tblCellMar>
        </w:tblPrEx>
        <w:trPr>
          <w:trHeight w:val="567"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新闻实习</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16</w:t>
            </w:r>
            <w:r>
              <w:rPr>
                <w:rFonts w:hint="eastAsia" w:ascii="宋体" w:hAnsi="宋体" w:cs="宋体"/>
                <w:i w:val="0"/>
                <w:color w:val="auto"/>
                <w:kern w:val="0"/>
                <w:sz w:val="22"/>
                <w:szCs w:val="22"/>
                <w:u w:val="none"/>
                <w:lang w:val="en-US" w:eastAsia="zh-CN" w:bidi="ar"/>
              </w:rPr>
              <w:t>周</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649" w:hRule="exact"/>
          <w:jc w:val="center"/>
        </w:trPr>
        <w:tc>
          <w:tcPr>
            <w:tcW w:w="5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3</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新闻学评论技能考核</w:t>
            </w:r>
          </w:p>
          <w:p>
            <w:pPr>
              <w:keepNext w:val="0"/>
              <w:keepLines w:val="0"/>
              <w:widowControl/>
              <w:suppressLineNumbers w:val="0"/>
              <w:jc w:val="center"/>
              <w:textAlignment w:val="center"/>
              <w:rPr>
                <w:rFonts w:hint="default"/>
                <w:color w:val="auto"/>
                <w:lang w:val="en-US" w:eastAsia="zh-CN"/>
              </w:rPr>
            </w:pPr>
            <w:r>
              <w:rPr>
                <w:rFonts w:hint="eastAsia" w:ascii="宋体" w:hAnsi="宋体" w:eastAsia="宋体" w:cs="宋体"/>
                <w:i w:val="0"/>
                <w:color w:val="auto"/>
                <w:kern w:val="0"/>
                <w:sz w:val="22"/>
                <w:szCs w:val="22"/>
                <w:u w:val="none"/>
                <w:lang w:val="en-US" w:eastAsia="zh-CN" w:bidi="ar"/>
              </w:rPr>
              <w:t>新闻学采写技能考核</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0.5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1周</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选修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机动周</w:t>
            </w:r>
          </w:p>
        </w:tc>
      </w:tr>
      <w:tr>
        <w:tblPrEx>
          <w:shd w:val="clear" w:color="auto" w:fill="auto"/>
          <w:tblCellMar>
            <w:top w:w="0" w:type="dxa"/>
            <w:left w:w="0" w:type="dxa"/>
            <w:bottom w:w="0" w:type="dxa"/>
            <w:right w:w="0" w:type="dxa"/>
          </w:tblCellMar>
        </w:tblPrEx>
        <w:trPr>
          <w:trHeight w:val="567" w:hRule="exact"/>
          <w:jc w:val="center"/>
        </w:trPr>
        <w:tc>
          <w:tcPr>
            <w:tcW w:w="56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小计</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9</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8+17周</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tblCellMar>
            <w:top w:w="0" w:type="dxa"/>
            <w:left w:w="0" w:type="dxa"/>
            <w:bottom w:w="0" w:type="dxa"/>
            <w:right w:w="0" w:type="dxa"/>
          </w:tblCellMar>
        </w:tblPrEx>
        <w:trPr>
          <w:trHeight w:val="432" w:hRule="exact"/>
          <w:jc w:val="center"/>
        </w:trPr>
        <w:tc>
          <w:tcPr>
            <w:tcW w:w="560" w:type="dxa"/>
            <w:vMerge w:val="restart"/>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Ⅷ</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形势与政策Ⅷ</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402" w:hRule="exact"/>
          <w:jc w:val="center"/>
        </w:trPr>
        <w:tc>
          <w:tcPr>
            <w:tcW w:w="56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毕业论文（作品）</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12</w:t>
            </w:r>
            <w:r>
              <w:rPr>
                <w:rFonts w:hint="eastAsia" w:ascii="宋体" w:hAnsi="宋体" w:cs="宋体"/>
                <w:i w:val="0"/>
                <w:color w:val="auto"/>
                <w:kern w:val="0"/>
                <w:sz w:val="22"/>
                <w:szCs w:val="22"/>
                <w:u w:val="none"/>
                <w:lang w:val="en-US" w:eastAsia="zh-CN" w:bidi="ar"/>
              </w:rPr>
              <w:t>周</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必修</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C</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shd w:val="clear" w:color="auto" w:fill="auto"/>
          <w:tblCellMar>
            <w:top w:w="0" w:type="dxa"/>
            <w:left w:w="0" w:type="dxa"/>
            <w:bottom w:w="0" w:type="dxa"/>
            <w:right w:w="0" w:type="dxa"/>
          </w:tblCellMar>
        </w:tblPrEx>
        <w:trPr>
          <w:trHeight w:val="567" w:hRule="exac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小计</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6.5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8+12周</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 xml:space="preserve"> </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p>
        </w:tc>
      </w:tr>
      <w:tr>
        <w:tblPrEx>
          <w:tblCellMar>
            <w:top w:w="0" w:type="dxa"/>
            <w:left w:w="0" w:type="dxa"/>
            <w:bottom w:w="0" w:type="dxa"/>
            <w:right w:w="0" w:type="dxa"/>
          </w:tblCellMar>
        </w:tblPrEx>
        <w:trPr>
          <w:trHeight w:val="639" w:hRule="exac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总计</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125.7</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1768+44周</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71"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47"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bl>
    <w:p>
      <w:pPr>
        <w:spacing w:line="570" w:lineRule="exact"/>
        <w:ind w:firstLine="420" w:firstLineChars="200"/>
        <w:outlineLvl w:val="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注：</w:t>
      </w:r>
      <w:r>
        <w:rPr>
          <w:rFonts w:hint="eastAsia" w:ascii="宋体" w:hAnsi="宋体" w:cs="宋体"/>
          <w:bCs/>
          <w:color w:val="auto"/>
          <w:sz w:val="21"/>
          <w:szCs w:val="21"/>
          <w:lang w:val="en-US" w:eastAsia="zh-CN"/>
        </w:rPr>
        <w:t>通识教育</w:t>
      </w:r>
      <w:r>
        <w:rPr>
          <w:rFonts w:hint="eastAsia" w:ascii="宋体" w:hAnsi="宋体" w:eastAsia="宋体" w:cs="宋体"/>
          <w:bCs/>
          <w:color w:val="auto"/>
          <w:sz w:val="21"/>
          <w:szCs w:val="21"/>
          <w:lang w:val="en-US" w:eastAsia="zh-CN"/>
        </w:rPr>
        <w:t>选修课、</w:t>
      </w:r>
      <w:r>
        <w:rPr>
          <w:rFonts w:hint="eastAsia" w:ascii="宋体" w:hAnsi="宋体" w:cs="宋体"/>
          <w:bCs/>
          <w:color w:val="auto"/>
          <w:sz w:val="21"/>
          <w:szCs w:val="21"/>
          <w:lang w:val="en-US" w:eastAsia="zh-CN"/>
        </w:rPr>
        <w:t>劳动教育实践、专业教育选修课、第二课堂、就业技能实践、创新创业实践</w:t>
      </w:r>
      <w:r>
        <w:rPr>
          <w:rFonts w:hint="eastAsia" w:ascii="宋体" w:hAnsi="宋体" w:eastAsia="宋体" w:cs="宋体"/>
          <w:bCs/>
          <w:color w:val="auto"/>
          <w:sz w:val="21"/>
          <w:szCs w:val="21"/>
          <w:lang w:val="en-US" w:eastAsia="zh-CN"/>
        </w:rPr>
        <w:t>未统计在内</w:t>
      </w:r>
      <w:r>
        <w:rPr>
          <w:rFonts w:hint="eastAsia" w:ascii="宋体" w:hAnsi="宋体" w:cs="宋体"/>
          <w:bCs/>
          <w:color w:val="auto"/>
          <w:sz w:val="21"/>
          <w:szCs w:val="21"/>
          <w:lang w:val="en-US" w:eastAsia="zh-CN"/>
        </w:rPr>
        <w:t>。</w:t>
      </w:r>
    </w:p>
    <w:p>
      <w:pPr>
        <w:spacing w:line="570" w:lineRule="exact"/>
        <w:ind w:firstLine="560" w:firstLineChars="200"/>
        <w:outlineLvl w:val="0"/>
        <w:rPr>
          <w:rFonts w:hint="eastAsia" w:ascii="黑体" w:hAnsi="黑体" w:eastAsia="黑体"/>
          <w:bCs/>
          <w:color w:val="auto"/>
          <w:sz w:val="28"/>
          <w:szCs w:val="28"/>
          <w:lang w:val="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numPr>
          <w:ilvl w:val="0"/>
          <w:numId w:val="0"/>
        </w:numPr>
        <w:spacing w:line="570" w:lineRule="exact"/>
        <w:ind w:firstLine="560" w:firstLineChars="200"/>
        <w:outlineLvl w:val="0"/>
        <w:rPr>
          <w:rFonts w:hint="eastAsia" w:ascii="黑体" w:hAnsi="黑体" w:eastAsia="黑体"/>
          <w:bCs/>
          <w:color w:val="auto"/>
          <w:sz w:val="28"/>
          <w:szCs w:val="28"/>
          <w:lang w:val="zh-CN"/>
        </w:rPr>
      </w:pPr>
      <w:r>
        <w:rPr>
          <w:rFonts w:hint="eastAsia" w:ascii="黑体" w:hAnsi="黑体" w:eastAsia="黑体"/>
          <w:bCs/>
          <w:color w:val="auto"/>
          <w:sz w:val="28"/>
          <w:szCs w:val="28"/>
          <w:lang w:val="en-US" w:eastAsia="zh-CN"/>
        </w:rPr>
        <w:t>十五、</w:t>
      </w:r>
      <w:r>
        <w:rPr>
          <w:rFonts w:hint="eastAsia" w:ascii="黑体" w:hAnsi="黑体" w:eastAsia="黑体"/>
          <w:bCs/>
          <w:color w:val="auto"/>
          <w:sz w:val="28"/>
          <w:szCs w:val="28"/>
          <w:lang w:val="zh-CN"/>
        </w:rPr>
        <w:t>课程体系拓扑图</w:t>
      </w:r>
    </w:p>
    <w:p>
      <w:pPr>
        <w:pStyle w:val="2"/>
        <w:rPr>
          <w:rFonts w:hint="eastAsia"/>
          <w:color w:val="auto"/>
          <w:sz w:val="11"/>
          <w:szCs w:val="8"/>
          <w:lang w:val="zh-CN"/>
        </w:rPr>
      </w:pPr>
    </w:p>
    <w:p>
      <w:pPr>
        <w:rPr>
          <w:rFonts w:hint="eastAsia"/>
          <w:color w:val="auto"/>
          <w:lang w:val="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color w:val="auto"/>
          <w:lang w:val="zh-CN"/>
        </w:rPr>
        <w:drawing>
          <wp:anchor distT="0" distB="0" distL="114300" distR="114300" simplePos="0" relativeHeight="251661312" behindDoc="0" locked="0" layoutInCell="1" allowOverlap="1">
            <wp:simplePos x="0" y="0"/>
            <wp:positionH relativeFrom="column">
              <wp:posOffset>239395</wp:posOffset>
            </wp:positionH>
            <wp:positionV relativeFrom="paragraph">
              <wp:posOffset>-346075</wp:posOffset>
            </wp:positionV>
            <wp:extent cx="8768080" cy="4361180"/>
            <wp:effectExtent l="0" t="0" r="13970" b="1270"/>
            <wp:wrapTopAndBottom/>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15"/>
                    <a:stretch>
                      <a:fillRect/>
                    </a:stretch>
                  </pic:blipFill>
                  <pic:spPr>
                    <a:xfrm>
                      <a:off x="0" y="0"/>
                      <a:ext cx="8768080" cy="4361180"/>
                    </a:xfrm>
                    <a:prstGeom prst="rect">
                      <a:avLst/>
                    </a:prstGeom>
                  </pic:spPr>
                </pic:pic>
              </a:graphicData>
            </a:graphic>
          </wp:anchor>
        </w:drawing>
      </w:r>
    </w:p>
    <w:p>
      <w:pPr>
        <w:spacing w:line="570" w:lineRule="exact"/>
        <w:ind w:firstLine="640" w:firstLineChars="200"/>
        <w:outlineLvl w:val="0"/>
        <w:rPr>
          <w:rFonts w:ascii="黑体" w:hAnsi="黑体" w:eastAsia="黑体"/>
          <w:bCs/>
          <w:color w:val="auto"/>
          <w:sz w:val="32"/>
          <w:szCs w:val="32"/>
          <w:lang w:val="zh-CN"/>
        </w:rPr>
      </w:pPr>
      <w:r>
        <w:rPr>
          <w:rFonts w:hint="eastAsia" w:ascii="黑体" w:hAnsi="黑体" w:eastAsia="黑体"/>
          <w:bCs/>
          <w:color w:val="auto"/>
          <w:sz w:val="32"/>
          <w:szCs w:val="32"/>
          <w:lang w:val="zh-CN"/>
        </w:rPr>
        <w:t>十</w:t>
      </w:r>
      <w:r>
        <w:rPr>
          <w:rFonts w:hint="eastAsia" w:ascii="黑体" w:hAnsi="黑体" w:eastAsia="黑体"/>
          <w:bCs/>
          <w:color w:val="auto"/>
          <w:sz w:val="32"/>
          <w:szCs w:val="32"/>
          <w:lang w:val="en-US" w:eastAsia="zh-CN"/>
        </w:rPr>
        <w:t>六</w:t>
      </w:r>
      <w:r>
        <w:rPr>
          <w:rFonts w:ascii="黑体" w:hAnsi="黑体" w:eastAsia="黑体"/>
          <w:bCs/>
          <w:color w:val="auto"/>
          <w:sz w:val="32"/>
          <w:szCs w:val="32"/>
          <w:lang w:val="zh-CN"/>
        </w:rPr>
        <w:t>、说明</w:t>
      </w:r>
    </w:p>
    <w:p>
      <w:pPr>
        <w:spacing w:line="570" w:lineRule="exact"/>
        <w:ind w:firstLine="560" w:firstLineChars="200"/>
        <w:outlineLvl w:val="0"/>
        <w:rPr>
          <w:rFonts w:hint="eastAsia" w:ascii="黑体" w:hAnsi="黑体" w:eastAsia="黑体"/>
          <w:bCs/>
          <w:color w:val="auto"/>
          <w:sz w:val="28"/>
          <w:szCs w:val="28"/>
          <w:lang w:val="zh-CN"/>
        </w:rPr>
      </w:pPr>
      <w:r>
        <w:rPr>
          <w:rFonts w:hint="eastAsia" w:ascii="黑体" w:hAnsi="黑体" w:eastAsia="黑体"/>
          <w:bCs/>
          <w:color w:val="auto"/>
          <w:sz w:val="28"/>
          <w:szCs w:val="28"/>
          <w:lang w:val="zh-CN"/>
        </w:rPr>
        <w:t>（一）</w:t>
      </w:r>
      <w:r>
        <w:rPr>
          <w:rFonts w:ascii="黑体" w:hAnsi="黑体" w:eastAsia="黑体"/>
          <w:bCs/>
          <w:color w:val="auto"/>
          <w:sz w:val="28"/>
          <w:szCs w:val="28"/>
          <w:lang w:val="zh-CN"/>
        </w:rPr>
        <w:t>适用对象</w:t>
      </w:r>
    </w:p>
    <w:p>
      <w:pPr>
        <w:autoSpaceDE w:val="0"/>
        <w:autoSpaceDN w:val="0"/>
        <w:adjustRightInd w:val="0"/>
        <w:spacing w:line="570" w:lineRule="exact"/>
        <w:jc w:val="left"/>
        <w:rPr>
          <w:rFonts w:hint="eastAsia" w:ascii="宋体" w:hAnsi="宋体"/>
          <w:bCs/>
          <w:color w:val="auto"/>
          <w:kern w:val="0"/>
          <w:sz w:val="24"/>
          <w:lang w:val="zh-CN"/>
        </w:rPr>
      </w:pPr>
      <w:r>
        <w:rPr>
          <w:rFonts w:hint="eastAsia" w:ascii="宋体" w:hAnsi="宋体"/>
          <w:bCs/>
          <w:color w:val="auto"/>
          <w:kern w:val="0"/>
          <w:sz w:val="24"/>
          <w:lang w:val="zh-CN"/>
        </w:rPr>
        <w:t xml:space="preserve"> </w:t>
      </w:r>
      <w:r>
        <w:rPr>
          <w:rFonts w:ascii="宋体" w:hAnsi="宋体"/>
          <w:bCs/>
          <w:color w:val="auto"/>
          <w:kern w:val="0"/>
          <w:sz w:val="24"/>
          <w:lang w:val="zh-CN"/>
        </w:rPr>
        <w:tab/>
      </w:r>
      <w:r>
        <w:rPr>
          <w:rFonts w:ascii="宋体" w:hAnsi="宋体"/>
          <w:bCs/>
          <w:color w:val="auto"/>
          <w:kern w:val="0"/>
          <w:sz w:val="24"/>
          <w:lang w:val="zh-CN"/>
        </w:rPr>
        <w:t xml:space="preserve">  </w:t>
      </w:r>
      <w:r>
        <w:rPr>
          <w:rFonts w:hint="eastAsia" w:ascii="宋体" w:hAnsi="宋体"/>
          <w:bCs/>
          <w:color w:val="auto"/>
          <w:kern w:val="0"/>
          <w:sz w:val="24"/>
          <w:lang w:val="zh-CN"/>
        </w:rPr>
        <w:t>本</w:t>
      </w:r>
      <w:r>
        <w:rPr>
          <w:rFonts w:ascii="宋体" w:hAnsi="宋体"/>
          <w:bCs/>
          <w:color w:val="auto"/>
          <w:kern w:val="0"/>
          <w:sz w:val="24"/>
          <w:lang w:val="zh-CN"/>
        </w:rPr>
        <w:t>培养方案适用于</w:t>
      </w:r>
      <w:r>
        <w:rPr>
          <w:rFonts w:hint="eastAsia" w:ascii="宋体" w:hAnsi="宋体"/>
          <w:bCs/>
          <w:color w:val="auto"/>
          <w:kern w:val="0"/>
          <w:sz w:val="24"/>
          <w:lang w:val="en-US" w:eastAsia="zh-CN"/>
        </w:rPr>
        <w:t>新闻学</w:t>
      </w:r>
      <w:r>
        <w:rPr>
          <w:rFonts w:ascii="宋体" w:hAnsi="宋体"/>
          <w:bCs/>
          <w:color w:val="auto"/>
          <w:kern w:val="0"/>
          <w:sz w:val="24"/>
          <w:lang w:val="zh-CN"/>
        </w:rPr>
        <w:t>专业</w:t>
      </w:r>
      <w:r>
        <w:rPr>
          <w:rFonts w:hint="eastAsia" w:ascii="宋体" w:hAnsi="宋体"/>
          <w:bCs/>
          <w:color w:val="auto"/>
          <w:kern w:val="0"/>
          <w:sz w:val="24"/>
          <w:lang w:val="en-US" w:eastAsia="zh-CN"/>
        </w:rPr>
        <w:t>2021</w:t>
      </w:r>
      <w:r>
        <w:rPr>
          <w:rFonts w:hint="eastAsia" w:ascii="宋体" w:hAnsi="宋体"/>
          <w:bCs/>
          <w:color w:val="auto"/>
          <w:kern w:val="0"/>
          <w:sz w:val="24"/>
          <w:lang w:val="zh-CN"/>
        </w:rPr>
        <w:t>级</w:t>
      </w:r>
      <w:r>
        <w:rPr>
          <w:rFonts w:ascii="宋体" w:hAnsi="宋体"/>
          <w:bCs/>
          <w:color w:val="auto"/>
          <w:kern w:val="0"/>
          <w:sz w:val="24"/>
          <w:lang w:val="zh-CN"/>
        </w:rPr>
        <w:t>学生，后续</w:t>
      </w:r>
      <w:r>
        <w:rPr>
          <w:rFonts w:hint="eastAsia" w:ascii="宋体" w:hAnsi="宋体"/>
          <w:bCs/>
          <w:color w:val="auto"/>
          <w:kern w:val="0"/>
          <w:sz w:val="24"/>
          <w:lang w:val="zh-CN"/>
        </w:rPr>
        <w:t>年级</w:t>
      </w:r>
      <w:r>
        <w:rPr>
          <w:rFonts w:ascii="宋体" w:hAnsi="宋体"/>
          <w:bCs/>
          <w:color w:val="auto"/>
          <w:kern w:val="0"/>
          <w:sz w:val="24"/>
          <w:lang w:val="zh-CN"/>
        </w:rPr>
        <w:t>将根据</w:t>
      </w:r>
      <w:r>
        <w:rPr>
          <w:rFonts w:hint="eastAsia" w:ascii="宋体" w:hAnsi="宋体"/>
          <w:bCs/>
          <w:color w:val="auto"/>
          <w:kern w:val="0"/>
          <w:sz w:val="24"/>
          <w:lang w:val="zh-CN"/>
        </w:rPr>
        <w:t>使用</w:t>
      </w:r>
      <w:r>
        <w:rPr>
          <w:rFonts w:ascii="宋体" w:hAnsi="宋体"/>
          <w:bCs/>
          <w:color w:val="auto"/>
          <w:kern w:val="0"/>
          <w:sz w:val="24"/>
          <w:lang w:val="zh-CN"/>
        </w:rPr>
        <w:t>情况进行适当修订。</w:t>
      </w:r>
      <w:r>
        <w:rPr>
          <w:rFonts w:ascii="宋体" w:hAnsi="宋体"/>
          <w:bCs/>
          <w:color w:val="auto"/>
          <w:kern w:val="0"/>
          <w:sz w:val="24"/>
          <w:lang w:val="zh-CN"/>
        </w:rPr>
        <w:tab/>
      </w:r>
    </w:p>
    <w:p>
      <w:pPr>
        <w:spacing w:line="570" w:lineRule="exact"/>
        <w:ind w:firstLine="560"/>
        <w:outlineLvl w:val="0"/>
        <w:rPr>
          <w:rFonts w:hint="default" w:ascii="宋体" w:hAnsi="宋体"/>
          <w:bCs/>
          <w:color w:val="auto"/>
          <w:kern w:val="0"/>
          <w:sz w:val="24"/>
          <w:lang w:val="en-US" w:eastAsia="zh-CN"/>
        </w:rPr>
      </w:pPr>
      <w:r>
        <w:rPr>
          <w:rFonts w:hint="eastAsia" w:ascii="黑体" w:hAnsi="黑体" w:eastAsia="黑体"/>
          <w:bCs/>
          <w:color w:val="auto"/>
          <w:sz w:val="28"/>
          <w:szCs w:val="28"/>
          <w:lang w:val="zh-CN"/>
        </w:rPr>
        <w:t>（二）修订</w:t>
      </w:r>
      <w:r>
        <w:rPr>
          <w:rFonts w:ascii="黑体" w:hAnsi="黑体" w:eastAsia="黑体"/>
          <w:bCs/>
          <w:color w:val="auto"/>
          <w:sz w:val="28"/>
          <w:szCs w:val="28"/>
          <w:lang w:val="zh-CN"/>
        </w:rPr>
        <w:t>过程</w:t>
      </w:r>
    </w:p>
    <w:p>
      <w:pPr>
        <w:autoSpaceDE w:val="0"/>
        <w:autoSpaceDN w:val="0"/>
        <w:adjustRightInd w:val="0"/>
        <w:spacing w:line="570" w:lineRule="exact"/>
        <w:ind w:firstLine="480" w:firstLineChars="200"/>
        <w:jc w:val="left"/>
        <w:rPr>
          <w:rFonts w:hint="eastAsia" w:ascii="宋体" w:hAnsi="宋体"/>
          <w:bCs/>
          <w:color w:val="auto"/>
          <w:kern w:val="0"/>
          <w:sz w:val="24"/>
          <w:lang w:val="en-US" w:eastAsia="zh-CN"/>
        </w:rPr>
      </w:pPr>
      <w:r>
        <w:rPr>
          <w:rFonts w:hint="default" w:ascii="宋体" w:hAnsi="宋体"/>
          <w:bCs/>
          <w:color w:val="auto"/>
          <w:kern w:val="0"/>
          <w:sz w:val="24"/>
          <w:lang w:val="en-US" w:eastAsia="zh-CN"/>
        </w:rPr>
        <w:t>本专业202</w:t>
      </w:r>
      <w:r>
        <w:rPr>
          <w:rFonts w:hint="eastAsia" w:ascii="宋体" w:hAnsi="宋体"/>
          <w:bCs/>
          <w:color w:val="auto"/>
          <w:kern w:val="0"/>
          <w:sz w:val="24"/>
          <w:lang w:val="en-US" w:eastAsia="zh-CN"/>
        </w:rPr>
        <w:t>1</w:t>
      </w:r>
      <w:r>
        <w:rPr>
          <w:rFonts w:hint="default" w:ascii="宋体" w:hAnsi="宋体"/>
          <w:bCs/>
          <w:color w:val="auto"/>
          <w:kern w:val="0"/>
          <w:sz w:val="24"/>
          <w:lang w:val="en-US" w:eastAsia="zh-CN"/>
        </w:rPr>
        <w:t>级人才培养方案</w:t>
      </w:r>
      <w:r>
        <w:rPr>
          <w:rFonts w:hint="eastAsia" w:ascii="宋体" w:hAnsi="宋体" w:eastAsia="宋体" w:cs="宋体"/>
          <w:bCs/>
          <w:color w:val="auto"/>
          <w:kern w:val="0"/>
          <w:sz w:val="24"/>
          <w:lang w:val="zh-CN"/>
        </w:rPr>
        <w:t>是在20</w:t>
      </w:r>
      <w:r>
        <w:rPr>
          <w:rFonts w:hint="eastAsia" w:ascii="宋体" w:hAnsi="宋体" w:cs="宋体"/>
          <w:bCs/>
          <w:color w:val="auto"/>
          <w:kern w:val="0"/>
          <w:sz w:val="24"/>
          <w:lang w:val="en-US" w:eastAsia="zh-CN"/>
        </w:rPr>
        <w:t>20级</w:t>
      </w:r>
      <w:r>
        <w:rPr>
          <w:rFonts w:hint="eastAsia" w:ascii="宋体" w:hAnsi="宋体" w:eastAsia="宋体" w:cs="宋体"/>
          <w:bCs/>
          <w:color w:val="auto"/>
          <w:kern w:val="0"/>
          <w:sz w:val="24"/>
          <w:lang w:val="zh-CN"/>
        </w:rPr>
        <w:t>人才培养方案的基础上修订完成</w:t>
      </w:r>
      <w:r>
        <w:rPr>
          <w:rFonts w:hint="eastAsia" w:ascii="宋体" w:hAnsi="宋体"/>
          <w:bCs/>
          <w:color w:val="auto"/>
          <w:kern w:val="0"/>
          <w:sz w:val="24"/>
          <w:lang w:val="en-US" w:eastAsia="zh-CN"/>
        </w:rPr>
        <w:t>。</w:t>
      </w:r>
      <w:r>
        <w:rPr>
          <w:rFonts w:hint="default" w:ascii="宋体" w:hAnsi="宋体"/>
          <w:bCs/>
          <w:color w:val="auto"/>
          <w:kern w:val="0"/>
          <w:sz w:val="24"/>
          <w:lang w:val="en-US" w:eastAsia="zh-CN"/>
        </w:rPr>
        <w:t>为</w:t>
      </w:r>
      <w:r>
        <w:rPr>
          <w:rFonts w:hint="eastAsia" w:ascii="宋体" w:hAnsi="宋体"/>
          <w:bCs/>
          <w:color w:val="auto"/>
          <w:kern w:val="0"/>
          <w:sz w:val="24"/>
          <w:lang w:val="en-US" w:eastAsia="zh-CN"/>
        </w:rPr>
        <w:t>更好服务</w:t>
      </w:r>
      <w:r>
        <w:rPr>
          <w:rFonts w:hint="default" w:ascii="宋体" w:hAnsi="宋体"/>
          <w:bCs/>
          <w:color w:val="auto"/>
          <w:kern w:val="0"/>
          <w:sz w:val="24"/>
          <w:lang w:val="en-US" w:eastAsia="zh-CN"/>
        </w:rPr>
        <w:t>地方新闻传播事业发展</w:t>
      </w:r>
      <w:r>
        <w:rPr>
          <w:rFonts w:hint="eastAsia" w:ascii="宋体" w:hAnsi="宋体"/>
          <w:bCs/>
          <w:color w:val="auto"/>
          <w:kern w:val="0"/>
          <w:sz w:val="24"/>
          <w:lang w:val="en-US" w:eastAsia="zh-CN"/>
        </w:rPr>
        <w:t>，培养更多高质量新闻传播人才</w:t>
      </w:r>
      <w:r>
        <w:rPr>
          <w:rFonts w:hint="default" w:ascii="宋体" w:hAnsi="宋体"/>
          <w:bCs/>
          <w:color w:val="auto"/>
          <w:kern w:val="0"/>
          <w:sz w:val="24"/>
          <w:lang w:val="en-US" w:eastAsia="zh-CN"/>
        </w:rPr>
        <w:t>，学院组织了对</w:t>
      </w:r>
      <w:r>
        <w:rPr>
          <w:rFonts w:hint="eastAsia" w:ascii="宋体" w:hAnsi="宋体"/>
          <w:bCs/>
          <w:color w:val="auto"/>
          <w:kern w:val="0"/>
          <w:sz w:val="24"/>
          <w:lang w:val="en-US" w:eastAsia="zh-CN"/>
        </w:rPr>
        <w:t>六盘水日报社、六盘水广播电视台等新闻媒体</w:t>
      </w:r>
      <w:r>
        <w:rPr>
          <w:rFonts w:hint="default" w:ascii="宋体" w:hAnsi="宋体"/>
          <w:bCs/>
          <w:color w:val="auto"/>
          <w:kern w:val="0"/>
          <w:sz w:val="24"/>
          <w:lang w:val="en-US" w:eastAsia="zh-CN"/>
        </w:rPr>
        <w:t>、一线</w:t>
      </w:r>
      <w:r>
        <w:rPr>
          <w:rFonts w:hint="eastAsia" w:ascii="宋体" w:hAnsi="宋体"/>
          <w:bCs/>
          <w:color w:val="auto"/>
          <w:kern w:val="0"/>
          <w:sz w:val="24"/>
          <w:lang w:val="en-US" w:eastAsia="zh-CN"/>
        </w:rPr>
        <w:t>记者（编辑）</w:t>
      </w:r>
      <w:r>
        <w:rPr>
          <w:rFonts w:hint="default" w:ascii="宋体" w:hAnsi="宋体"/>
          <w:bCs/>
          <w:color w:val="auto"/>
          <w:kern w:val="0"/>
          <w:sz w:val="24"/>
          <w:lang w:val="en-US" w:eastAsia="zh-CN"/>
        </w:rPr>
        <w:t>及在校生</w:t>
      </w:r>
      <w:r>
        <w:rPr>
          <w:rFonts w:hint="eastAsia" w:ascii="宋体" w:hAnsi="宋体"/>
          <w:bCs/>
          <w:color w:val="auto"/>
          <w:kern w:val="0"/>
          <w:sz w:val="24"/>
          <w:lang w:val="en-US" w:eastAsia="zh-CN"/>
        </w:rPr>
        <w:t>、新闻学2021届毕业生</w:t>
      </w:r>
      <w:r>
        <w:rPr>
          <w:rFonts w:hint="default" w:ascii="宋体" w:hAnsi="宋体"/>
          <w:bCs/>
          <w:color w:val="auto"/>
          <w:kern w:val="0"/>
          <w:sz w:val="24"/>
          <w:lang w:val="en-US" w:eastAsia="zh-CN"/>
        </w:rPr>
        <w:t>等利益相关方的调研</w:t>
      </w:r>
      <w:r>
        <w:rPr>
          <w:rFonts w:hint="eastAsia" w:ascii="宋体" w:hAnsi="宋体"/>
          <w:bCs/>
          <w:color w:val="auto"/>
          <w:kern w:val="0"/>
          <w:sz w:val="24"/>
          <w:lang w:val="en-US" w:eastAsia="zh-CN"/>
        </w:rPr>
        <w:t>。在全面而深入调研基础之上，形成了新闻学2021级人才培养方案初稿，并</w:t>
      </w:r>
      <w:r>
        <w:rPr>
          <w:rFonts w:hint="eastAsia" w:ascii="宋体" w:hAnsi="宋体" w:eastAsia="宋体" w:cs="Times New Roman"/>
          <w:bCs/>
          <w:color w:val="auto"/>
          <w:kern w:val="0"/>
          <w:sz w:val="24"/>
          <w:lang w:val="en-US" w:eastAsia="zh-CN"/>
        </w:rPr>
        <w:t>邀请湖南师范学院、华中师范大学、铜仁学院等高校的同行专家，对人才培养方案初稿进行论证，提出修改建议。</w:t>
      </w:r>
      <w:r>
        <w:rPr>
          <w:rFonts w:hint="eastAsia" w:ascii="宋体" w:hAnsi="宋体"/>
          <w:bCs/>
          <w:color w:val="auto"/>
          <w:kern w:val="0"/>
          <w:sz w:val="24"/>
          <w:lang w:val="en-US" w:eastAsia="zh-CN"/>
        </w:rPr>
        <w:t>经学院、学校教学指导委员会审议、通过，形成了本专业人才培养方案。</w:t>
      </w:r>
    </w:p>
    <w:p>
      <w:pPr>
        <w:pStyle w:val="2"/>
        <w:rPr>
          <w:rFonts w:hint="default"/>
          <w:color w:val="auto"/>
          <w:lang w:val="en-US" w:eastAsia="zh-CN"/>
        </w:rPr>
      </w:pPr>
    </w:p>
    <w:p>
      <w:pPr>
        <w:autoSpaceDE w:val="0"/>
        <w:autoSpaceDN w:val="0"/>
        <w:adjustRightInd w:val="0"/>
        <w:spacing w:line="570" w:lineRule="exact"/>
        <w:ind w:firstLine="480" w:firstLineChars="200"/>
        <w:jc w:val="left"/>
        <w:rPr>
          <w:rFonts w:hint="default" w:ascii="宋体" w:hAnsi="宋体"/>
          <w:bCs/>
          <w:color w:val="auto"/>
          <w:kern w:val="0"/>
          <w:sz w:val="24"/>
          <w:lang w:val="en-US" w:eastAsia="zh-CN"/>
        </w:rPr>
      </w:pPr>
    </w:p>
    <w:p>
      <w:pPr>
        <w:autoSpaceDE w:val="0"/>
        <w:autoSpaceDN w:val="0"/>
        <w:adjustRightInd w:val="0"/>
        <w:spacing w:line="570" w:lineRule="exact"/>
        <w:ind w:firstLine="3600" w:firstLineChars="1500"/>
        <w:jc w:val="left"/>
        <w:rPr>
          <w:rFonts w:hint="default" w:ascii="宋体" w:hAnsi="宋体" w:eastAsia="宋体"/>
          <w:bCs/>
          <w:color w:val="auto"/>
          <w:kern w:val="0"/>
          <w:sz w:val="24"/>
          <w:lang w:val="en-US" w:eastAsia="zh-CN"/>
        </w:rPr>
      </w:pPr>
      <w:r>
        <w:rPr>
          <w:rFonts w:hint="eastAsia" w:ascii="宋体" w:hAnsi="宋体"/>
          <w:bCs/>
          <w:color w:val="auto"/>
          <w:kern w:val="0"/>
          <w:sz w:val="24"/>
          <w:lang w:val="zh-CN"/>
        </w:rPr>
        <w:t>编 制：</w:t>
      </w:r>
      <w:r>
        <w:rPr>
          <w:rFonts w:hint="eastAsia" w:ascii="宋体" w:hAnsi="宋体"/>
          <w:bCs/>
          <w:color w:val="auto"/>
          <w:kern w:val="0"/>
          <w:sz w:val="24"/>
          <w:lang w:val="en-US" w:eastAsia="zh-CN"/>
        </w:rPr>
        <w:t>新闻系教研室</w:t>
      </w:r>
    </w:p>
    <w:p>
      <w:pPr>
        <w:autoSpaceDE w:val="0"/>
        <w:autoSpaceDN w:val="0"/>
        <w:adjustRightInd w:val="0"/>
        <w:spacing w:line="570" w:lineRule="exact"/>
        <w:ind w:firstLine="3600" w:firstLineChars="1500"/>
        <w:jc w:val="left"/>
        <w:rPr>
          <w:rFonts w:hint="eastAsia" w:ascii="宋体" w:hAnsi="宋体" w:eastAsia="宋体"/>
          <w:bCs/>
          <w:color w:val="auto"/>
          <w:kern w:val="0"/>
          <w:sz w:val="24"/>
          <w:lang w:val="en-US" w:eastAsia="zh-CN"/>
        </w:rPr>
      </w:pPr>
      <w:r>
        <w:rPr>
          <w:rFonts w:hint="eastAsia" w:ascii="宋体" w:hAnsi="宋体"/>
          <w:bCs/>
          <w:color w:val="auto"/>
          <w:kern w:val="0"/>
          <w:sz w:val="24"/>
          <w:lang w:val="zh-CN"/>
        </w:rPr>
        <w:t>执笔人</w:t>
      </w:r>
      <w:r>
        <w:rPr>
          <w:rFonts w:ascii="宋体" w:hAnsi="宋体"/>
          <w:bCs/>
          <w:color w:val="auto"/>
          <w:kern w:val="0"/>
          <w:sz w:val="24"/>
          <w:lang w:val="zh-CN"/>
        </w:rPr>
        <w:t>：</w:t>
      </w:r>
      <w:r>
        <w:rPr>
          <w:rFonts w:hint="eastAsia" w:ascii="宋体" w:hAnsi="宋体"/>
          <w:bCs/>
          <w:color w:val="auto"/>
          <w:kern w:val="0"/>
          <w:sz w:val="24"/>
          <w:lang w:val="en-US" w:eastAsia="zh-CN"/>
        </w:rPr>
        <w:t>余索</w:t>
      </w:r>
    </w:p>
    <w:p>
      <w:pPr>
        <w:autoSpaceDE w:val="0"/>
        <w:autoSpaceDN w:val="0"/>
        <w:adjustRightInd w:val="0"/>
        <w:spacing w:line="570" w:lineRule="exact"/>
        <w:jc w:val="left"/>
        <w:rPr>
          <w:rFonts w:ascii="宋体" w:hAnsi="宋体"/>
          <w:bCs/>
          <w:color w:val="auto"/>
          <w:kern w:val="0"/>
          <w:sz w:val="24"/>
          <w:lang w:val="zh-CN"/>
        </w:rPr>
      </w:pPr>
      <w:r>
        <w:rPr>
          <w:rFonts w:hint="eastAsia" w:ascii="宋体" w:hAnsi="宋体"/>
          <w:bCs/>
          <w:color w:val="auto"/>
          <w:kern w:val="0"/>
          <w:sz w:val="24"/>
          <w:lang w:val="zh-CN"/>
        </w:rPr>
        <w:t xml:space="preserve">                              审 核</w:t>
      </w:r>
      <w:r>
        <w:rPr>
          <w:rFonts w:ascii="宋体" w:hAnsi="宋体"/>
          <w:bCs/>
          <w:color w:val="auto"/>
          <w:kern w:val="0"/>
          <w:sz w:val="24"/>
          <w:lang w:val="zh-CN"/>
        </w:rPr>
        <w:t>：</w:t>
      </w:r>
      <w:r>
        <w:rPr>
          <w:rFonts w:hint="eastAsia" w:ascii="宋体" w:hAnsi="宋体"/>
          <w:bCs/>
          <w:color w:val="auto"/>
          <w:kern w:val="0"/>
          <w:sz w:val="24"/>
          <w:lang w:val="en-US" w:eastAsia="zh-CN"/>
        </w:rPr>
        <w:t>文学与新闻</w:t>
      </w:r>
      <w:r>
        <w:rPr>
          <w:rFonts w:ascii="宋体" w:hAnsi="宋体"/>
          <w:bCs/>
          <w:color w:val="auto"/>
          <w:kern w:val="0"/>
          <w:sz w:val="24"/>
          <w:lang w:val="zh-CN"/>
        </w:rPr>
        <w:t>学院教学指导</w:t>
      </w:r>
      <w:r>
        <w:rPr>
          <w:rFonts w:hint="eastAsia" w:ascii="宋体" w:hAnsi="宋体"/>
          <w:bCs/>
          <w:color w:val="auto"/>
          <w:kern w:val="0"/>
          <w:sz w:val="24"/>
          <w:lang w:val="en-US" w:eastAsia="zh-CN"/>
        </w:rPr>
        <w:t>委员</w:t>
      </w:r>
      <w:r>
        <w:rPr>
          <w:rFonts w:ascii="宋体" w:hAnsi="宋体"/>
          <w:bCs/>
          <w:color w:val="auto"/>
          <w:kern w:val="0"/>
          <w:sz w:val="24"/>
          <w:lang w:val="zh-CN"/>
        </w:rPr>
        <w:t>会</w:t>
      </w:r>
    </w:p>
    <w:p>
      <w:pPr>
        <w:autoSpaceDE w:val="0"/>
        <w:autoSpaceDN w:val="0"/>
        <w:adjustRightInd w:val="0"/>
        <w:spacing w:line="570" w:lineRule="exact"/>
        <w:jc w:val="left"/>
        <w:rPr>
          <w:rFonts w:ascii="宋体" w:hAnsi="宋体"/>
          <w:bCs/>
          <w:color w:val="auto"/>
          <w:kern w:val="0"/>
          <w:sz w:val="24"/>
          <w:lang w:val="zh-CN"/>
        </w:rPr>
      </w:pPr>
      <w:r>
        <w:rPr>
          <w:rFonts w:hint="eastAsia" w:ascii="宋体" w:hAnsi="宋体"/>
          <w:bCs/>
          <w:color w:val="auto"/>
          <w:kern w:val="0"/>
          <w:sz w:val="24"/>
          <w:lang w:val="zh-CN"/>
        </w:rPr>
        <w:t xml:space="preserve">                              审 定：</w:t>
      </w:r>
      <w:r>
        <w:rPr>
          <w:rFonts w:ascii="宋体" w:hAnsi="宋体"/>
          <w:bCs/>
          <w:color w:val="auto"/>
          <w:kern w:val="0"/>
          <w:sz w:val="24"/>
          <w:lang w:val="zh-CN"/>
        </w:rPr>
        <w:t>学校教学指导委员会</w:t>
      </w:r>
    </w:p>
    <w:p>
      <w:pPr>
        <w:autoSpaceDE w:val="0"/>
        <w:autoSpaceDN w:val="0"/>
        <w:adjustRightInd w:val="0"/>
        <w:spacing w:line="570" w:lineRule="exact"/>
        <w:ind w:firstLine="5040" w:firstLineChars="2100"/>
        <w:jc w:val="left"/>
        <w:rPr>
          <w:rFonts w:hint="eastAsia" w:ascii="宋体" w:hAnsi="宋体"/>
          <w:bCs/>
          <w:color w:val="auto"/>
          <w:kern w:val="0"/>
          <w:sz w:val="24"/>
          <w:lang w:val="zh-CN"/>
        </w:rPr>
      </w:pPr>
      <w:r>
        <w:rPr>
          <w:rFonts w:ascii="宋体" w:hAnsi="宋体"/>
          <w:bCs/>
          <w:color w:val="auto"/>
          <w:kern w:val="0"/>
          <w:sz w:val="24"/>
          <w:lang w:val="zh-CN"/>
        </w:rPr>
        <w:t>202</w:t>
      </w:r>
      <w:r>
        <w:rPr>
          <w:rFonts w:hint="eastAsia" w:ascii="宋体" w:hAnsi="宋体"/>
          <w:bCs/>
          <w:color w:val="auto"/>
          <w:kern w:val="0"/>
          <w:sz w:val="24"/>
          <w:lang w:val="en-US" w:eastAsia="zh-CN"/>
        </w:rPr>
        <w:t>1</w:t>
      </w:r>
      <w:r>
        <w:rPr>
          <w:rFonts w:ascii="宋体" w:hAnsi="宋体"/>
          <w:bCs/>
          <w:color w:val="auto"/>
          <w:kern w:val="0"/>
          <w:sz w:val="24"/>
          <w:lang w:val="zh-CN"/>
        </w:rPr>
        <w:t>年</w:t>
      </w:r>
      <w:r>
        <w:rPr>
          <w:rFonts w:hint="eastAsia" w:ascii="宋体" w:hAnsi="宋体"/>
          <w:bCs/>
          <w:color w:val="auto"/>
          <w:kern w:val="0"/>
          <w:sz w:val="24"/>
          <w:lang w:val="en-US" w:eastAsia="zh-CN"/>
        </w:rPr>
        <w:t>6</w:t>
      </w:r>
      <w:r>
        <w:rPr>
          <w:rFonts w:ascii="宋体" w:hAnsi="宋体"/>
          <w:bCs/>
          <w:color w:val="auto"/>
          <w:kern w:val="0"/>
          <w:sz w:val="24"/>
          <w:lang w:val="zh-CN"/>
        </w:rPr>
        <w:t>月</w:t>
      </w:r>
      <w:r>
        <w:rPr>
          <w:rFonts w:hint="eastAsia" w:ascii="宋体" w:hAnsi="宋体"/>
          <w:bCs/>
          <w:color w:val="auto"/>
          <w:kern w:val="0"/>
          <w:sz w:val="24"/>
          <w:lang w:val="en-US" w:eastAsia="zh-CN"/>
        </w:rPr>
        <w:t>30</w:t>
      </w:r>
      <w:r>
        <w:rPr>
          <w:rFonts w:ascii="宋体" w:hAnsi="宋体"/>
          <w:bCs/>
          <w:color w:val="auto"/>
          <w:kern w:val="0"/>
          <w:sz w:val="24"/>
          <w:lang w:val="zh-CN"/>
        </w:rPr>
        <w:t>日</w:t>
      </w: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lang w:val="en-US" w:eastAsia="zh-CN"/>
        </w:rPr>
      </w:pPr>
    </w:p>
    <w:sectPr>
      <w:footerReference r:id="rId11" w:type="first"/>
      <w:footerReference r:id="rId9" w:type="default"/>
      <w:footerReference r:id="rId10"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BatangChe">
    <w:altName w:val="Malgun Gothic"/>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786"/>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rPr>
        <w:rFonts w:hint="default" w:eastAsiaTheme="minor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786"/>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jc w:val="right"/>
      <w:rPr>
        <w:rFonts w:hint="default" w:eastAsiaTheme="minorEastAsia"/>
        <w:sz w:val="21"/>
        <w:szCs w:val="32"/>
        <w:lang w:val="en-US" w:eastAsia="zh-CN"/>
      </w:rPr>
    </w:pPr>
    <w:r>
      <w:rPr>
        <w:rFonts w:hint="eastAsia"/>
        <w:sz w:val="21"/>
        <w:szCs w:val="32"/>
        <w:lang w:val="en-US" w:eastAsia="zh-CN"/>
      </w:rPr>
      <w:t>新闻学专业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rPr>
        <w:rFonts w:hint="default" w:eastAsiaTheme="minorEastAsia"/>
        <w:lang w:val="en-US" w:eastAsia="zh-CN"/>
      </w:rPr>
    </w:pPr>
    <w:r>
      <w:rPr>
        <w:rFonts w:hint="eastAsia"/>
        <w:lang w:val="en-US" w:eastAsia="zh-CN"/>
      </w:rPr>
      <w:t>2021级本科专业人才培养方案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FB60E3"/>
    <w:multiLevelType w:val="singleLevel"/>
    <w:tmpl w:val="63FB60E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0NGNjYjk2OTI1MmYxNjc0ZDhmN2Y0YmE4NjFhM2MifQ=="/>
  </w:docVars>
  <w:rsids>
    <w:rsidRoot w:val="00000000"/>
    <w:rsid w:val="02FA082F"/>
    <w:rsid w:val="035D32DE"/>
    <w:rsid w:val="1603178E"/>
    <w:rsid w:val="184E2D57"/>
    <w:rsid w:val="1C1B4265"/>
    <w:rsid w:val="1ECB5101"/>
    <w:rsid w:val="22317D72"/>
    <w:rsid w:val="28B225E9"/>
    <w:rsid w:val="2B2F6A18"/>
    <w:rsid w:val="2C4955AF"/>
    <w:rsid w:val="2E3B3926"/>
    <w:rsid w:val="2E920219"/>
    <w:rsid w:val="323B5CA2"/>
    <w:rsid w:val="43533A57"/>
    <w:rsid w:val="498F38A6"/>
    <w:rsid w:val="4BA13259"/>
    <w:rsid w:val="525E2FFD"/>
    <w:rsid w:val="54432B5E"/>
    <w:rsid w:val="5D1371D9"/>
    <w:rsid w:val="62AD0D9D"/>
    <w:rsid w:val="6E0077C5"/>
    <w:rsid w:val="71930ACC"/>
    <w:rsid w:val="72F1559A"/>
    <w:rsid w:val="79FE72AE"/>
    <w:rsid w:val="7E9B4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3"/>
    <w:basedOn w:val="1"/>
    <w:next w:val="1"/>
    <w:qFormat/>
    <w:uiPriority w:val="0"/>
    <w:pPr>
      <w:spacing w:after="120" w:line="570" w:lineRule="exact"/>
    </w:pPr>
    <w:rPr>
      <w:rFonts w:ascii="Times New Roman" w:hAnsi="Times New Roman"/>
      <w:sz w:val="32"/>
    </w:rPr>
  </w:style>
  <w:style w:type="paragraph" w:styleId="3">
    <w:name w:val="Body Text"/>
    <w:basedOn w:val="1"/>
    <w:semiHidden/>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table" w:styleId="8">
    <w:name w:val="Table Grid"/>
    <w:basedOn w:val="7"/>
    <w:qFormat/>
    <w:uiPriority w:val="3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13161</Words>
  <Characters>14010</Characters>
  <Lines>0</Lines>
  <Paragraphs>0</Paragraphs>
  <TotalTime>2</TotalTime>
  <ScaleCrop>false</ScaleCrop>
  <LinksUpToDate>false</LinksUpToDate>
  <CharactersWithSpaces>14155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2022-05-20T02:43:00Z</dcterms:created>
  <dc:creator>pc-123</dc:creator>
  <cp:lastModifiedBy>Leslie QR</cp:lastModifiedBy>
  <dcterms:modified xsi:type="dcterms:W3CDTF">2022-05-26T07:39:38Z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FB6886F9C4B54D2FA40CE16656800351</vt:lpwstr>
  </property>
</Properties>
</file>