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45C" w:rsidRDefault="00116BB4">
      <w:pPr>
        <w:adjustRightInd w:val="0"/>
        <w:snapToGrid w:val="0"/>
        <w:spacing w:line="720" w:lineRule="exact"/>
        <w:jc w:val="center"/>
        <w:rPr>
          <w:rFonts w:ascii="方正小标宋简体" w:eastAsia="方正小标宋简体" w:hAnsi="华文中宋" w:cs="华文中宋"/>
          <w:color w:val="000000" w:themeColor="text1"/>
          <w:sz w:val="44"/>
          <w:szCs w:val="44"/>
        </w:rPr>
      </w:pPr>
      <w:bookmarkStart w:id="0" w:name="_Hlk116319190"/>
      <w:r>
        <w:rPr>
          <w:rFonts w:ascii="方正小标宋简体" w:eastAsia="方正小标宋简体" w:hAnsi="华文中宋" w:cs="华文中宋" w:hint="eastAsia"/>
          <w:color w:val="000000" w:themeColor="text1"/>
          <w:sz w:val="44"/>
          <w:szCs w:val="44"/>
        </w:rPr>
        <w:t>体育学院2024年本科学生转专业工作方案</w:t>
      </w:r>
    </w:p>
    <w:p w:rsidR="001B445C" w:rsidRDefault="001B445C">
      <w:pPr>
        <w:adjustRightInd w:val="0"/>
        <w:snapToGrid w:val="0"/>
        <w:spacing w:line="720" w:lineRule="exact"/>
        <w:jc w:val="center"/>
        <w:rPr>
          <w:rFonts w:ascii="方正小标宋简体" w:eastAsia="方正小标宋简体"/>
          <w:color w:val="000000" w:themeColor="text1"/>
          <w:sz w:val="44"/>
          <w:szCs w:val="44"/>
        </w:rPr>
      </w:pPr>
    </w:p>
    <w:p w:rsidR="001B445C" w:rsidRDefault="00116BB4">
      <w:pPr>
        <w:widowControl/>
        <w:adjustRightInd w:val="0"/>
        <w:snapToGrid w:val="0"/>
        <w:spacing w:line="570" w:lineRule="exact"/>
        <w:ind w:firstLineChars="200" w:firstLine="640"/>
        <w:jc w:val="left"/>
        <w:rPr>
          <w:rFonts w:ascii="仿宋" w:eastAsia="仿宋" w:hAnsi="仿宋" w:cs="仿宋"/>
          <w:color w:val="000000" w:themeColor="text1"/>
          <w:sz w:val="32"/>
          <w:szCs w:val="32"/>
          <w:shd w:val="clear" w:color="auto" w:fill="FFFFFF"/>
        </w:rPr>
      </w:pPr>
      <w:r>
        <w:rPr>
          <w:rFonts w:ascii="仿宋" w:eastAsia="仿宋" w:hAnsi="仿宋" w:cs="仿宋_GB2312"/>
          <w:color w:val="000000"/>
          <w:kern w:val="0"/>
          <w:sz w:val="32"/>
          <w:szCs w:val="32"/>
          <w:lang w:bidi="ar"/>
        </w:rPr>
        <w:t>根据《六盘水师范学院学生转专业管理办法（试行）》（六盘水师院发〔2019〕48号）</w:t>
      </w:r>
      <w:r>
        <w:rPr>
          <w:rFonts w:ascii="仿宋" w:eastAsia="仿宋" w:hAnsi="仿宋" w:cs="仿宋_GB2312" w:hint="eastAsia"/>
          <w:color w:val="000000"/>
          <w:kern w:val="0"/>
          <w:sz w:val="32"/>
          <w:szCs w:val="32"/>
          <w:lang w:bidi="ar"/>
        </w:rPr>
        <w:t>、《</w:t>
      </w:r>
      <w:r>
        <w:rPr>
          <w:rFonts w:ascii="仿宋" w:eastAsia="仿宋" w:hAnsi="仿宋" w:cs="仿宋_GB2312"/>
          <w:color w:val="000000"/>
          <w:kern w:val="0"/>
          <w:sz w:val="32"/>
          <w:szCs w:val="32"/>
          <w:lang w:bidi="ar"/>
        </w:rPr>
        <w:t>六盘水师范学院按大类招生专业培养与分流工作指导意见</w:t>
      </w:r>
      <w:r>
        <w:rPr>
          <w:rFonts w:ascii="仿宋" w:eastAsia="仿宋" w:hAnsi="仿宋" w:cs="仿宋_GB2312" w:hint="eastAsia"/>
          <w:color w:val="000000"/>
          <w:kern w:val="0"/>
          <w:sz w:val="32"/>
          <w:szCs w:val="32"/>
          <w:lang w:bidi="ar"/>
        </w:rPr>
        <w:t>》</w:t>
      </w:r>
      <w:r>
        <w:rPr>
          <w:rFonts w:ascii="仿宋" w:eastAsia="仿宋" w:hAnsi="仿宋" w:cs="仿宋_GB2312"/>
          <w:color w:val="000000"/>
          <w:kern w:val="0"/>
          <w:sz w:val="32"/>
          <w:szCs w:val="32"/>
          <w:lang w:bidi="ar"/>
        </w:rPr>
        <w:t>（六盘水师院发〔2018〕33号）</w:t>
      </w:r>
      <w:r>
        <w:rPr>
          <w:rFonts w:ascii="仿宋" w:eastAsia="仿宋" w:hAnsi="仿宋" w:cs="仿宋_GB2312" w:hint="eastAsia"/>
          <w:color w:val="000000"/>
          <w:kern w:val="0"/>
          <w:sz w:val="32"/>
          <w:szCs w:val="32"/>
          <w:lang w:bidi="ar"/>
        </w:rPr>
        <w:t>、</w:t>
      </w:r>
      <w:r>
        <w:rPr>
          <w:rFonts w:ascii="仿宋" w:eastAsia="仿宋" w:hAnsi="仿宋" w:cs="仿宋" w:hint="eastAsia"/>
          <w:color w:val="000000" w:themeColor="text1"/>
          <w:sz w:val="32"/>
          <w:szCs w:val="32"/>
          <w:shd w:val="clear" w:color="auto" w:fill="FFFFFF"/>
        </w:rPr>
        <w:t>《六盘水师范学院关于制定2024年学生转专业实施方案和大类招生专业分流方案的工作提示》相关要求，结合体育学院实际，制定本方案。</w:t>
      </w:r>
    </w:p>
    <w:p w:rsidR="001B445C" w:rsidRDefault="00116BB4">
      <w:pPr>
        <w:pStyle w:val="a5"/>
        <w:widowControl/>
        <w:shd w:val="clear" w:color="auto" w:fill="FFFFFF"/>
        <w:adjustRightInd w:val="0"/>
        <w:snapToGrid w:val="0"/>
        <w:spacing w:beforeAutospacing="0" w:afterAutospacing="0" w:line="570" w:lineRule="exact"/>
        <w:ind w:firstLine="561"/>
        <w:jc w:val="both"/>
        <w:textAlignment w:val="baseline"/>
        <w:rPr>
          <w:rFonts w:ascii="黑体" w:eastAsia="黑体" w:hAnsi="黑体" w:cs="黑体"/>
          <w:bCs/>
          <w:color w:val="000000" w:themeColor="text1"/>
          <w:sz w:val="32"/>
          <w:szCs w:val="32"/>
        </w:rPr>
      </w:pPr>
      <w:r>
        <w:rPr>
          <w:rStyle w:val="a6"/>
          <w:rFonts w:ascii="黑体" w:eastAsia="黑体" w:hAnsi="黑体" w:cs="黑体" w:hint="eastAsia"/>
          <w:b w:val="0"/>
          <w:bCs/>
          <w:color w:val="000000" w:themeColor="text1"/>
          <w:sz w:val="32"/>
          <w:szCs w:val="32"/>
          <w:shd w:val="clear" w:color="auto" w:fill="FFFFFF"/>
        </w:rPr>
        <w:t>一、工作原则</w:t>
      </w:r>
    </w:p>
    <w:p w:rsidR="001B445C" w:rsidRDefault="00116BB4">
      <w:pPr>
        <w:pStyle w:val="a5"/>
        <w:widowControl/>
        <w:shd w:val="clear" w:color="auto" w:fill="FFFFFF"/>
        <w:adjustRightInd w:val="0"/>
        <w:snapToGrid w:val="0"/>
        <w:spacing w:beforeAutospacing="0" w:afterAutospacing="0" w:line="570" w:lineRule="exact"/>
        <w:ind w:firstLineChars="200" w:firstLine="640"/>
        <w:jc w:val="both"/>
        <w:textAlignment w:val="baseline"/>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坚持公平、公正、公开的原则，严格工作程序，按照学校《六盘水师范学院关于做好本学期普通本科学生转专业及大类招生专业分流相关工作的通知》等文件中的基本原则，确保工作平稳顺利进行。</w:t>
      </w:r>
    </w:p>
    <w:p w:rsidR="001B445C" w:rsidRDefault="00116BB4">
      <w:pPr>
        <w:pStyle w:val="a5"/>
        <w:widowControl/>
        <w:shd w:val="clear" w:color="auto" w:fill="FFFFFF"/>
        <w:adjustRightInd w:val="0"/>
        <w:snapToGrid w:val="0"/>
        <w:spacing w:beforeAutospacing="0" w:afterAutospacing="0" w:line="570" w:lineRule="exact"/>
        <w:ind w:firstLine="561"/>
        <w:jc w:val="both"/>
        <w:textAlignment w:val="baseline"/>
        <w:rPr>
          <w:rStyle w:val="a6"/>
          <w:rFonts w:ascii="黑体" w:eastAsia="黑体" w:hAnsi="黑体" w:cs="黑体"/>
          <w:b w:val="0"/>
          <w:bCs/>
          <w:color w:val="000000" w:themeColor="text1"/>
          <w:sz w:val="32"/>
          <w:szCs w:val="32"/>
          <w:shd w:val="clear" w:color="auto" w:fill="FFFFFF"/>
        </w:rPr>
      </w:pPr>
      <w:r>
        <w:rPr>
          <w:rStyle w:val="a6"/>
          <w:rFonts w:ascii="黑体" w:eastAsia="黑体" w:hAnsi="黑体" w:cs="黑体" w:hint="eastAsia"/>
          <w:b w:val="0"/>
          <w:bCs/>
          <w:color w:val="000000" w:themeColor="text1"/>
          <w:sz w:val="32"/>
          <w:szCs w:val="32"/>
          <w:shd w:val="clear" w:color="auto" w:fill="FFFFFF"/>
        </w:rPr>
        <w:t>二、组织机构</w:t>
      </w:r>
    </w:p>
    <w:p w:rsidR="001B445C" w:rsidRDefault="00116BB4">
      <w:pPr>
        <w:pStyle w:val="a5"/>
        <w:widowControl/>
        <w:shd w:val="clear" w:color="auto" w:fill="FFFFFF"/>
        <w:adjustRightInd w:val="0"/>
        <w:snapToGrid w:val="0"/>
        <w:spacing w:beforeAutospacing="0" w:afterAutospacing="0" w:line="570" w:lineRule="exact"/>
        <w:ind w:firstLineChars="200" w:firstLine="640"/>
        <w:jc w:val="both"/>
        <w:textAlignment w:val="baseline"/>
        <w:rPr>
          <w:rFonts w:ascii="楷体" w:eastAsia="楷体" w:hAnsi="楷体" w:cs="仿宋"/>
          <w:color w:val="000000" w:themeColor="text1"/>
          <w:sz w:val="32"/>
          <w:szCs w:val="32"/>
          <w:shd w:val="clear" w:color="auto" w:fill="FFFFFF"/>
        </w:rPr>
      </w:pPr>
      <w:r>
        <w:rPr>
          <w:rFonts w:ascii="楷体" w:eastAsia="楷体" w:hAnsi="楷体" w:cs="仿宋" w:hint="eastAsia"/>
          <w:color w:val="000000" w:themeColor="text1"/>
          <w:sz w:val="32"/>
          <w:szCs w:val="32"/>
          <w:shd w:val="clear" w:color="auto" w:fill="FFFFFF"/>
        </w:rPr>
        <w:t>（一）成立体育学院转专业工作领导小组</w:t>
      </w:r>
    </w:p>
    <w:p w:rsidR="001B445C" w:rsidRDefault="00116BB4">
      <w:pPr>
        <w:pStyle w:val="a5"/>
        <w:widowControl/>
        <w:shd w:val="clear" w:color="auto" w:fill="FFFFFF"/>
        <w:adjustRightInd w:val="0"/>
        <w:snapToGrid w:val="0"/>
        <w:spacing w:beforeAutospacing="0" w:afterAutospacing="0" w:line="570" w:lineRule="exact"/>
        <w:ind w:leftChars="304" w:left="958" w:hangingChars="100" w:hanging="320"/>
        <w:jc w:val="both"/>
        <w:textAlignment w:val="baseline"/>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组</w:t>
      </w:r>
      <w:r>
        <w:rPr>
          <w:rFonts w:ascii="仿宋" w:eastAsia="仿宋" w:hAnsi="仿宋" w:cs="仿宋"/>
          <w:color w:val="000000" w:themeColor="text1"/>
          <w:sz w:val="32"/>
          <w:szCs w:val="32"/>
          <w:shd w:val="clear" w:color="auto" w:fill="FFFFFF"/>
        </w:rPr>
        <w:t xml:space="preserve">  </w:t>
      </w:r>
      <w:r>
        <w:rPr>
          <w:rFonts w:ascii="仿宋" w:eastAsia="仿宋" w:hAnsi="仿宋" w:cs="仿宋" w:hint="eastAsia"/>
          <w:color w:val="000000" w:themeColor="text1"/>
          <w:sz w:val="32"/>
          <w:szCs w:val="32"/>
          <w:shd w:val="clear" w:color="auto" w:fill="FFFFFF"/>
        </w:rPr>
        <w:t>长：学院党委书记  学院院长</w:t>
      </w:r>
    </w:p>
    <w:p w:rsidR="001B445C" w:rsidRDefault="00116BB4">
      <w:pPr>
        <w:pStyle w:val="a5"/>
        <w:widowControl/>
        <w:shd w:val="clear" w:color="auto" w:fill="FFFFFF"/>
        <w:adjustRightInd w:val="0"/>
        <w:snapToGrid w:val="0"/>
        <w:spacing w:beforeAutospacing="0" w:afterAutospacing="0" w:line="570" w:lineRule="exact"/>
        <w:ind w:leftChars="304" w:left="958" w:hangingChars="100" w:hanging="320"/>
        <w:jc w:val="both"/>
        <w:textAlignment w:val="baseline"/>
        <w:rPr>
          <w:rFonts w:ascii="仿宋" w:eastAsia="仿宋" w:hAnsi="仿宋" w:cs="仿宋"/>
          <w:color w:val="000000"/>
          <w:sz w:val="32"/>
          <w:szCs w:val="32"/>
          <w:shd w:val="clear" w:color="auto" w:fill="FFFFFF"/>
        </w:rPr>
      </w:pPr>
      <w:r>
        <w:rPr>
          <w:rFonts w:ascii="仿宋" w:eastAsia="仿宋" w:hAnsi="仿宋" w:cs="仿宋" w:hint="eastAsia"/>
          <w:color w:val="000000" w:themeColor="text1"/>
          <w:sz w:val="32"/>
          <w:szCs w:val="32"/>
          <w:shd w:val="clear" w:color="auto" w:fill="FFFFFF"/>
        </w:rPr>
        <w:t>副组长：学院副院长</w:t>
      </w:r>
      <w:r>
        <w:rPr>
          <w:rFonts w:ascii="仿宋" w:eastAsia="仿宋" w:hAnsi="仿宋" w:cs="仿宋"/>
          <w:color w:val="000000" w:themeColor="text1"/>
          <w:sz w:val="32"/>
          <w:szCs w:val="32"/>
          <w:shd w:val="clear" w:color="auto" w:fill="FFFFFF"/>
        </w:rPr>
        <w:t xml:space="preserve">  </w:t>
      </w:r>
      <w:r>
        <w:rPr>
          <w:rFonts w:ascii="仿宋" w:eastAsia="仿宋" w:hAnsi="仿宋" w:cs="仿宋" w:hint="eastAsia"/>
          <w:color w:val="000000"/>
          <w:sz w:val="32"/>
          <w:szCs w:val="32"/>
          <w:shd w:val="clear" w:color="auto" w:fill="FFFFFF"/>
        </w:rPr>
        <w:t>学院党委副书记（纪委书记）</w:t>
      </w:r>
    </w:p>
    <w:p w:rsidR="001B445C" w:rsidRDefault="00116BB4">
      <w:pPr>
        <w:pStyle w:val="a5"/>
        <w:widowControl/>
        <w:shd w:val="clear" w:color="auto" w:fill="FFFFFF"/>
        <w:adjustRightInd w:val="0"/>
        <w:snapToGrid w:val="0"/>
        <w:spacing w:beforeAutospacing="0" w:afterAutospacing="0" w:line="570" w:lineRule="exact"/>
        <w:ind w:leftChars="304" w:left="958" w:hangingChars="100" w:hanging="320"/>
        <w:jc w:val="both"/>
        <w:textAlignment w:val="baseline"/>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 xml:space="preserve">成 </w:t>
      </w:r>
      <w:r>
        <w:rPr>
          <w:rFonts w:ascii="仿宋" w:eastAsia="仿宋" w:hAnsi="仿宋" w:cs="仿宋"/>
          <w:color w:val="000000" w:themeColor="text1"/>
          <w:sz w:val="32"/>
          <w:szCs w:val="32"/>
          <w:shd w:val="clear" w:color="auto" w:fill="FFFFFF"/>
        </w:rPr>
        <w:t xml:space="preserve"> </w:t>
      </w:r>
      <w:r>
        <w:rPr>
          <w:rFonts w:ascii="仿宋" w:eastAsia="仿宋" w:hAnsi="仿宋" w:cs="仿宋" w:hint="eastAsia"/>
          <w:color w:val="000000" w:themeColor="text1"/>
          <w:sz w:val="32"/>
          <w:szCs w:val="32"/>
          <w:shd w:val="clear" w:color="auto" w:fill="FFFFFF"/>
        </w:rPr>
        <w:t>员：学院教学科研管理科科长</w:t>
      </w:r>
      <w:r>
        <w:rPr>
          <w:rFonts w:ascii="仿宋" w:eastAsia="仿宋" w:hAnsi="仿宋" w:cs="仿宋"/>
          <w:color w:val="000000" w:themeColor="text1"/>
          <w:sz w:val="32"/>
          <w:szCs w:val="32"/>
          <w:shd w:val="clear" w:color="auto" w:fill="FFFFFF"/>
        </w:rPr>
        <w:t xml:space="preserve">    </w:t>
      </w:r>
      <w:r>
        <w:rPr>
          <w:rFonts w:ascii="仿宋" w:eastAsia="仿宋" w:hAnsi="仿宋" w:cs="仿宋" w:hint="eastAsia"/>
          <w:color w:val="000000" w:themeColor="text1"/>
          <w:sz w:val="32"/>
          <w:szCs w:val="32"/>
          <w:shd w:val="clear" w:color="auto" w:fill="FFFFFF"/>
        </w:rPr>
        <w:t>学院教学科研管理科副科长   体育系主任</w:t>
      </w:r>
      <w:r>
        <w:rPr>
          <w:rFonts w:ascii="仿宋" w:eastAsia="仿宋" w:hAnsi="仿宋" w:cs="仿宋"/>
          <w:color w:val="000000" w:themeColor="text1"/>
          <w:sz w:val="32"/>
          <w:szCs w:val="32"/>
          <w:shd w:val="clear" w:color="auto" w:fill="FFFFFF"/>
        </w:rPr>
        <w:t xml:space="preserve">  </w:t>
      </w:r>
      <w:r>
        <w:rPr>
          <w:rFonts w:ascii="仿宋" w:eastAsia="仿宋" w:hAnsi="仿宋" w:cs="仿宋" w:hint="eastAsia"/>
          <w:color w:val="000000" w:themeColor="text1"/>
          <w:sz w:val="32"/>
          <w:szCs w:val="32"/>
          <w:shd w:val="clear" w:color="auto" w:fill="FFFFFF"/>
        </w:rPr>
        <w:t>体育系副主任</w:t>
      </w:r>
    </w:p>
    <w:p w:rsidR="001B445C" w:rsidRDefault="00116BB4">
      <w:pPr>
        <w:pStyle w:val="a5"/>
        <w:widowControl/>
        <w:shd w:val="clear" w:color="auto" w:fill="FFFFFF"/>
        <w:adjustRightInd w:val="0"/>
        <w:snapToGrid w:val="0"/>
        <w:spacing w:beforeAutospacing="0" w:afterAutospacing="0" w:line="570" w:lineRule="exact"/>
        <w:ind w:firstLineChars="200" w:firstLine="640"/>
        <w:jc w:val="both"/>
        <w:textAlignment w:val="baseline"/>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领导小组办公室设在教学科研科，负责处理日常工作，办公室主任由学院教学科研管理科科长兼任。</w:t>
      </w:r>
    </w:p>
    <w:p w:rsidR="001B445C" w:rsidRDefault="00116BB4">
      <w:pPr>
        <w:pStyle w:val="a5"/>
        <w:widowControl/>
        <w:shd w:val="clear" w:color="auto" w:fill="FFFFFF"/>
        <w:adjustRightInd w:val="0"/>
        <w:snapToGrid w:val="0"/>
        <w:spacing w:beforeAutospacing="0" w:afterAutospacing="0" w:line="570" w:lineRule="exact"/>
        <w:ind w:firstLineChars="200" w:firstLine="640"/>
        <w:jc w:val="both"/>
        <w:textAlignment w:val="baseline"/>
        <w:rPr>
          <w:rFonts w:ascii="楷体" w:eastAsia="楷体" w:hAnsi="楷体" w:cs="仿宋"/>
          <w:color w:val="000000" w:themeColor="text1"/>
          <w:sz w:val="32"/>
          <w:szCs w:val="32"/>
          <w:shd w:val="clear" w:color="auto" w:fill="FFFFFF"/>
        </w:rPr>
      </w:pPr>
      <w:r>
        <w:rPr>
          <w:rFonts w:ascii="楷体" w:eastAsia="楷体" w:hAnsi="楷体" w:cs="仿宋" w:hint="eastAsia"/>
          <w:color w:val="000000" w:themeColor="text1"/>
          <w:sz w:val="32"/>
          <w:szCs w:val="32"/>
          <w:shd w:val="clear" w:color="auto" w:fill="FFFFFF"/>
        </w:rPr>
        <w:t>（二）成立体育学院转专业工作考核小组</w:t>
      </w:r>
    </w:p>
    <w:p w:rsidR="001B445C" w:rsidRDefault="00116BB4">
      <w:pPr>
        <w:pStyle w:val="a5"/>
        <w:widowControl/>
        <w:shd w:val="clear" w:color="auto" w:fill="FFFFFF"/>
        <w:adjustRightInd w:val="0"/>
        <w:snapToGrid w:val="0"/>
        <w:spacing w:beforeAutospacing="0" w:afterAutospacing="0" w:line="570" w:lineRule="exact"/>
        <w:ind w:leftChars="304" w:left="958" w:hangingChars="100" w:hanging="320"/>
        <w:jc w:val="both"/>
        <w:textAlignment w:val="baseline"/>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lastRenderedPageBreak/>
        <w:t>组</w:t>
      </w:r>
      <w:r>
        <w:rPr>
          <w:rFonts w:ascii="仿宋" w:eastAsia="仿宋" w:hAnsi="仿宋" w:cs="仿宋"/>
          <w:color w:val="000000" w:themeColor="text1"/>
          <w:sz w:val="32"/>
          <w:szCs w:val="32"/>
          <w:shd w:val="clear" w:color="auto" w:fill="FFFFFF"/>
        </w:rPr>
        <w:t xml:space="preserve">  </w:t>
      </w:r>
      <w:r>
        <w:rPr>
          <w:rFonts w:ascii="仿宋" w:eastAsia="仿宋" w:hAnsi="仿宋" w:cs="仿宋" w:hint="eastAsia"/>
          <w:color w:val="000000" w:themeColor="text1"/>
          <w:sz w:val="32"/>
          <w:szCs w:val="32"/>
          <w:shd w:val="clear" w:color="auto" w:fill="FFFFFF"/>
        </w:rPr>
        <w:t>长：学院党委书记  学院院长</w:t>
      </w:r>
    </w:p>
    <w:p w:rsidR="001B445C" w:rsidRDefault="00116BB4">
      <w:pPr>
        <w:pStyle w:val="a5"/>
        <w:widowControl/>
        <w:shd w:val="clear" w:color="auto" w:fill="FFFFFF"/>
        <w:adjustRightInd w:val="0"/>
        <w:snapToGrid w:val="0"/>
        <w:spacing w:beforeAutospacing="0" w:afterAutospacing="0" w:line="570" w:lineRule="exact"/>
        <w:ind w:leftChars="304" w:left="638"/>
        <w:jc w:val="both"/>
        <w:textAlignment w:val="baseline"/>
        <w:rPr>
          <w:rFonts w:ascii="仿宋" w:eastAsia="仿宋" w:hAnsi="仿宋" w:cs="仿宋"/>
          <w:color w:val="000000"/>
          <w:sz w:val="32"/>
          <w:szCs w:val="32"/>
          <w:shd w:val="clear" w:color="auto" w:fill="FFFFFF"/>
        </w:rPr>
      </w:pPr>
      <w:r>
        <w:rPr>
          <w:rFonts w:ascii="仿宋" w:eastAsia="仿宋" w:hAnsi="仿宋" w:cs="仿宋" w:hint="eastAsia"/>
          <w:color w:val="000000" w:themeColor="text1"/>
          <w:sz w:val="32"/>
          <w:szCs w:val="32"/>
          <w:shd w:val="clear" w:color="auto" w:fill="FFFFFF"/>
        </w:rPr>
        <w:t>副组长：学院副院长</w:t>
      </w:r>
      <w:r>
        <w:rPr>
          <w:rFonts w:ascii="仿宋" w:eastAsia="仿宋" w:hAnsi="仿宋" w:cs="仿宋"/>
          <w:color w:val="000000" w:themeColor="text1"/>
          <w:sz w:val="32"/>
          <w:szCs w:val="32"/>
          <w:shd w:val="clear" w:color="auto" w:fill="FFFFFF"/>
        </w:rPr>
        <w:t xml:space="preserve">  </w:t>
      </w:r>
      <w:r>
        <w:rPr>
          <w:rFonts w:ascii="仿宋" w:eastAsia="仿宋" w:hAnsi="仿宋" w:cs="仿宋" w:hint="eastAsia"/>
          <w:color w:val="000000"/>
          <w:sz w:val="32"/>
          <w:szCs w:val="32"/>
          <w:shd w:val="clear" w:color="auto" w:fill="FFFFFF"/>
        </w:rPr>
        <w:t>学院党委副书记（纪委书记）</w:t>
      </w:r>
    </w:p>
    <w:p w:rsidR="001B445C" w:rsidRDefault="00116BB4">
      <w:pPr>
        <w:pStyle w:val="a5"/>
        <w:widowControl/>
        <w:shd w:val="clear" w:color="auto" w:fill="FFFFFF"/>
        <w:adjustRightInd w:val="0"/>
        <w:snapToGrid w:val="0"/>
        <w:spacing w:beforeAutospacing="0" w:afterAutospacing="0" w:line="570" w:lineRule="exact"/>
        <w:ind w:firstLineChars="200" w:firstLine="640"/>
        <w:jc w:val="both"/>
        <w:textAlignment w:val="baseline"/>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 xml:space="preserve">成 </w:t>
      </w:r>
      <w:r>
        <w:rPr>
          <w:rFonts w:ascii="仿宋" w:eastAsia="仿宋" w:hAnsi="仿宋" w:cs="仿宋"/>
          <w:color w:val="000000" w:themeColor="text1"/>
          <w:sz w:val="32"/>
          <w:szCs w:val="32"/>
          <w:shd w:val="clear" w:color="auto" w:fill="FFFFFF"/>
        </w:rPr>
        <w:t xml:space="preserve"> </w:t>
      </w:r>
      <w:r>
        <w:rPr>
          <w:rFonts w:ascii="仿宋" w:eastAsia="仿宋" w:hAnsi="仿宋" w:cs="仿宋" w:hint="eastAsia"/>
          <w:color w:val="000000" w:themeColor="text1"/>
          <w:sz w:val="32"/>
          <w:szCs w:val="32"/>
          <w:shd w:val="clear" w:color="auto" w:fill="FFFFFF"/>
        </w:rPr>
        <w:t>员：学院教学科研管理科科长</w:t>
      </w:r>
      <w:r>
        <w:rPr>
          <w:rFonts w:ascii="仿宋" w:eastAsia="仿宋" w:hAnsi="仿宋" w:cs="仿宋"/>
          <w:color w:val="000000" w:themeColor="text1"/>
          <w:sz w:val="32"/>
          <w:szCs w:val="32"/>
          <w:shd w:val="clear" w:color="auto" w:fill="FFFFFF"/>
        </w:rPr>
        <w:t xml:space="preserve">    </w:t>
      </w:r>
      <w:r>
        <w:rPr>
          <w:rFonts w:ascii="仿宋" w:eastAsia="仿宋" w:hAnsi="仿宋" w:cs="仿宋" w:hint="eastAsia"/>
          <w:color w:val="000000" w:themeColor="text1"/>
          <w:sz w:val="32"/>
          <w:szCs w:val="32"/>
          <w:shd w:val="clear" w:color="auto" w:fill="FFFFFF"/>
        </w:rPr>
        <w:t>学院专职组织员   学院教学科研管理科副科长   体育系主任</w:t>
      </w:r>
      <w:r>
        <w:rPr>
          <w:rFonts w:ascii="仿宋" w:eastAsia="仿宋" w:hAnsi="仿宋" w:cs="仿宋"/>
          <w:color w:val="000000" w:themeColor="text1"/>
          <w:sz w:val="32"/>
          <w:szCs w:val="32"/>
          <w:shd w:val="clear" w:color="auto" w:fill="FFFFFF"/>
        </w:rPr>
        <w:t xml:space="preserve">  </w:t>
      </w:r>
      <w:r>
        <w:rPr>
          <w:rFonts w:ascii="仿宋" w:eastAsia="仿宋" w:hAnsi="仿宋" w:cs="仿宋" w:hint="eastAsia"/>
          <w:color w:val="000000" w:themeColor="text1"/>
          <w:sz w:val="32"/>
          <w:szCs w:val="32"/>
          <w:shd w:val="clear" w:color="auto" w:fill="FFFFFF"/>
        </w:rPr>
        <w:t>体育系副主任</w:t>
      </w:r>
      <w:r>
        <w:rPr>
          <w:rFonts w:ascii="仿宋" w:eastAsia="仿宋" w:hAnsi="仿宋" w:cs="仿宋"/>
          <w:color w:val="000000" w:themeColor="text1"/>
          <w:sz w:val="32"/>
          <w:szCs w:val="32"/>
          <w:shd w:val="clear" w:color="auto" w:fill="FFFFFF"/>
        </w:rPr>
        <w:t xml:space="preserve">  </w:t>
      </w:r>
      <w:r>
        <w:rPr>
          <w:rFonts w:ascii="仿宋" w:eastAsia="仿宋" w:hAnsi="仿宋" w:cs="仿宋" w:hint="eastAsia"/>
          <w:color w:val="000000" w:themeColor="text1"/>
          <w:sz w:val="32"/>
          <w:szCs w:val="32"/>
          <w:shd w:val="clear" w:color="auto" w:fill="FFFFFF"/>
        </w:rPr>
        <w:t>考核课程或项目专任教师。</w:t>
      </w:r>
    </w:p>
    <w:p w:rsidR="001B445C" w:rsidRDefault="00116BB4">
      <w:pPr>
        <w:pStyle w:val="a5"/>
        <w:widowControl/>
        <w:shd w:val="clear" w:color="auto" w:fill="FFFFFF"/>
        <w:adjustRightInd w:val="0"/>
        <w:snapToGrid w:val="0"/>
        <w:spacing w:beforeAutospacing="0" w:afterAutospacing="0" w:line="570" w:lineRule="exact"/>
        <w:ind w:firstLineChars="200" w:firstLine="640"/>
        <w:jc w:val="both"/>
        <w:textAlignment w:val="baseline"/>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考核小组下设办公室，办公室主任由学院教学科研管理科副科长兼任。</w:t>
      </w:r>
    </w:p>
    <w:p w:rsidR="001B445C" w:rsidRDefault="00116BB4">
      <w:pPr>
        <w:pStyle w:val="a5"/>
        <w:widowControl/>
        <w:shd w:val="clear" w:color="auto" w:fill="FFFFFF"/>
        <w:adjustRightInd w:val="0"/>
        <w:snapToGrid w:val="0"/>
        <w:spacing w:beforeAutospacing="0" w:afterAutospacing="0" w:line="570" w:lineRule="exact"/>
        <w:ind w:firstLine="561"/>
        <w:jc w:val="both"/>
        <w:textAlignment w:val="baseline"/>
        <w:rPr>
          <w:rStyle w:val="a6"/>
          <w:rFonts w:ascii="黑体" w:eastAsia="黑体" w:hAnsi="黑体" w:cs="黑体"/>
          <w:b w:val="0"/>
          <w:bCs/>
          <w:color w:val="000000" w:themeColor="text1"/>
          <w:sz w:val="32"/>
          <w:szCs w:val="32"/>
          <w:shd w:val="clear" w:color="auto" w:fill="FFFFFF"/>
        </w:rPr>
      </w:pPr>
      <w:r>
        <w:rPr>
          <w:rStyle w:val="a6"/>
          <w:rFonts w:ascii="黑体" w:eastAsia="黑体" w:hAnsi="黑体" w:cs="黑体" w:hint="eastAsia"/>
          <w:b w:val="0"/>
          <w:bCs/>
          <w:color w:val="000000" w:themeColor="text1"/>
          <w:sz w:val="32"/>
          <w:szCs w:val="32"/>
          <w:shd w:val="clear" w:color="auto" w:fill="FFFFFF"/>
        </w:rPr>
        <w:t>三、转出/转入计划</w:t>
      </w:r>
    </w:p>
    <w:p w:rsidR="001B445C" w:rsidRDefault="00116BB4">
      <w:pPr>
        <w:pStyle w:val="a5"/>
        <w:widowControl/>
        <w:shd w:val="clear" w:color="auto" w:fill="FFFFFF"/>
        <w:adjustRightInd w:val="0"/>
        <w:snapToGrid w:val="0"/>
        <w:spacing w:beforeAutospacing="0" w:afterAutospacing="0" w:line="570" w:lineRule="exact"/>
        <w:ind w:firstLineChars="200" w:firstLine="640"/>
        <w:jc w:val="both"/>
        <w:textAlignment w:val="baseline"/>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（一）转出计划：9人</w:t>
      </w:r>
    </w:p>
    <w:p w:rsidR="001B445C" w:rsidRDefault="00116BB4">
      <w:pPr>
        <w:pStyle w:val="a5"/>
        <w:widowControl/>
        <w:shd w:val="clear" w:color="auto" w:fill="FFFFFF"/>
        <w:adjustRightInd w:val="0"/>
        <w:snapToGrid w:val="0"/>
        <w:spacing w:beforeAutospacing="0" w:afterAutospacing="0" w:line="570" w:lineRule="exact"/>
        <w:ind w:firstLineChars="200" w:firstLine="640"/>
        <w:jc w:val="both"/>
        <w:textAlignment w:val="baseline"/>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（二）转入计划：9人</w:t>
      </w:r>
    </w:p>
    <w:p w:rsidR="001B445C" w:rsidRDefault="00116BB4">
      <w:pPr>
        <w:pStyle w:val="a5"/>
        <w:widowControl/>
        <w:shd w:val="clear" w:color="auto" w:fill="FFFFFF"/>
        <w:adjustRightInd w:val="0"/>
        <w:snapToGrid w:val="0"/>
        <w:spacing w:beforeAutospacing="0" w:afterAutospacing="0" w:line="570" w:lineRule="exact"/>
        <w:ind w:firstLineChars="200" w:firstLine="640"/>
        <w:jc w:val="both"/>
        <w:textAlignment w:val="baseline"/>
        <w:rPr>
          <w:rFonts w:ascii="黑体" w:eastAsia="黑体" w:hAnsi="黑体" w:cs="仿宋"/>
          <w:color w:val="000000" w:themeColor="text1"/>
          <w:sz w:val="32"/>
          <w:szCs w:val="32"/>
          <w:shd w:val="clear" w:color="auto" w:fill="FFFFFF"/>
        </w:rPr>
      </w:pPr>
      <w:r>
        <w:rPr>
          <w:rFonts w:ascii="黑体" w:eastAsia="黑体" w:hAnsi="黑体" w:cs="仿宋" w:hint="eastAsia"/>
          <w:color w:val="000000" w:themeColor="text1"/>
          <w:sz w:val="32"/>
          <w:szCs w:val="32"/>
          <w:shd w:val="clear" w:color="auto" w:fill="FFFFFF"/>
        </w:rPr>
        <w:t>四、接收条件</w:t>
      </w:r>
    </w:p>
    <w:p w:rsidR="001B445C" w:rsidRDefault="00116BB4">
      <w:pPr>
        <w:pStyle w:val="a5"/>
        <w:widowControl/>
        <w:shd w:val="clear" w:color="auto" w:fill="FFFFFF"/>
        <w:adjustRightInd w:val="0"/>
        <w:snapToGrid w:val="0"/>
        <w:spacing w:beforeAutospacing="0" w:afterAutospacing="0" w:line="570" w:lineRule="exact"/>
        <w:ind w:firstLineChars="200" w:firstLine="640"/>
        <w:jc w:val="both"/>
        <w:textAlignment w:val="baseline"/>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（一）学习成绩年度排名在本专业本年级前50%以内。</w:t>
      </w:r>
    </w:p>
    <w:p w:rsidR="001B445C" w:rsidRDefault="00116BB4">
      <w:pPr>
        <w:pStyle w:val="a5"/>
        <w:widowControl/>
        <w:shd w:val="clear" w:color="auto" w:fill="FFFFFF"/>
        <w:adjustRightInd w:val="0"/>
        <w:snapToGrid w:val="0"/>
        <w:spacing w:beforeAutospacing="0" w:afterAutospacing="0" w:line="570" w:lineRule="exact"/>
        <w:ind w:firstLineChars="200" w:firstLine="640"/>
        <w:jc w:val="both"/>
        <w:textAlignment w:val="baseline"/>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（二）上年度体质健康标准测试成绩90分及以上。</w:t>
      </w:r>
    </w:p>
    <w:p w:rsidR="001B445C" w:rsidRDefault="00116BB4">
      <w:pPr>
        <w:pStyle w:val="a5"/>
        <w:widowControl/>
        <w:shd w:val="clear" w:color="auto" w:fill="FFFFFF"/>
        <w:adjustRightInd w:val="0"/>
        <w:snapToGrid w:val="0"/>
        <w:spacing w:beforeAutospacing="0" w:afterAutospacing="0" w:line="570" w:lineRule="exact"/>
        <w:ind w:firstLine="561"/>
        <w:jc w:val="both"/>
        <w:textAlignment w:val="baseline"/>
        <w:rPr>
          <w:rStyle w:val="a6"/>
          <w:rFonts w:ascii="黑体" w:eastAsia="黑体" w:hAnsi="黑体" w:cs="黑体"/>
          <w:b w:val="0"/>
          <w:bCs/>
          <w:color w:val="000000" w:themeColor="text1"/>
          <w:sz w:val="32"/>
          <w:szCs w:val="32"/>
          <w:shd w:val="clear" w:color="auto" w:fill="FFFFFF"/>
        </w:rPr>
      </w:pPr>
      <w:r>
        <w:rPr>
          <w:rStyle w:val="a6"/>
          <w:rFonts w:ascii="黑体" w:eastAsia="黑体" w:hAnsi="黑体" w:cs="黑体" w:hint="eastAsia"/>
          <w:b w:val="0"/>
          <w:bCs/>
          <w:color w:val="000000" w:themeColor="text1"/>
          <w:sz w:val="32"/>
          <w:szCs w:val="32"/>
          <w:shd w:val="clear" w:color="auto" w:fill="FFFFFF"/>
        </w:rPr>
        <w:t>五、组织考核</w:t>
      </w:r>
    </w:p>
    <w:p w:rsidR="001B445C" w:rsidRDefault="00116BB4">
      <w:pPr>
        <w:pStyle w:val="a5"/>
        <w:widowControl/>
        <w:shd w:val="clear" w:color="auto" w:fill="FFFFFF"/>
        <w:adjustRightInd w:val="0"/>
        <w:snapToGrid w:val="0"/>
        <w:spacing w:beforeAutospacing="0" w:afterAutospacing="0" w:line="570" w:lineRule="exact"/>
        <w:ind w:firstLineChars="200" w:firstLine="640"/>
        <w:jc w:val="both"/>
        <w:textAlignment w:val="baseline"/>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由体育学院专业工作领导小组和体育学院转专业工作考核小组依据考核方案组织实施，资格审查、录取规则按照相关文件执行。</w:t>
      </w:r>
    </w:p>
    <w:bookmarkEnd w:id="0"/>
    <w:p w:rsidR="001B445C" w:rsidRDefault="00116BB4">
      <w:pPr>
        <w:pStyle w:val="a5"/>
        <w:widowControl/>
        <w:shd w:val="clear" w:color="auto" w:fill="FFFFFF"/>
        <w:adjustRightInd w:val="0"/>
        <w:snapToGrid w:val="0"/>
        <w:spacing w:beforeAutospacing="0" w:afterAutospacing="0" w:line="570" w:lineRule="exact"/>
        <w:ind w:firstLineChars="200" w:firstLine="640"/>
        <w:jc w:val="both"/>
        <w:textAlignment w:val="baseline"/>
        <w:rPr>
          <w:rFonts w:ascii="仿宋" w:eastAsia="仿宋" w:hAnsi="仿宋" w:cs="仿宋"/>
          <w:color w:val="000000" w:themeColor="text1"/>
          <w:sz w:val="32"/>
          <w:szCs w:val="32"/>
          <w:shd w:val="clear" w:color="auto" w:fill="FFFFFF"/>
        </w:rPr>
      </w:pPr>
      <w:r>
        <w:rPr>
          <w:rStyle w:val="a6"/>
          <w:rFonts w:ascii="黑体" w:eastAsia="黑体" w:hAnsi="黑体" w:cs="黑体" w:hint="eastAsia"/>
          <w:b w:val="0"/>
          <w:bCs/>
          <w:color w:val="000000" w:themeColor="text1"/>
          <w:sz w:val="32"/>
          <w:szCs w:val="32"/>
          <w:shd w:val="clear" w:color="auto" w:fill="FFFFFF"/>
        </w:rPr>
        <w:t>六、考核方案</w:t>
      </w:r>
    </w:p>
    <w:p w:rsidR="001B445C" w:rsidRDefault="00116BB4">
      <w:pPr>
        <w:pStyle w:val="a5"/>
        <w:widowControl/>
        <w:shd w:val="clear" w:color="auto" w:fill="FFFFFF"/>
        <w:spacing w:beforeAutospacing="0" w:afterAutospacing="0" w:line="520" w:lineRule="exact"/>
        <w:ind w:firstLineChars="200" w:firstLine="560"/>
        <w:textAlignment w:val="baseline"/>
        <w:rPr>
          <w:rFonts w:asciiTheme="minorEastAsia" w:hAnsiTheme="minorEastAsia" w:cstheme="minorEastAsia"/>
          <w:color w:val="000000" w:themeColor="text1"/>
          <w:sz w:val="28"/>
          <w:szCs w:val="28"/>
          <w:shd w:val="clear" w:color="auto" w:fill="FFFFFF"/>
        </w:rPr>
      </w:pPr>
      <w:r>
        <w:rPr>
          <w:rFonts w:asciiTheme="minorEastAsia" w:hAnsiTheme="minorEastAsia" w:cstheme="minorEastAsia" w:hint="eastAsia"/>
          <w:color w:val="000000" w:themeColor="text1"/>
          <w:sz w:val="28"/>
          <w:szCs w:val="28"/>
          <w:shd w:val="clear" w:color="auto" w:fill="FFFFFF"/>
        </w:rPr>
        <w:t>1.考核方式：</w:t>
      </w:r>
    </w:p>
    <w:p w:rsidR="001B445C" w:rsidRDefault="00116BB4">
      <w:pPr>
        <w:pStyle w:val="a5"/>
        <w:widowControl/>
        <w:shd w:val="clear" w:color="auto" w:fill="FFFFFF"/>
        <w:spacing w:beforeAutospacing="0" w:afterAutospacing="0" w:line="520" w:lineRule="exact"/>
        <w:ind w:firstLineChars="200" w:firstLine="560"/>
        <w:textAlignment w:val="baseline"/>
        <w:rPr>
          <w:rFonts w:asciiTheme="minorEastAsia" w:hAnsiTheme="minorEastAsia" w:cstheme="minorEastAsia"/>
          <w:color w:val="000000" w:themeColor="text1"/>
          <w:sz w:val="28"/>
          <w:szCs w:val="28"/>
          <w:shd w:val="clear" w:color="auto" w:fill="FFFFFF"/>
        </w:rPr>
      </w:pPr>
      <w:r>
        <w:rPr>
          <w:rFonts w:asciiTheme="minorEastAsia" w:hAnsiTheme="minorEastAsia" w:cstheme="minorEastAsia" w:hint="eastAsia"/>
          <w:color w:val="000000" w:themeColor="text1"/>
          <w:sz w:val="28"/>
          <w:szCs w:val="28"/>
          <w:shd w:val="clear" w:color="auto" w:fill="FFFFFF"/>
        </w:rPr>
        <w:t>（1）笔试考试科目：《学校体育学》，考试时长为120分钟；</w:t>
      </w:r>
    </w:p>
    <w:p w:rsidR="001B445C" w:rsidRDefault="00116BB4">
      <w:pPr>
        <w:pStyle w:val="a5"/>
        <w:widowControl/>
        <w:shd w:val="clear" w:color="auto" w:fill="FFFFFF"/>
        <w:spacing w:beforeAutospacing="0" w:afterAutospacing="0" w:line="520" w:lineRule="exact"/>
        <w:ind w:firstLineChars="200" w:firstLine="560"/>
        <w:textAlignment w:val="baseline"/>
        <w:rPr>
          <w:rFonts w:asciiTheme="minorEastAsia" w:hAnsiTheme="minorEastAsia" w:cstheme="minorEastAsia"/>
          <w:color w:val="000000" w:themeColor="text1"/>
          <w:sz w:val="28"/>
          <w:szCs w:val="28"/>
          <w:shd w:val="clear" w:color="auto" w:fill="FFFFFF"/>
        </w:rPr>
      </w:pPr>
      <w:r>
        <w:rPr>
          <w:rFonts w:asciiTheme="minorEastAsia" w:hAnsiTheme="minorEastAsia" w:cstheme="minorEastAsia" w:hint="eastAsia"/>
          <w:color w:val="000000" w:themeColor="text1"/>
          <w:sz w:val="28"/>
          <w:szCs w:val="28"/>
          <w:shd w:val="clear" w:color="auto" w:fill="FFFFFF"/>
        </w:rPr>
        <w:t>（2）身体素质考试：100米、立定三级跳远、原地推铅球（男：6公斤、女：4公斤）、800米，共计4项，每项各25分。每个项目有2次考试机会，取最好成绩。</w:t>
      </w:r>
    </w:p>
    <w:p w:rsidR="001B445C" w:rsidRDefault="00116BB4">
      <w:pPr>
        <w:pStyle w:val="a5"/>
        <w:widowControl/>
        <w:shd w:val="clear" w:color="auto" w:fill="FFFFFF"/>
        <w:spacing w:beforeAutospacing="0" w:afterAutospacing="0" w:line="520" w:lineRule="exact"/>
        <w:ind w:firstLineChars="200" w:firstLine="560"/>
        <w:textAlignment w:val="baseline"/>
        <w:rPr>
          <w:rFonts w:asciiTheme="minorEastAsia" w:hAnsiTheme="minorEastAsia" w:cstheme="minorEastAsia"/>
          <w:color w:val="000000" w:themeColor="text1"/>
          <w:sz w:val="28"/>
          <w:szCs w:val="28"/>
          <w:shd w:val="clear" w:color="auto" w:fill="FFFFFF"/>
        </w:rPr>
      </w:pPr>
      <w:r>
        <w:rPr>
          <w:rFonts w:asciiTheme="minorEastAsia" w:hAnsiTheme="minorEastAsia" w:cstheme="minorEastAsia" w:hint="eastAsia"/>
          <w:color w:val="000000" w:themeColor="text1"/>
          <w:sz w:val="28"/>
          <w:szCs w:val="28"/>
          <w:shd w:val="clear" w:color="auto" w:fill="FFFFFF"/>
        </w:rPr>
        <w:lastRenderedPageBreak/>
        <w:t>（3）笔试和身体素质考试满分各为100分，两项考核成绩合格线分别为70分及以上。总成绩=笔试考试成绩×50%+身体素质考试成绩×50%。考试、阅卷、成绩登录由我院转专业工作考核小组组织实施。</w:t>
      </w:r>
    </w:p>
    <w:p w:rsidR="001B445C" w:rsidRDefault="00116BB4">
      <w:pPr>
        <w:pStyle w:val="a5"/>
        <w:widowControl/>
        <w:shd w:val="clear" w:color="auto" w:fill="FFFFFF"/>
        <w:spacing w:beforeAutospacing="0" w:afterAutospacing="0" w:line="520" w:lineRule="exact"/>
        <w:ind w:firstLineChars="200" w:firstLine="560"/>
        <w:textAlignment w:val="baseline"/>
        <w:rPr>
          <w:rFonts w:asciiTheme="minorEastAsia" w:hAnsiTheme="minorEastAsia" w:cstheme="minorEastAsia"/>
          <w:color w:val="000000" w:themeColor="text1"/>
          <w:sz w:val="28"/>
          <w:szCs w:val="28"/>
          <w:shd w:val="clear" w:color="auto" w:fill="FFFFFF"/>
        </w:rPr>
      </w:pPr>
      <w:r>
        <w:rPr>
          <w:rFonts w:asciiTheme="minorEastAsia" w:hAnsiTheme="minorEastAsia" w:cstheme="minorEastAsia" w:hint="eastAsia"/>
          <w:color w:val="000000" w:themeColor="text1"/>
          <w:sz w:val="28"/>
          <w:szCs w:val="28"/>
          <w:shd w:val="clear" w:color="auto" w:fill="FFFFFF"/>
        </w:rPr>
        <w:t>2.考核时间：</w:t>
      </w:r>
    </w:p>
    <w:p w:rsidR="001B445C" w:rsidRDefault="00116BB4">
      <w:pPr>
        <w:pStyle w:val="a5"/>
        <w:widowControl/>
        <w:shd w:val="clear" w:color="auto" w:fill="FFFFFF"/>
        <w:spacing w:beforeAutospacing="0" w:afterAutospacing="0" w:line="520" w:lineRule="exact"/>
        <w:ind w:firstLineChars="200" w:firstLine="560"/>
        <w:textAlignment w:val="baseline"/>
        <w:rPr>
          <w:rFonts w:asciiTheme="minorEastAsia" w:hAnsiTheme="minorEastAsia" w:cstheme="minorEastAsia"/>
          <w:color w:val="000000" w:themeColor="text1"/>
          <w:sz w:val="28"/>
          <w:szCs w:val="28"/>
          <w:shd w:val="clear" w:color="auto" w:fill="FFFFFF"/>
        </w:rPr>
      </w:pPr>
      <w:r>
        <w:rPr>
          <w:rFonts w:asciiTheme="minorEastAsia" w:hAnsiTheme="minorEastAsia" w:cstheme="minorEastAsia" w:hint="eastAsia"/>
          <w:color w:val="000000" w:themeColor="text1"/>
          <w:sz w:val="28"/>
          <w:szCs w:val="28"/>
          <w:shd w:val="clear" w:color="auto" w:fill="FFFFFF"/>
        </w:rPr>
        <w:t>在学校规定的时间段内考试。</w:t>
      </w:r>
    </w:p>
    <w:p w:rsidR="001B445C" w:rsidRDefault="00116BB4">
      <w:pPr>
        <w:pStyle w:val="a5"/>
        <w:widowControl/>
        <w:shd w:val="clear" w:color="auto" w:fill="FFFFFF"/>
        <w:spacing w:beforeAutospacing="0" w:afterAutospacing="0" w:line="520" w:lineRule="exact"/>
        <w:ind w:firstLineChars="200" w:firstLine="560"/>
        <w:textAlignment w:val="baseline"/>
        <w:rPr>
          <w:rFonts w:asciiTheme="minorEastAsia" w:hAnsiTheme="minorEastAsia" w:cstheme="minorEastAsia"/>
          <w:color w:val="000000" w:themeColor="text1"/>
          <w:sz w:val="28"/>
          <w:szCs w:val="28"/>
          <w:shd w:val="clear" w:color="auto" w:fill="FFFFFF"/>
        </w:rPr>
      </w:pPr>
      <w:r>
        <w:rPr>
          <w:rFonts w:asciiTheme="minorEastAsia" w:hAnsiTheme="minorEastAsia" w:cstheme="minorEastAsia" w:hint="eastAsia"/>
          <w:color w:val="000000" w:themeColor="text1"/>
          <w:sz w:val="28"/>
          <w:szCs w:val="28"/>
          <w:shd w:val="clear" w:color="auto" w:fill="FFFFFF"/>
        </w:rPr>
        <w:t>3.录取程序</w:t>
      </w:r>
    </w:p>
    <w:p w:rsidR="001B445C" w:rsidRDefault="00116BB4">
      <w:pPr>
        <w:pStyle w:val="a5"/>
        <w:widowControl/>
        <w:shd w:val="clear" w:color="auto" w:fill="FFFFFF"/>
        <w:spacing w:beforeAutospacing="0" w:afterAutospacing="0" w:line="520" w:lineRule="exact"/>
        <w:ind w:firstLineChars="200" w:firstLine="560"/>
        <w:textAlignment w:val="baseline"/>
        <w:rPr>
          <w:rFonts w:asciiTheme="minorEastAsia" w:hAnsiTheme="minorEastAsia" w:cstheme="minorEastAsia"/>
          <w:color w:val="000000" w:themeColor="text1"/>
          <w:sz w:val="28"/>
          <w:szCs w:val="28"/>
          <w:shd w:val="clear" w:color="auto" w:fill="FFFFFF"/>
        </w:rPr>
      </w:pPr>
      <w:r>
        <w:rPr>
          <w:rFonts w:asciiTheme="minorEastAsia" w:hAnsiTheme="minorEastAsia" w:cstheme="minorEastAsia" w:hint="eastAsia"/>
          <w:color w:val="000000" w:themeColor="text1"/>
          <w:sz w:val="28"/>
          <w:szCs w:val="28"/>
          <w:shd w:val="clear" w:color="auto" w:fill="FFFFFF"/>
        </w:rPr>
        <w:t>（1）资格审查：对申请转入我院的学生，按照学校及我院公布的要求进行思想品质、接收条件等方面的审查。</w:t>
      </w:r>
    </w:p>
    <w:p w:rsidR="001B445C" w:rsidRDefault="00116BB4">
      <w:pPr>
        <w:pStyle w:val="a5"/>
        <w:widowControl/>
        <w:shd w:val="clear" w:color="auto" w:fill="FFFFFF"/>
        <w:spacing w:beforeAutospacing="0" w:afterAutospacing="0" w:line="520" w:lineRule="exact"/>
        <w:ind w:firstLineChars="200" w:firstLine="560"/>
        <w:textAlignment w:val="baseline"/>
        <w:rPr>
          <w:rFonts w:asciiTheme="minorEastAsia" w:hAnsiTheme="minorEastAsia" w:cstheme="minorEastAsia"/>
          <w:color w:val="000000" w:themeColor="text1"/>
          <w:sz w:val="28"/>
          <w:szCs w:val="28"/>
          <w:shd w:val="clear" w:color="auto" w:fill="FFFFFF"/>
        </w:rPr>
      </w:pPr>
      <w:r>
        <w:rPr>
          <w:rFonts w:asciiTheme="minorEastAsia" w:hAnsiTheme="minorEastAsia" w:cstheme="minorEastAsia" w:hint="eastAsia"/>
          <w:color w:val="000000" w:themeColor="text1"/>
          <w:sz w:val="28"/>
          <w:szCs w:val="28"/>
          <w:shd w:val="clear" w:color="auto" w:fill="FFFFFF"/>
        </w:rPr>
        <w:t>（2）录取规则：按照总成绩从高到低录取，录满为止。</w:t>
      </w:r>
    </w:p>
    <w:p w:rsidR="001B445C" w:rsidRDefault="001B445C">
      <w:pPr>
        <w:pStyle w:val="a5"/>
        <w:widowControl/>
        <w:shd w:val="clear" w:color="auto" w:fill="FFFFFF"/>
        <w:adjustRightInd w:val="0"/>
        <w:snapToGrid w:val="0"/>
        <w:spacing w:beforeAutospacing="0" w:afterAutospacing="0" w:line="570" w:lineRule="exact"/>
        <w:ind w:firstLineChars="200" w:firstLine="640"/>
        <w:jc w:val="both"/>
        <w:textAlignment w:val="baseline"/>
        <w:rPr>
          <w:rFonts w:ascii="仿宋" w:eastAsia="仿宋" w:hAnsi="仿宋" w:cs="仿宋"/>
          <w:color w:val="000000" w:themeColor="text1"/>
          <w:sz w:val="32"/>
          <w:szCs w:val="32"/>
          <w:shd w:val="clear" w:color="auto" w:fill="FFFFFF"/>
        </w:rPr>
      </w:pPr>
    </w:p>
    <w:p w:rsidR="001B445C" w:rsidRDefault="00116BB4">
      <w:pPr>
        <w:pStyle w:val="a5"/>
        <w:widowControl/>
        <w:shd w:val="clear" w:color="auto" w:fill="FFFFFF"/>
        <w:adjustRightInd w:val="0"/>
        <w:snapToGrid w:val="0"/>
        <w:spacing w:beforeAutospacing="0" w:afterAutospacing="0" w:line="570" w:lineRule="exact"/>
        <w:ind w:firstLineChars="200" w:firstLine="640"/>
        <w:jc w:val="both"/>
        <w:textAlignment w:val="baseline"/>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附件：考核身体素质测试评分标准</w:t>
      </w:r>
    </w:p>
    <w:p w:rsidR="001B445C" w:rsidRDefault="001B445C">
      <w:pPr>
        <w:adjustRightInd w:val="0"/>
        <w:snapToGrid w:val="0"/>
        <w:spacing w:line="570" w:lineRule="exact"/>
        <w:rPr>
          <w:rFonts w:ascii="仿宋" w:eastAsia="仿宋" w:hAnsi="仿宋" w:cs="仿宋"/>
          <w:color w:val="000000" w:themeColor="text1"/>
          <w:sz w:val="32"/>
          <w:szCs w:val="32"/>
          <w:shd w:val="clear" w:color="auto" w:fill="FFFFFF"/>
        </w:rPr>
      </w:pPr>
    </w:p>
    <w:p w:rsidR="001B445C" w:rsidRDefault="00116BB4">
      <w:pPr>
        <w:adjustRightInd w:val="0"/>
        <w:snapToGrid w:val="0"/>
        <w:spacing w:line="570" w:lineRule="exact"/>
        <w:jc w:val="right"/>
        <w:rPr>
          <w:rFonts w:ascii="仿宋" w:eastAsia="仿宋" w:hAnsi="仿宋" w:cs="仿宋"/>
          <w:color w:val="000000" w:themeColor="text1"/>
          <w:kern w:val="0"/>
          <w:sz w:val="32"/>
          <w:szCs w:val="32"/>
          <w:shd w:val="clear" w:color="auto" w:fill="FFFFFF"/>
        </w:rPr>
      </w:pPr>
      <w:r>
        <w:rPr>
          <w:rFonts w:ascii="仿宋" w:eastAsia="仿宋" w:hAnsi="仿宋" w:cs="仿宋" w:hint="eastAsia"/>
          <w:color w:val="000000" w:themeColor="text1"/>
          <w:sz w:val="32"/>
          <w:szCs w:val="32"/>
          <w:shd w:val="clear" w:color="auto" w:fill="FFFFFF"/>
        </w:rPr>
        <w:t xml:space="preserve">                                   </w:t>
      </w:r>
      <w:r>
        <w:rPr>
          <w:rFonts w:ascii="仿宋" w:eastAsia="仿宋" w:hAnsi="仿宋" w:cs="仿宋" w:hint="eastAsia"/>
          <w:color w:val="000000" w:themeColor="text1"/>
          <w:kern w:val="0"/>
          <w:sz w:val="32"/>
          <w:szCs w:val="32"/>
          <w:shd w:val="clear" w:color="auto" w:fill="FFFFFF"/>
        </w:rPr>
        <w:t xml:space="preserve">    体育学院</w:t>
      </w:r>
    </w:p>
    <w:p w:rsidR="001B445C" w:rsidRDefault="00116BB4">
      <w:pPr>
        <w:adjustRightInd w:val="0"/>
        <w:snapToGrid w:val="0"/>
        <w:spacing w:line="570" w:lineRule="exact"/>
        <w:jc w:val="right"/>
        <w:rPr>
          <w:rFonts w:ascii="仿宋" w:eastAsia="仿宋" w:hAnsi="仿宋" w:cs="仿宋"/>
          <w:color w:val="000000" w:themeColor="text1"/>
          <w:kern w:val="0"/>
          <w:sz w:val="32"/>
          <w:szCs w:val="32"/>
          <w:shd w:val="clear" w:color="auto" w:fill="FFFFFF"/>
        </w:rPr>
      </w:pPr>
      <w:r>
        <w:rPr>
          <w:rFonts w:ascii="仿宋" w:eastAsia="仿宋" w:hAnsi="仿宋" w:cs="仿宋" w:hint="eastAsia"/>
          <w:color w:val="000000" w:themeColor="text1"/>
          <w:kern w:val="0"/>
          <w:sz w:val="32"/>
          <w:szCs w:val="32"/>
          <w:shd w:val="clear" w:color="auto" w:fill="FFFFFF"/>
        </w:rPr>
        <w:t xml:space="preserve">                                      2023年9月</w:t>
      </w:r>
    </w:p>
    <w:p w:rsidR="001B445C" w:rsidRDefault="001B445C">
      <w:pPr>
        <w:jc w:val="left"/>
        <w:rPr>
          <w:rFonts w:asciiTheme="minorEastAsia" w:hAnsiTheme="minorEastAsia" w:cstheme="minorEastAsia"/>
          <w:color w:val="000000" w:themeColor="text1"/>
          <w:kern w:val="0"/>
          <w:sz w:val="28"/>
          <w:szCs w:val="28"/>
          <w:shd w:val="clear" w:color="auto" w:fill="FFFFFF"/>
        </w:rPr>
      </w:pPr>
    </w:p>
    <w:p w:rsidR="001B445C" w:rsidRDefault="001B445C">
      <w:pPr>
        <w:jc w:val="left"/>
        <w:rPr>
          <w:rFonts w:asciiTheme="minorEastAsia" w:hAnsiTheme="minorEastAsia" w:cstheme="minorEastAsia"/>
          <w:color w:val="000000" w:themeColor="text1"/>
          <w:kern w:val="0"/>
          <w:sz w:val="28"/>
          <w:szCs w:val="28"/>
          <w:shd w:val="clear" w:color="auto" w:fill="FFFFFF"/>
        </w:rPr>
      </w:pPr>
    </w:p>
    <w:p w:rsidR="001B445C" w:rsidRDefault="001B445C">
      <w:pPr>
        <w:jc w:val="left"/>
        <w:rPr>
          <w:rFonts w:asciiTheme="minorEastAsia" w:hAnsiTheme="minorEastAsia" w:cstheme="minorEastAsia"/>
          <w:color w:val="000000" w:themeColor="text1"/>
          <w:kern w:val="0"/>
          <w:sz w:val="28"/>
          <w:szCs w:val="28"/>
          <w:shd w:val="clear" w:color="auto" w:fill="FFFFFF"/>
        </w:rPr>
      </w:pPr>
    </w:p>
    <w:p w:rsidR="001B445C" w:rsidRDefault="001B445C">
      <w:pPr>
        <w:widowControl/>
        <w:shd w:val="clear" w:color="auto" w:fill="FFFFFF"/>
        <w:jc w:val="left"/>
        <w:rPr>
          <w:rStyle w:val="a6"/>
          <w:rFonts w:ascii="微软雅黑" w:eastAsia="微软雅黑" w:hAnsi="微软雅黑" w:cs="微软雅黑"/>
          <w:color w:val="000000" w:themeColor="text1"/>
          <w:kern w:val="0"/>
          <w:sz w:val="24"/>
          <w:shd w:val="clear" w:color="auto" w:fill="FFFFFF"/>
        </w:rPr>
      </w:pPr>
    </w:p>
    <w:p w:rsidR="001B445C" w:rsidRDefault="001B445C">
      <w:pPr>
        <w:widowControl/>
        <w:shd w:val="clear" w:color="auto" w:fill="FFFFFF"/>
        <w:jc w:val="left"/>
        <w:rPr>
          <w:rStyle w:val="a6"/>
          <w:rFonts w:ascii="微软雅黑" w:eastAsia="微软雅黑" w:hAnsi="微软雅黑" w:cs="微软雅黑"/>
          <w:color w:val="000000" w:themeColor="text1"/>
          <w:kern w:val="0"/>
          <w:sz w:val="24"/>
          <w:shd w:val="clear" w:color="auto" w:fill="FFFFFF"/>
        </w:rPr>
      </w:pPr>
    </w:p>
    <w:p w:rsidR="001B445C" w:rsidRDefault="001B445C">
      <w:pPr>
        <w:widowControl/>
        <w:shd w:val="clear" w:color="auto" w:fill="FFFFFF"/>
        <w:jc w:val="left"/>
        <w:rPr>
          <w:rStyle w:val="a6"/>
          <w:rFonts w:ascii="微软雅黑" w:eastAsia="微软雅黑" w:hAnsi="微软雅黑" w:cs="微软雅黑"/>
          <w:color w:val="000000" w:themeColor="text1"/>
          <w:kern w:val="0"/>
          <w:sz w:val="24"/>
          <w:shd w:val="clear" w:color="auto" w:fill="FFFFFF"/>
        </w:rPr>
      </w:pPr>
    </w:p>
    <w:p w:rsidR="001B445C" w:rsidRDefault="001B445C">
      <w:pPr>
        <w:widowControl/>
        <w:shd w:val="clear" w:color="auto" w:fill="FFFFFF"/>
        <w:jc w:val="left"/>
        <w:rPr>
          <w:rStyle w:val="a6"/>
          <w:rFonts w:ascii="微软雅黑" w:eastAsia="微软雅黑" w:hAnsi="微软雅黑" w:cs="微软雅黑"/>
          <w:color w:val="000000" w:themeColor="text1"/>
          <w:kern w:val="0"/>
          <w:sz w:val="24"/>
          <w:shd w:val="clear" w:color="auto" w:fill="FFFFFF"/>
        </w:rPr>
      </w:pPr>
    </w:p>
    <w:p w:rsidR="001B445C" w:rsidRDefault="001B445C">
      <w:pPr>
        <w:widowControl/>
        <w:shd w:val="clear" w:color="auto" w:fill="FFFFFF"/>
        <w:jc w:val="left"/>
        <w:rPr>
          <w:rStyle w:val="a6"/>
          <w:rFonts w:ascii="微软雅黑" w:eastAsia="微软雅黑" w:hAnsi="微软雅黑" w:cs="微软雅黑"/>
          <w:color w:val="000000" w:themeColor="text1"/>
          <w:kern w:val="0"/>
          <w:sz w:val="24"/>
          <w:shd w:val="clear" w:color="auto" w:fill="FFFFFF"/>
        </w:rPr>
      </w:pPr>
    </w:p>
    <w:p w:rsidR="001B445C" w:rsidRDefault="00116BB4">
      <w:pPr>
        <w:widowControl/>
        <w:shd w:val="clear" w:color="auto" w:fill="FFFFFF"/>
        <w:jc w:val="left"/>
        <w:rPr>
          <w:rStyle w:val="a6"/>
          <w:rFonts w:ascii="微软雅黑" w:eastAsia="微软雅黑" w:hAnsi="微软雅黑" w:cs="微软雅黑"/>
          <w:color w:val="000000" w:themeColor="text1"/>
          <w:kern w:val="0"/>
          <w:sz w:val="24"/>
          <w:shd w:val="clear" w:color="auto" w:fill="FFFFFF"/>
        </w:rPr>
      </w:pPr>
      <w:r>
        <w:rPr>
          <w:rStyle w:val="a6"/>
          <w:rFonts w:ascii="微软雅黑" w:eastAsia="微软雅黑" w:hAnsi="微软雅黑" w:cs="微软雅黑" w:hint="eastAsia"/>
          <w:color w:val="000000" w:themeColor="text1"/>
          <w:kern w:val="0"/>
          <w:sz w:val="24"/>
          <w:shd w:val="clear" w:color="auto" w:fill="FFFFFF"/>
        </w:rPr>
        <w:lastRenderedPageBreak/>
        <w:t>考核身体素质测试标准</w:t>
      </w:r>
    </w:p>
    <w:p w:rsidR="001B445C" w:rsidRDefault="00116BB4">
      <w:pPr>
        <w:widowControl/>
        <w:shd w:val="clear" w:color="auto" w:fill="FFFFFF"/>
        <w:jc w:val="left"/>
        <w:rPr>
          <w:rStyle w:val="a6"/>
          <w:rFonts w:ascii="微软雅黑" w:eastAsia="微软雅黑" w:hAnsi="微软雅黑" w:cs="微软雅黑"/>
          <w:color w:val="000000" w:themeColor="text1"/>
          <w:kern w:val="0"/>
          <w:sz w:val="24"/>
          <w:shd w:val="clear" w:color="auto" w:fill="FFFFFF"/>
        </w:rPr>
      </w:pPr>
      <w:r>
        <w:rPr>
          <w:rStyle w:val="a6"/>
          <w:rFonts w:ascii="微软雅黑" w:eastAsia="微软雅黑" w:hAnsi="微软雅黑" w:cs="微软雅黑" w:hint="eastAsia"/>
          <w:color w:val="000000" w:themeColor="text1"/>
          <w:kern w:val="0"/>
          <w:sz w:val="24"/>
          <w:shd w:val="clear" w:color="auto" w:fill="FFFFFF"/>
        </w:rPr>
        <w:t>男子</w:t>
      </w:r>
    </w:p>
    <w:tbl>
      <w:tblPr>
        <w:tblpPr w:leftFromText="180" w:rightFromText="180" w:vertAnchor="text" w:horzAnchor="page" w:tblpX="1087" w:tblpY="390"/>
        <w:tblOverlap w:val="never"/>
        <w:tblW w:w="10580" w:type="dxa"/>
        <w:tblLayout w:type="fixed"/>
        <w:tblCellMar>
          <w:top w:w="15" w:type="dxa"/>
          <w:left w:w="15" w:type="dxa"/>
          <w:bottom w:w="15" w:type="dxa"/>
          <w:right w:w="15" w:type="dxa"/>
        </w:tblCellMar>
        <w:tblLook w:val="04A0" w:firstRow="1" w:lastRow="0" w:firstColumn="1" w:lastColumn="0" w:noHBand="0" w:noVBand="1"/>
      </w:tblPr>
      <w:tblGrid>
        <w:gridCol w:w="1023"/>
        <w:gridCol w:w="1083"/>
        <w:gridCol w:w="1083"/>
        <w:gridCol w:w="1083"/>
        <w:gridCol w:w="1083"/>
        <w:gridCol w:w="1083"/>
        <w:gridCol w:w="1083"/>
        <w:gridCol w:w="1083"/>
        <w:gridCol w:w="1083"/>
        <w:gridCol w:w="893"/>
      </w:tblGrid>
      <w:tr w:rsidR="001B445C" w:rsidRPr="00116BB4">
        <w:trPr>
          <w:trHeight w:val="745"/>
        </w:trPr>
        <w:tc>
          <w:tcPr>
            <w:tcW w:w="10580" w:type="dxa"/>
            <w:gridSpan w:val="10"/>
            <w:shd w:val="clear" w:color="auto" w:fill="auto"/>
            <w:vAlign w:val="center"/>
          </w:tcPr>
          <w:p w:rsidR="001B445C" w:rsidRPr="00116BB4" w:rsidRDefault="00116BB4" w:rsidP="00116BB4">
            <w:r w:rsidRPr="00116BB4">
              <w:rPr>
                <w:rFonts w:hint="eastAsia"/>
              </w:rPr>
              <w:t>100</w:t>
            </w:r>
            <w:r w:rsidRPr="00116BB4">
              <w:rPr>
                <w:rFonts w:hint="eastAsia"/>
              </w:rPr>
              <w:t>米跑（秒）</w:t>
            </w:r>
          </w:p>
        </w:tc>
      </w:tr>
      <w:tr w:rsidR="001B445C" w:rsidRPr="00116BB4">
        <w:trPr>
          <w:trHeight w:val="533"/>
        </w:trPr>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r>
      <w:tr w:rsidR="001B445C" w:rsidRPr="00116BB4">
        <w:trPr>
          <w:trHeight w:val="533"/>
        </w:trPr>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11.5</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12.3</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32.46</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13.1</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24.94</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13.9</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17.42</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14.7</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9.9</w:t>
            </w:r>
          </w:p>
        </w:tc>
      </w:tr>
      <w:tr w:rsidR="001B445C" w:rsidRPr="00116BB4">
        <w:trPr>
          <w:trHeight w:val="533"/>
        </w:trPr>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11.6</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39.04</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12.4</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31.52</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13.2</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16.48</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14.8</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8.96</w:t>
            </w:r>
          </w:p>
        </w:tc>
      </w:tr>
      <w:tr w:rsidR="001B445C" w:rsidRPr="00116BB4">
        <w:trPr>
          <w:trHeight w:val="533"/>
        </w:trPr>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11.7</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38.1</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12.5</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30.58</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13.3</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23.06</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14.1</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15.54</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14.9</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8.02</w:t>
            </w:r>
          </w:p>
        </w:tc>
      </w:tr>
      <w:tr w:rsidR="001B445C" w:rsidRPr="00116BB4">
        <w:trPr>
          <w:trHeight w:val="533"/>
        </w:trPr>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11.8</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37.16</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12.6</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29.64</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22.12</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14.2</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14.6</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7.08</w:t>
            </w:r>
          </w:p>
        </w:tc>
      </w:tr>
      <w:tr w:rsidR="001B445C" w:rsidRPr="00116BB4">
        <w:trPr>
          <w:trHeight w:val="533"/>
        </w:trPr>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35.28</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12.8</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27.76</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13.6</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20.24</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14.4</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12.72</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15.2</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5.2</w:t>
            </w:r>
          </w:p>
        </w:tc>
      </w:tr>
      <w:tr w:rsidR="001B445C" w:rsidRPr="00116BB4">
        <w:trPr>
          <w:trHeight w:val="533"/>
        </w:trPr>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12.1</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34.34</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12.9</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26.82</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13.7</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19.3</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14.5</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11.78</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15.3</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4.26</w:t>
            </w:r>
          </w:p>
        </w:tc>
      </w:tr>
      <w:tr w:rsidR="001B445C" w:rsidRPr="00116BB4">
        <w:trPr>
          <w:trHeight w:val="533"/>
        </w:trPr>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12.2</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33.4</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25.88</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13.8</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18.36</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14.6</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10.84</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15.4</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3.32</w:t>
            </w:r>
          </w:p>
        </w:tc>
      </w:tr>
      <w:tr w:rsidR="001B445C" w:rsidRPr="00116BB4">
        <w:trPr>
          <w:trHeight w:val="416"/>
        </w:trPr>
        <w:tc>
          <w:tcPr>
            <w:tcW w:w="1023" w:type="dxa"/>
            <w:tcBorders>
              <w:bottom w:val="single" w:sz="4" w:space="0" w:color="auto"/>
            </w:tcBorders>
            <w:shd w:val="clear" w:color="auto" w:fill="auto"/>
            <w:vAlign w:val="center"/>
          </w:tcPr>
          <w:p w:rsidR="001B445C" w:rsidRPr="00116BB4" w:rsidRDefault="00116BB4" w:rsidP="00116BB4">
            <w:r w:rsidRPr="00116BB4">
              <w:rPr>
                <w:rFonts w:hint="eastAsia"/>
              </w:rPr>
              <w:t>铅球</w:t>
            </w:r>
          </w:p>
        </w:tc>
        <w:tc>
          <w:tcPr>
            <w:tcW w:w="1083" w:type="dxa"/>
            <w:tcBorders>
              <w:bottom w:val="single" w:sz="4" w:space="0" w:color="auto"/>
            </w:tcBorders>
            <w:shd w:val="clear" w:color="auto" w:fill="auto"/>
            <w:vAlign w:val="center"/>
          </w:tcPr>
          <w:p w:rsidR="001B445C" w:rsidRPr="00116BB4" w:rsidRDefault="00116BB4" w:rsidP="00116BB4">
            <w:r w:rsidRPr="00116BB4">
              <w:rPr>
                <w:rFonts w:hint="eastAsia"/>
              </w:rPr>
              <w:t>（米）</w:t>
            </w:r>
          </w:p>
        </w:tc>
        <w:tc>
          <w:tcPr>
            <w:tcW w:w="1083" w:type="dxa"/>
            <w:tcBorders>
              <w:bottom w:val="single" w:sz="4" w:space="0" w:color="auto"/>
            </w:tcBorders>
            <w:shd w:val="clear" w:color="auto" w:fill="auto"/>
            <w:vAlign w:val="center"/>
          </w:tcPr>
          <w:p w:rsidR="001B445C" w:rsidRPr="00116BB4" w:rsidRDefault="001B445C" w:rsidP="00116BB4"/>
        </w:tc>
        <w:tc>
          <w:tcPr>
            <w:tcW w:w="1083" w:type="dxa"/>
            <w:tcBorders>
              <w:bottom w:val="single" w:sz="4" w:space="0" w:color="auto"/>
            </w:tcBorders>
            <w:shd w:val="clear" w:color="auto" w:fill="auto"/>
            <w:vAlign w:val="center"/>
          </w:tcPr>
          <w:p w:rsidR="001B445C" w:rsidRPr="00116BB4" w:rsidRDefault="001B445C" w:rsidP="00116BB4"/>
        </w:tc>
        <w:tc>
          <w:tcPr>
            <w:tcW w:w="1083" w:type="dxa"/>
            <w:tcBorders>
              <w:bottom w:val="single" w:sz="4" w:space="0" w:color="auto"/>
            </w:tcBorders>
            <w:shd w:val="clear" w:color="auto" w:fill="auto"/>
            <w:vAlign w:val="center"/>
          </w:tcPr>
          <w:p w:rsidR="001B445C" w:rsidRPr="00116BB4" w:rsidRDefault="001B445C" w:rsidP="00116BB4"/>
        </w:tc>
        <w:tc>
          <w:tcPr>
            <w:tcW w:w="1083" w:type="dxa"/>
            <w:tcBorders>
              <w:bottom w:val="single" w:sz="4" w:space="0" w:color="auto"/>
            </w:tcBorders>
            <w:shd w:val="clear" w:color="auto" w:fill="auto"/>
            <w:vAlign w:val="center"/>
          </w:tcPr>
          <w:p w:rsidR="001B445C" w:rsidRPr="00116BB4" w:rsidRDefault="001B445C" w:rsidP="00116BB4"/>
        </w:tc>
        <w:tc>
          <w:tcPr>
            <w:tcW w:w="1083" w:type="dxa"/>
            <w:tcBorders>
              <w:bottom w:val="single" w:sz="4" w:space="0" w:color="auto"/>
            </w:tcBorders>
            <w:shd w:val="clear" w:color="auto" w:fill="auto"/>
            <w:vAlign w:val="center"/>
          </w:tcPr>
          <w:p w:rsidR="001B445C" w:rsidRPr="00116BB4" w:rsidRDefault="001B445C" w:rsidP="00116BB4"/>
        </w:tc>
        <w:tc>
          <w:tcPr>
            <w:tcW w:w="1083" w:type="dxa"/>
            <w:tcBorders>
              <w:bottom w:val="single" w:sz="4" w:space="0" w:color="auto"/>
            </w:tcBorders>
            <w:shd w:val="clear" w:color="auto" w:fill="auto"/>
            <w:vAlign w:val="center"/>
          </w:tcPr>
          <w:p w:rsidR="001B445C" w:rsidRPr="00116BB4" w:rsidRDefault="001B445C" w:rsidP="00116BB4"/>
        </w:tc>
        <w:tc>
          <w:tcPr>
            <w:tcW w:w="1083" w:type="dxa"/>
            <w:tcBorders>
              <w:bottom w:val="single" w:sz="4" w:space="0" w:color="auto"/>
            </w:tcBorders>
            <w:shd w:val="clear" w:color="auto" w:fill="auto"/>
            <w:vAlign w:val="center"/>
          </w:tcPr>
          <w:p w:rsidR="001B445C" w:rsidRPr="00116BB4" w:rsidRDefault="001B445C" w:rsidP="00116BB4"/>
        </w:tc>
        <w:tc>
          <w:tcPr>
            <w:tcW w:w="893" w:type="dxa"/>
            <w:tcBorders>
              <w:bottom w:val="single" w:sz="4" w:space="0" w:color="auto"/>
            </w:tcBorders>
            <w:shd w:val="clear" w:color="auto" w:fill="auto"/>
            <w:vAlign w:val="center"/>
          </w:tcPr>
          <w:p w:rsidR="001B445C" w:rsidRPr="00116BB4" w:rsidRDefault="001B445C" w:rsidP="00116BB4"/>
        </w:tc>
      </w:tr>
      <w:tr w:rsidR="001B445C" w:rsidRPr="00116BB4">
        <w:trPr>
          <w:trHeight w:val="416"/>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成绩</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分值</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成绩</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分值</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成绩</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分值</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成绩</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分值</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成绩</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分值</w:t>
            </w:r>
          </w:p>
        </w:tc>
      </w:tr>
      <w:tr w:rsidR="001B445C" w:rsidRPr="00116BB4">
        <w:trPr>
          <w:trHeight w:val="416"/>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11.5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40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10.2</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33.01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8.9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26.12</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7.6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19.23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6.3</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12.34</w:t>
            </w:r>
          </w:p>
        </w:tc>
      </w:tr>
      <w:tr w:rsidR="001B445C" w:rsidRPr="00116BB4">
        <w:trPr>
          <w:trHeight w:val="416"/>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11.4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39.37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32.48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8.8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25.59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7.5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18.7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6.2</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11.81</w:t>
            </w:r>
          </w:p>
        </w:tc>
      </w:tr>
      <w:tr w:rsidR="001B445C" w:rsidRPr="00116BB4">
        <w:trPr>
          <w:trHeight w:val="416"/>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11.3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38.84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31.59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8.7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25.06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7.4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18.17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6.1</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11.28</w:t>
            </w:r>
          </w:p>
        </w:tc>
      </w:tr>
      <w:tr w:rsidR="001B445C" w:rsidRPr="00116BB4">
        <w:trPr>
          <w:trHeight w:val="416"/>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11.2</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38.31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9.9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31.42</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8.6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24.53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7.3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17.64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6</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10.75</w:t>
            </w:r>
          </w:p>
        </w:tc>
      </w:tr>
      <w:tr w:rsidR="001B445C" w:rsidRPr="00116BB4">
        <w:trPr>
          <w:trHeight w:val="416"/>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11.1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37.78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9.8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30.89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8.5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24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7.2</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17.11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5.9</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10.22</w:t>
            </w:r>
          </w:p>
        </w:tc>
      </w:tr>
      <w:tr w:rsidR="001B445C" w:rsidRPr="00116BB4">
        <w:trPr>
          <w:trHeight w:val="416"/>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37.25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9.7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30.36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8.4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23.47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7.1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16.58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5.8</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9.69</w:t>
            </w:r>
          </w:p>
        </w:tc>
      </w:tr>
      <w:tr w:rsidR="001B445C" w:rsidRPr="00116BB4">
        <w:trPr>
          <w:trHeight w:val="416"/>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10.9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36.72</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9.6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29.83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8.3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22.94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16.05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5.7</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9.16</w:t>
            </w:r>
          </w:p>
        </w:tc>
      </w:tr>
      <w:tr w:rsidR="001B445C" w:rsidRPr="00116BB4">
        <w:trPr>
          <w:trHeight w:val="416"/>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10.8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36.19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9.5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29.3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8.2</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22.41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6.9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15.52</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5.6</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8.63</w:t>
            </w:r>
          </w:p>
        </w:tc>
      </w:tr>
      <w:tr w:rsidR="001B445C" w:rsidRPr="00116BB4">
        <w:trPr>
          <w:trHeight w:val="416"/>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10.7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35.66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9.4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28.77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8.1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21.88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6.8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14.99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5.5</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8.1</w:t>
            </w:r>
          </w:p>
        </w:tc>
      </w:tr>
      <w:tr w:rsidR="001B445C" w:rsidRPr="00116BB4">
        <w:trPr>
          <w:trHeight w:val="416"/>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10.6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35.13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9.3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28.24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21.35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6.7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14.46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5.4</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7.57</w:t>
            </w:r>
          </w:p>
        </w:tc>
      </w:tr>
      <w:tr w:rsidR="001B445C" w:rsidRPr="00116BB4">
        <w:trPr>
          <w:trHeight w:val="416"/>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10.5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34.6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9.2</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27.71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7.9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20.82</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6.6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13.93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5.3</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7.04</w:t>
            </w:r>
          </w:p>
        </w:tc>
      </w:tr>
      <w:tr w:rsidR="001B445C" w:rsidRPr="00116BB4">
        <w:trPr>
          <w:trHeight w:val="416"/>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lastRenderedPageBreak/>
              <w:t>10.4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34.07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9.1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27.16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7.8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20.29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6.5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13.4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5.2</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6.51</w:t>
            </w:r>
          </w:p>
        </w:tc>
      </w:tr>
      <w:tr w:rsidR="001B445C" w:rsidRPr="00116BB4">
        <w:trPr>
          <w:trHeight w:val="428"/>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10.3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33.54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26.65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7.7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19.76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6.4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12.87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5.1</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1B445C" w:rsidRPr="00116BB4" w:rsidRDefault="00116BB4" w:rsidP="00116BB4">
            <w:r w:rsidRPr="00116BB4">
              <w:rPr>
                <w:rFonts w:hint="eastAsia"/>
              </w:rPr>
              <w:t>5.98</w:t>
            </w:r>
          </w:p>
        </w:tc>
      </w:tr>
    </w:tbl>
    <w:tbl>
      <w:tblPr>
        <w:tblpPr w:leftFromText="180" w:rightFromText="180" w:vertAnchor="text" w:horzAnchor="page" w:tblpX="1050" w:tblpY="544"/>
        <w:tblOverlap w:val="never"/>
        <w:tblW w:w="10632" w:type="dxa"/>
        <w:tblLayout w:type="fixed"/>
        <w:tblCellMar>
          <w:top w:w="15" w:type="dxa"/>
          <w:left w:w="15" w:type="dxa"/>
          <w:bottom w:w="15" w:type="dxa"/>
          <w:right w:w="15" w:type="dxa"/>
        </w:tblCellMar>
        <w:tblLook w:val="04A0" w:firstRow="1" w:lastRow="0" w:firstColumn="1" w:lastColumn="0" w:noHBand="0" w:noVBand="1"/>
      </w:tblPr>
      <w:tblGrid>
        <w:gridCol w:w="1122"/>
        <w:gridCol w:w="1055"/>
        <w:gridCol w:w="1055"/>
        <w:gridCol w:w="1055"/>
        <w:gridCol w:w="1055"/>
        <w:gridCol w:w="1055"/>
        <w:gridCol w:w="1055"/>
        <w:gridCol w:w="1055"/>
        <w:gridCol w:w="1055"/>
        <w:gridCol w:w="1070"/>
      </w:tblGrid>
      <w:tr w:rsidR="001B445C" w:rsidRPr="00116BB4" w:rsidTr="00116BB4">
        <w:trPr>
          <w:trHeight w:val="446"/>
        </w:trPr>
        <w:tc>
          <w:tcPr>
            <w:tcW w:w="10632" w:type="dxa"/>
            <w:gridSpan w:val="10"/>
            <w:shd w:val="clear" w:color="auto" w:fill="auto"/>
            <w:vAlign w:val="center"/>
          </w:tcPr>
          <w:p w:rsidR="001B445C" w:rsidRPr="00116BB4" w:rsidRDefault="00116BB4" w:rsidP="00116BB4">
            <w:r w:rsidRPr="00116BB4">
              <w:rPr>
                <w:rFonts w:hint="eastAsia"/>
              </w:rPr>
              <w:t>800</w:t>
            </w:r>
            <w:r w:rsidRPr="00116BB4">
              <w:rPr>
                <w:rFonts w:hint="eastAsia"/>
              </w:rPr>
              <w:t>米跑（分）</w:t>
            </w:r>
          </w:p>
        </w:tc>
      </w:tr>
      <w:tr w:rsidR="001B445C" w:rsidRPr="00116BB4" w:rsidTr="00116BB4">
        <w:trPr>
          <w:trHeight w:val="479"/>
        </w:trPr>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r>
      <w:tr w:rsidR="001B445C" w:rsidRPr="00116BB4" w:rsidTr="00116BB4">
        <w:trPr>
          <w:trHeight w:val="479"/>
        </w:trPr>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2.08</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32.04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2.32</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15.96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2.56</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7.92</w:t>
            </w:r>
          </w:p>
        </w:tc>
      </w:tr>
      <w:tr w:rsidR="001B445C" w:rsidRPr="00116BB4" w:rsidTr="00116BB4">
        <w:trPr>
          <w:trHeight w:val="479"/>
        </w:trPr>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2.09</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39.41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31.37</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23.33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15.29</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2.57</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7.25</w:t>
            </w:r>
          </w:p>
        </w:tc>
      </w:tr>
      <w:tr w:rsidR="001B445C" w:rsidRPr="00116BB4" w:rsidTr="00116BB4">
        <w:trPr>
          <w:trHeight w:val="479"/>
        </w:trPr>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38.74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2.22</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30.7</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22.66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14.62</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2.58</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6.58</w:t>
            </w:r>
          </w:p>
        </w:tc>
      </w:tr>
      <w:tr w:rsidR="001B445C" w:rsidRPr="00116BB4" w:rsidTr="00116BB4">
        <w:trPr>
          <w:trHeight w:val="479"/>
        </w:trPr>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38.07</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30.03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21.99</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2.47</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13.95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2.59</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5.91</w:t>
            </w:r>
          </w:p>
        </w:tc>
      </w:tr>
      <w:tr w:rsidR="001B445C" w:rsidRPr="00116BB4" w:rsidTr="00116BB4">
        <w:trPr>
          <w:trHeight w:val="479"/>
        </w:trPr>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2.12</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37.4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29.36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21.32</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2.48</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13.28</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5.24</w:t>
            </w:r>
          </w:p>
        </w:tc>
      </w:tr>
      <w:tr w:rsidR="001B445C" w:rsidRPr="00116BB4" w:rsidTr="00116BB4">
        <w:trPr>
          <w:trHeight w:val="479"/>
        </w:trPr>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36.73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28.69</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2.37</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20.65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2.49</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12.61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3.01</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4.57</w:t>
            </w:r>
          </w:p>
        </w:tc>
      </w:tr>
      <w:tr w:rsidR="001B445C" w:rsidRPr="00116BB4" w:rsidTr="00116BB4">
        <w:trPr>
          <w:trHeight w:val="479"/>
        </w:trPr>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36.06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28.02</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2.38</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19.98</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11.94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3.02</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3.9</w:t>
            </w:r>
          </w:p>
        </w:tc>
      </w:tr>
      <w:tr w:rsidR="001B445C" w:rsidRPr="00116BB4" w:rsidTr="00116BB4">
        <w:trPr>
          <w:trHeight w:val="479"/>
        </w:trPr>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35.39</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2.27</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27.35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2.39</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19.31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11.27</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3.03</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3.23</w:t>
            </w:r>
          </w:p>
        </w:tc>
      </w:tr>
      <w:tr w:rsidR="001B445C" w:rsidRPr="00116BB4" w:rsidTr="00116BB4">
        <w:trPr>
          <w:trHeight w:val="479"/>
        </w:trPr>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34.72</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2.28</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26.68</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18.64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2.52</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10.6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3.04</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2.56</w:t>
            </w:r>
          </w:p>
        </w:tc>
      </w:tr>
      <w:tr w:rsidR="001B445C" w:rsidRPr="00116BB4" w:rsidTr="00116BB4">
        <w:trPr>
          <w:trHeight w:val="479"/>
        </w:trPr>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2.17</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34.05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2.29</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26.01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17.97</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9.93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3.05</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1.89</w:t>
            </w:r>
          </w:p>
        </w:tc>
      </w:tr>
      <w:tr w:rsidR="001B445C" w:rsidRPr="00116BB4" w:rsidTr="00116BB4">
        <w:trPr>
          <w:trHeight w:val="479"/>
        </w:trPr>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2.18</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33.38</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25.34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2.42</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9.26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3.06</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1.22</w:t>
            </w:r>
          </w:p>
        </w:tc>
      </w:tr>
      <w:tr w:rsidR="001B445C" w:rsidRPr="00116BB4" w:rsidTr="00116BB4">
        <w:trPr>
          <w:trHeight w:val="511"/>
        </w:trPr>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2.19</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32.71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24.67</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16.63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8.59</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3.07</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0.55</w:t>
            </w:r>
          </w:p>
        </w:tc>
      </w:tr>
    </w:tbl>
    <w:tbl>
      <w:tblPr>
        <w:tblpPr w:leftFromText="180" w:rightFromText="180" w:vertAnchor="text" w:horzAnchor="page" w:tblpX="1447" w:tblpY="-8575"/>
        <w:tblOverlap w:val="never"/>
        <w:tblW w:w="9940" w:type="dxa"/>
        <w:tblLayout w:type="fixed"/>
        <w:tblCellMar>
          <w:top w:w="15" w:type="dxa"/>
          <w:left w:w="15" w:type="dxa"/>
          <w:bottom w:w="15" w:type="dxa"/>
          <w:right w:w="15" w:type="dxa"/>
        </w:tblCellMar>
        <w:tblLook w:val="04A0" w:firstRow="1" w:lastRow="0" w:firstColumn="1" w:lastColumn="0" w:noHBand="0" w:noVBand="1"/>
      </w:tblPr>
      <w:tblGrid>
        <w:gridCol w:w="959"/>
        <w:gridCol w:w="1015"/>
        <w:gridCol w:w="1015"/>
        <w:gridCol w:w="1015"/>
        <w:gridCol w:w="1015"/>
        <w:gridCol w:w="1015"/>
        <w:gridCol w:w="1015"/>
        <w:gridCol w:w="1015"/>
        <w:gridCol w:w="1015"/>
        <w:gridCol w:w="861"/>
      </w:tblGrid>
      <w:tr w:rsidR="001B445C" w:rsidRPr="00116BB4">
        <w:trPr>
          <w:trHeight w:val="1231"/>
        </w:trPr>
        <w:tc>
          <w:tcPr>
            <w:tcW w:w="9940" w:type="dxa"/>
            <w:gridSpan w:val="10"/>
            <w:shd w:val="clear" w:color="auto" w:fill="auto"/>
            <w:vAlign w:val="center"/>
          </w:tcPr>
          <w:p w:rsidR="001B445C" w:rsidRPr="00116BB4" w:rsidRDefault="001B445C" w:rsidP="00116BB4"/>
          <w:p w:rsidR="001B445C" w:rsidRPr="00116BB4" w:rsidRDefault="001B445C" w:rsidP="00116BB4"/>
          <w:p w:rsidR="001B445C" w:rsidRPr="00116BB4" w:rsidRDefault="001B445C" w:rsidP="00116BB4"/>
          <w:p w:rsidR="001B445C" w:rsidRPr="00116BB4" w:rsidRDefault="001B445C" w:rsidP="00116BB4"/>
          <w:p w:rsidR="001B445C" w:rsidRPr="00116BB4" w:rsidRDefault="001B445C" w:rsidP="00116BB4"/>
          <w:p w:rsidR="001B445C" w:rsidRPr="00116BB4" w:rsidRDefault="001B445C" w:rsidP="00116BB4"/>
          <w:p w:rsidR="001B445C" w:rsidRPr="00116BB4" w:rsidRDefault="001B445C" w:rsidP="00116BB4"/>
          <w:p w:rsidR="001B445C" w:rsidRPr="00116BB4" w:rsidRDefault="001B445C" w:rsidP="00116BB4"/>
          <w:p w:rsidR="001B445C" w:rsidRPr="00116BB4" w:rsidRDefault="001B445C" w:rsidP="00116BB4"/>
          <w:p w:rsidR="001B445C" w:rsidRPr="00116BB4" w:rsidRDefault="001B445C" w:rsidP="00116BB4"/>
          <w:p w:rsidR="001B445C" w:rsidRPr="00116BB4" w:rsidRDefault="001B445C" w:rsidP="00116BB4"/>
          <w:p w:rsidR="001B445C" w:rsidRPr="00116BB4" w:rsidRDefault="001B445C" w:rsidP="00116BB4"/>
          <w:p w:rsidR="001B445C" w:rsidRPr="00116BB4" w:rsidRDefault="001B445C" w:rsidP="00116BB4"/>
          <w:p w:rsidR="001B445C" w:rsidRPr="00116BB4" w:rsidRDefault="001B445C" w:rsidP="00116BB4"/>
          <w:p w:rsidR="001B445C" w:rsidRPr="00116BB4" w:rsidRDefault="001B445C" w:rsidP="00116BB4"/>
          <w:p w:rsidR="001B445C" w:rsidRPr="00116BB4" w:rsidRDefault="001B445C" w:rsidP="00116BB4"/>
          <w:p w:rsidR="001B445C" w:rsidRPr="00116BB4" w:rsidRDefault="001B445C" w:rsidP="00116BB4"/>
          <w:p w:rsidR="001B445C" w:rsidRPr="00116BB4" w:rsidRDefault="00116BB4" w:rsidP="00116BB4">
            <w:r w:rsidRPr="00116BB4">
              <w:rPr>
                <w:rFonts w:hint="eastAsia"/>
              </w:rPr>
              <w:t>立定三级跳远（米）</w:t>
            </w:r>
          </w:p>
        </w:tc>
      </w:tr>
      <w:tr w:rsidR="001B445C" w:rsidRPr="00116BB4">
        <w:trPr>
          <w:trHeight w:val="50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lastRenderedPageBreak/>
              <w:t>成绩</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r>
      <w:tr w:rsidR="001B445C" w:rsidRPr="00116BB4">
        <w:trPr>
          <w:trHeight w:val="50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8.8</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40</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8.2</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32.68</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7.6</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25.24</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17.8</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10.36</w:t>
            </w:r>
          </w:p>
        </w:tc>
      </w:tr>
      <w:tr w:rsidR="001B445C" w:rsidRPr="00116BB4">
        <w:trPr>
          <w:trHeight w:val="50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8.75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39.5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8.15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32.06</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7.55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24.62</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6.95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17.18</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6.35</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9.74</w:t>
            </w:r>
          </w:p>
        </w:tc>
      </w:tr>
      <w:tr w:rsidR="001B445C" w:rsidRPr="00116BB4">
        <w:trPr>
          <w:trHeight w:val="50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8.7</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38.88</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8.1</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31.44</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6.9</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16.56</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9.12</w:t>
            </w:r>
          </w:p>
        </w:tc>
      </w:tr>
      <w:tr w:rsidR="001B445C" w:rsidRPr="00116BB4">
        <w:trPr>
          <w:trHeight w:val="50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8.65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38.26</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8.05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30.82</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7.45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23.38</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6.85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15.94</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6.25</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8.5</w:t>
            </w:r>
          </w:p>
        </w:tc>
      </w:tr>
      <w:tr w:rsidR="001B445C" w:rsidRPr="00116BB4">
        <w:trPr>
          <w:trHeight w:val="50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8.6</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37.64</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30.2</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7.4</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22.76</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6.8</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15.32</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6.2</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7.88</w:t>
            </w:r>
          </w:p>
        </w:tc>
      </w:tr>
      <w:tr w:rsidR="001B445C" w:rsidRPr="00116BB4">
        <w:trPr>
          <w:trHeight w:val="50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8.55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37.02</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7.95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29.58</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7.35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22.14</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6.75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14.7</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6.15</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7.26</w:t>
            </w:r>
          </w:p>
        </w:tc>
      </w:tr>
      <w:tr w:rsidR="001B445C" w:rsidRPr="00116BB4">
        <w:trPr>
          <w:trHeight w:val="50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36.4</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7.9</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28.96</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7.3</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21.52</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6.7</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14.08</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6.64</w:t>
            </w:r>
          </w:p>
        </w:tc>
      </w:tr>
      <w:tr w:rsidR="001B445C" w:rsidRPr="00116BB4">
        <w:trPr>
          <w:trHeight w:val="50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8.45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35.78</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7.85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28.34</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7.25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20.9</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6.65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13.46</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6.05</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6.02</w:t>
            </w:r>
          </w:p>
        </w:tc>
      </w:tr>
      <w:tr w:rsidR="001B445C" w:rsidRPr="00116BB4">
        <w:trPr>
          <w:trHeight w:val="50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8.4</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35.16</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7.8</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27.72</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7.2</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20.28</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6.6</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12.84</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5.4</w:t>
            </w:r>
          </w:p>
        </w:tc>
      </w:tr>
      <w:tr w:rsidR="001B445C" w:rsidRPr="00116BB4">
        <w:trPr>
          <w:trHeight w:val="50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8.35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34.54</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7.75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27.1</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7.15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19.66</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6.55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12.22</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5.95</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4.78</w:t>
            </w:r>
          </w:p>
        </w:tc>
      </w:tr>
      <w:tr w:rsidR="001B445C" w:rsidRPr="00116BB4">
        <w:trPr>
          <w:trHeight w:val="50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8.3</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33.92</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7.7</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26.48</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7.1</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19.04</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11.6</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5.9</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4.16</w:t>
            </w:r>
          </w:p>
        </w:tc>
      </w:tr>
      <w:tr w:rsidR="001B445C" w:rsidRPr="00116BB4">
        <w:trPr>
          <w:trHeight w:val="548"/>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8.25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33.3</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7.65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25.86</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7.05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18.42</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6.45</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10.98</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5.85</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3.54</w:t>
            </w:r>
          </w:p>
        </w:tc>
      </w:tr>
    </w:tbl>
    <w:p w:rsidR="001B445C" w:rsidRPr="00116BB4" w:rsidRDefault="001B445C" w:rsidP="00116BB4"/>
    <w:p w:rsidR="001B445C" w:rsidRPr="00116BB4" w:rsidRDefault="001B445C" w:rsidP="00116BB4"/>
    <w:p w:rsidR="001B445C" w:rsidRPr="00116BB4" w:rsidRDefault="001B445C" w:rsidP="00116BB4"/>
    <w:p w:rsidR="001B445C" w:rsidRPr="00116BB4" w:rsidRDefault="001B445C" w:rsidP="00116BB4"/>
    <w:p w:rsidR="001B445C" w:rsidRDefault="001B445C" w:rsidP="00116BB4">
      <w:pPr>
        <w:rPr>
          <w:rFonts w:hint="eastAsia"/>
        </w:rPr>
      </w:pPr>
    </w:p>
    <w:p w:rsidR="00116BB4" w:rsidRDefault="00116BB4" w:rsidP="00116BB4">
      <w:pPr>
        <w:rPr>
          <w:rFonts w:hint="eastAsia"/>
        </w:rPr>
      </w:pPr>
    </w:p>
    <w:p w:rsidR="00116BB4" w:rsidRDefault="00116BB4" w:rsidP="00116BB4">
      <w:pPr>
        <w:rPr>
          <w:rFonts w:hint="eastAsia"/>
        </w:rPr>
      </w:pPr>
    </w:p>
    <w:p w:rsidR="00116BB4" w:rsidRDefault="00116BB4" w:rsidP="00116BB4">
      <w:pPr>
        <w:rPr>
          <w:rFonts w:hint="eastAsia"/>
        </w:rPr>
      </w:pPr>
    </w:p>
    <w:p w:rsidR="00116BB4" w:rsidRDefault="00116BB4" w:rsidP="00116BB4">
      <w:pPr>
        <w:rPr>
          <w:rFonts w:hint="eastAsia"/>
        </w:rPr>
      </w:pPr>
    </w:p>
    <w:p w:rsidR="00116BB4" w:rsidRDefault="00116BB4" w:rsidP="00116BB4">
      <w:pPr>
        <w:rPr>
          <w:rFonts w:hint="eastAsia"/>
        </w:rPr>
      </w:pPr>
    </w:p>
    <w:p w:rsidR="00116BB4" w:rsidRDefault="00116BB4" w:rsidP="00116BB4">
      <w:pPr>
        <w:rPr>
          <w:rFonts w:hint="eastAsia"/>
        </w:rPr>
      </w:pPr>
    </w:p>
    <w:p w:rsidR="00116BB4" w:rsidRPr="00116BB4" w:rsidRDefault="00116BB4" w:rsidP="00116BB4"/>
    <w:p w:rsidR="001B445C" w:rsidRPr="00116BB4" w:rsidRDefault="001B445C" w:rsidP="00116BB4"/>
    <w:p w:rsidR="001B445C" w:rsidRPr="00116BB4" w:rsidRDefault="001B445C" w:rsidP="00116BB4"/>
    <w:p w:rsidR="001B445C" w:rsidRPr="00116BB4" w:rsidRDefault="00116BB4" w:rsidP="00116BB4">
      <w:r w:rsidRPr="00116BB4">
        <w:rPr>
          <w:rFonts w:hint="eastAsia"/>
        </w:rPr>
        <w:lastRenderedPageBreak/>
        <w:t>女子</w:t>
      </w:r>
    </w:p>
    <w:tbl>
      <w:tblPr>
        <w:tblW w:w="9580" w:type="dxa"/>
        <w:tblLayout w:type="fixed"/>
        <w:tblCellMar>
          <w:top w:w="15" w:type="dxa"/>
          <w:left w:w="15" w:type="dxa"/>
          <w:bottom w:w="15" w:type="dxa"/>
          <w:right w:w="15" w:type="dxa"/>
        </w:tblCellMar>
        <w:tblLook w:val="04A0" w:firstRow="1" w:lastRow="0" w:firstColumn="1" w:lastColumn="0" w:noHBand="0" w:noVBand="1"/>
      </w:tblPr>
      <w:tblGrid>
        <w:gridCol w:w="926"/>
        <w:gridCol w:w="981"/>
        <w:gridCol w:w="981"/>
        <w:gridCol w:w="981"/>
        <w:gridCol w:w="981"/>
        <w:gridCol w:w="981"/>
        <w:gridCol w:w="981"/>
        <w:gridCol w:w="981"/>
        <w:gridCol w:w="981"/>
        <w:gridCol w:w="806"/>
      </w:tblGrid>
      <w:tr w:rsidR="001B445C" w:rsidRPr="00116BB4">
        <w:trPr>
          <w:trHeight w:val="672"/>
        </w:trPr>
        <w:tc>
          <w:tcPr>
            <w:tcW w:w="9580" w:type="dxa"/>
            <w:gridSpan w:val="10"/>
            <w:shd w:val="clear" w:color="auto" w:fill="auto"/>
            <w:vAlign w:val="center"/>
          </w:tcPr>
          <w:p w:rsidR="001B445C" w:rsidRPr="00116BB4" w:rsidRDefault="00116BB4" w:rsidP="00116BB4">
            <w:r w:rsidRPr="00116BB4">
              <w:rPr>
                <w:rFonts w:hint="eastAsia"/>
              </w:rPr>
              <w:t>100</w:t>
            </w:r>
            <w:r w:rsidRPr="00116BB4">
              <w:rPr>
                <w:rFonts w:hint="eastAsia"/>
              </w:rPr>
              <w:t>米跑（秒）</w:t>
            </w:r>
          </w:p>
        </w:tc>
      </w:tr>
      <w:tr w:rsidR="001B445C" w:rsidRPr="00116BB4">
        <w:trPr>
          <w:trHeight w:val="706"/>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r>
      <w:tr w:rsidR="001B445C" w:rsidRPr="00116BB4">
        <w:trPr>
          <w:trHeight w:val="706"/>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40</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32.85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25.77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18.69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18.3</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11.61</w:t>
            </w:r>
          </w:p>
        </w:tc>
      </w:tr>
      <w:tr w:rsidR="001B445C" w:rsidRPr="00116BB4">
        <w:trPr>
          <w:trHeight w:val="706"/>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39.34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32.26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25.18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18.4</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11.02</w:t>
            </w:r>
          </w:p>
        </w:tc>
      </w:tr>
      <w:tr w:rsidR="001B445C" w:rsidRPr="00116BB4">
        <w:trPr>
          <w:trHeight w:val="706"/>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38.75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31.67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24.59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17.51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18.5</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10.43</w:t>
            </w:r>
          </w:p>
        </w:tc>
      </w:tr>
      <w:tr w:rsidR="001B445C" w:rsidRPr="00116BB4">
        <w:trPr>
          <w:trHeight w:val="706"/>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38.16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31.08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16.92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18.6</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9.84</w:t>
            </w:r>
          </w:p>
        </w:tc>
      </w:tr>
      <w:tr w:rsidR="001B445C" w:rsidRPr="00116BB4">
        <w:trPr>
          <w:trHeight w:val="706"/>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37.57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30.49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23.41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16.33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18.7</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9.25</w:t>
            </w:r>
          </w:p>
        </w:tc>
      </w:tr>
      <w:tr w:rsidR="001B445C" w:rsidRPr="00116BB4">
        <w:trPr>
          <w:trHeight w:val="706"/>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36.98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29.9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22.82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15.74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18.8</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8.66</w:t>
            </w:r>
          </w:p>
        </w:tc>
      </w:tr>
      <w:tr w:rsidR="001B445C" w:rsidRPr="00116BB4">
        <w:trPr>
          <w:trHeight w:val="706"/>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36.39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29.31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22.23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15.15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18.9</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8.07</w:t>
            </w:r>
          </w:p>
        </w:tc>
      </w:tr>
      <w:tr w:rsidR="001B445C" w:rsidRPr="00116BB4">
        <w:trPr>
          <w:trHeight w:val="706"/>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28.72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21.64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14.56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19</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7.48</w:t>
            </w:r>
          </w:p>
        </w:tc>
      </w:tr>
      <w:tr w:rsidR="001B445C" w:rsidRPr="00116BB4">
        <w:trPr>
          <w:trHeight w:val="706"/>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35.12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28.13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21.05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13.97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19.1</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6.89</w:t>
            </w:r>
          </w:p>
        </w:tc>
      </w:tr>
      <w:tr w:rsidR="001B445C" w:rsidRPr="00116BB4">
        <w:trPr>
          <w:trHeight w:val="706"/>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34.62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27.54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20.46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13.38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19.2</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6.3</w:t>
            </w:r>
          </w:p>
        </w:tc>
      </w:tr>
      <w:tr w:rsidR="001B445C" w:rsidRPr="00116BB4">
        <w:trPr>
          <w:trHeight w:val="706"/>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34.03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26.95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19.87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12.79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19.3</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5.71</w:t>
            </w:r>
          </w:p>
        </w:tc>
      </w:tr>
      <w:tr w:rsidR="001B445C" w:rsidRPr="00116BB4">
        <w:trPr>
          <w:trHeight w:val="706"/>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33.44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26.36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19.28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19.4</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5.12</w:t>
            </w:r>
          </w:p>
        </w:tc>
      </w:tr>
      <w:tr w:rsidR="001B445C" w:rsidRPr="00116BB4">
        <w:trPr>
          <w:trHeight w:val="594"/>
        </w:trPr>
        <w:tc>
          <w:tcPr>
            <w:tcW w:w="9580" w:type="dxa"/>
            <w:gridSpan w:val="10"/>
            <w:shd w:val="clear" w:color="auto" w:fill="auto"/>
            <w:vAlign w:val="center"/>
          </w:tcPr>
          <w:p w:rsidR="001B445C" w:rsidRPr="00116BB4" w:rsidRDefault="001B445C" w:rsidP="00116BB4"/>
          <w:p w:rsidR="001B445C" w:rsidRPr="00116BB4" w:rsidRDefault="00116BB4" w:rsidP="00116BB4">
            <w:r w:rsidRPr="00116BB4">
              <w:rPr>
                <w:rFonts w:hint="eastAsia"/>
              </w:rPr>
              <w:t>铅球（米）</w:t>
            </w:r>
          </w:p>
        </w:tc>
      </w:tr>
      <w:tr w:rsidR="001B445C" w:rsidRPr="00116BB4">
        <w:trPr>
          <w:trHeight w:val="780"/>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r>
      <w:tr w:rsidR="001B445C" w:rsidRPr="00116BB4">
        <w:trPr>
          <w:trHeight w:val="780"/>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lastRenderedPageBreak/>
              <w:t>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40</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33.12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26.28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19.44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4.2</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12.6</w:t>
            </w:r>
          </w:p>
        </w:tc>
      </w:tr>
      <w:tr w:rsidR="001B445C" w:rsidRPr="00116BB4">
        <w:trPr>
          <w:trHeight w:val="780"/>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39.39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32.55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25.71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18.87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4.1</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12.03</w:t>
            </w:r>
          </w:p>
        </w:tc>
      </w:tr>
      <w:tr w:rsidR="001B445C" w:rsidRPr="00116BB4">
        <w:trPr>
          <w:trHeight w:val="780"/>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38.82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31.98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25.14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11.46</w:t>
            </w:r>
          </w:p>
        </w:tc>
      </w:tr>
      <w:tr w:rsidR="001B445C" w:rsidRPr="00116BB4">
        <w:trPr>
          <w:trHeight w:val="780"/>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38.25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31.41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24.57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17.73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3.9</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10.89</w:t>
            </w:r>
          </w:p>
        </w:tc>
      </w:tr>
      <w:tr w:rsidR="001B445C" w:rsidRPr="00116BB4">
        <w:trPr>
          <w:trHeight w:val="780"/>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37.68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30.84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17.16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3.8</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10.32</w:t>
            </w:r>
          </w:p>
        </w:tc>
      </w:tr>
      <w:tr w:rsidR="001B445C" w:rsidRPr="00116BB4">
        <w:trPr>
          <w:trHeight w:val="780"/>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37.11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30.27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23.43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16.59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3.7</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9.75</w:t>
            </w:r>
          </w:p>
        </w:tc>
      </w:tr>
      <w:tr w:rsidR="001B445C" w:rsidRPr="00116BB4">
        <w:trPr>
          <w:trHeight w:val="780"/>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36.54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29.7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22.86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16.02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3.6</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9.18</w:t>
            </w:r>
          </w:p>
        </w:tc>
      </w:tr>
      <w:tr w:rsidR="001B445C" w:rsidRPr="00116BB4">
        <w:trPr>
          <w:trHeight w:val="780"/>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35.97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29.13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22.29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15.45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8.61</w:t>
            </w:r>
          </w:p>
        </w:tc>
      </w:tr>
      <w:tr w:rsidR="001B445C" w:rsidRPr="00116BB4">
        <w:trPr>
          <w:trHeight w:val="780"/>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28.56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21.72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14.88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8.04</w:t>
            </w:r>
          </w:p>
        </w:tc>
      </w:tr>
      <w:tr w:rsidR="001B445C" w:rsidRPr="00116BB4">
        <w:trPr>
          <w:trHeight w:val="780"/>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34.83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27.99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21.15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14.31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7.47</w:t>
            </w:r>
          </w:p>
        </w:tc>
      </w:tr>
      <w:tr w:rsidR="001B445C" w:rsidRPr="00116BB4">
        <w:trPr>
          <w:trHeight w:val="780"/>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34.26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27.42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20.58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13.74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6.9</w:t>
            </w:r>
          </w:p>
        </w:tc>
      </w:tr>
      <w:tr w:rsidR="001B445C" w:rsidRPr="00116BB4">
        <w:trPr>
          <w:trHeight w:val="780"/>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33.69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26.85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20.01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13.17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6.33</w:t>
            </w:r>
          </w:p>
        </w:tc>
      </w:tr>
      <w:tr w:rsidR="001B445C" w:rsidRPr="00116BB4">
        <w:trPr>
          <w:trHeight w:val="743"/>
        </w:trPr>
        <w:tc>
          <w:tcPr>
            <w:tcW w:w="9580" w:type="dxa"/>
            <w:gridSpan w:val="10"/>
            <w:shd w:val="clear" w:color="auto" w:fill="auto"/>
            <w:vAlign w:val="center"/>
          </w:tcPr>
          <w:p w:rsidR="001B445C" w:rsidRPr="00116BB4" w:rsidRDefault="00116BB4" w:rsidP="00116BB4">
            <w:r w:rsidRPr="00116BB4">
              <w:rPr>
                <w:rFonts w:hint="eastAsia"/>
              </w:rPr>
              <w:t>立定三级跳远（米）</w:t>
            </w:r>
          </w:p>
        </w:tc>
      </w:tr>
      <w:tr w:rsidR="001B445C" w:rsidRPr="00116BB4">
        <w:trPr>
          <w:trHeight w:val="693"/>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r>
      <w:tr w:rsidR="001B445C" w:rsidRPr="00116BB4">
        <w:trPr>
          <w:trHeight w:val="693"/>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40</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6.85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32.55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25.14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5.55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17.73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4.9</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10.32</w:t>
            </w:r>
          </w:p>
        </w:tc>
      </w:tr>
      <w:tr w:rsidR="001B445C" w:rsidRPr="00116BB4">
        <w:trPr>
          <w:trHeight w:val="693"/>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7.45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39.39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31.98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6.15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24.57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17.16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4.85</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9.75</w:t>
            </w:r>
          </w:p>
        </w:tc>
      </w:tr>
      <w:tr w:rsidR="001B445C" w:rsidRPr="00116BB4">
        <w:trPr>
          <w:trHeight w:val="693"/>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lastRenderedPageBreak/>
              <w:t>7.4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38.82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6.75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31.41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5.45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16.59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4.8</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9.18</w:t>
            </w:r>
          </w:p>
        </w:tc>
      </w:tr>
      <w:tr w:rsidR="001B445C" w:rsidRPr="00116BB4">
        <w:trPr>
          <w:trHeight w:val="693"/>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7.35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38.25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30.84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6.05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23.43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16.02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4.75</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8.61</w:t>
            </w:r>
          </w:p>
        </w:tc>
      </w:tr>
      <w:tr w:rsidR="001B445C" w:rsidRPr="00116BB4">
        <w:trPr>
          <w:trHeight w:val="693"/>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37.68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6.65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30.27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22.86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5.35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15.45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4.7</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8.04</w:t>
            </w:r>
          </w:p>
        </w:tc>
      </w:tr>
      <w:tr w:rsidR="001B445C" w:rsidRPr="00116BB4">
        <w:trPr>
          <w:trHeight w:val="693"/>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7.25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37.11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29.7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5.95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22.29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14.88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4.65</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7.47</w:t>
            </w:r>
          </w:p>
        </w:tc>
        <w:bookmarkStart w:id="1" w:name="_GoBack"/>
        <w:bookmarkEnd w:id="1"/>
      </w:tr>
      <w:tr w:rsidR="001B445C" w:rsidRPr="00116BB4">
        <w:trPr>
          <w:trHeight w:val="693"/>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36.54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6.55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29.13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21.72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5.25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14.31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4.6</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6.9</w:t>
            </w:r>
          </w:p>
        </w:tc>
      </w:tr>
      <w:tr w:rsidR="001B445C" w:rsidRPr="00116BB4">
        <w:trPr>
          <w:trHeight w:val="693"/>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7.15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35.97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28.56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5.85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21.15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13.74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4.55</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6.33</w:t>
            </w:r>
          </w:p>
        </w:tc>
      </w:tr>
      <w:tr w:rsidR="001B445C" w:rsidRPr="00116BB4">
        <w:trPr>
          <w:trHeight w:val="693"/>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6.45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27.99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20.58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5.15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13.17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4.5</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5.76</w:t>
            </w:r>
          </w:p>
        </w:tc>
      </w:tr>
      <w:tr w:rsidR="001B445C" w:rsidRPr="00116BB4">
        <w:trPr>
          <w:trHeight w:val="693"/>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7.05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34.83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27.42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5.75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20.01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4.45</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5.19</w:t>
            </w:r>
          </w:p>
        </w:tc>
      </w:tr>
      <w:tr w:rsidR="001B445C" w:rsidRPr="00116BB4">
        <w:trPr>
          <w:trHeight w:val="693"/>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34.26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6.35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26.85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19.44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5.05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12.03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4.4</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4.62</w:t>
            </w:r>
          </w:p>
        </w:tc>
      </w:tr>
      <w:tr w:rsidR="001B445C" w:rsidRPr="00116BB4">
        <w:trPr>
          <w:trHeight w:val="693"/>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6.95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33.69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26.28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5.65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18.87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11.46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4.35</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4.05</w:t>
            </w:r>
          </w:p>
        </w:tc>
      </w:tr>
      <w:tr w:rsidR="001B445C" w:rsidRPr="00116BB4">
        <w:trPr>
          <w:trHeight w:val="693"/>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33.12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6.25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25.71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4.95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10.89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4.3</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3.48</w:t>
            </w:r>
          </w:p>
        </w:tc>
      </w:tr>
      <w:tr w:rsidR="001B445C" w:rsidRPr="00116BB4">
        <w:trPr>
          <w:trHeight w:val="292"/>
        </w:trPr>
        <w:tc>
          <w:tcPr>
            <w:tcW w:w="926" w:type="dxa"/>
            <w:shd w:val="clear" w:color="auto" w:fill="auto"/>
            <w:vAlign w:val="center"/>
          </w:tcPr>
          <w:p w:rsidR="001B445C" w:rsidRPr="00116BB4" w:rsidRDefault="001B445C" w:rsidP="00116BB4"/>
        </w:tc>
        <w:tc>
          <w:tcPr>
            <w:tcW w:w="981" w:type="dxa"/>
            <w:shd w:val="clear" w:color="auto" w:fill="auto"/>
            <w:vAlign w:val="center"/>
          </w:tcPr>
          <w:p w:rsidR="001B445C" w:rsidRPr="00116BB4" w:rsidRDefault="001B445C" w:rsidP="00116BB4"/>
        </w:tc>
        <w:tc>
          <w:tcPr>
            <w:tcW w:w="981" w:type="dxa"/>
            <w:shd w:val="clear" w:color="auto" w:fill="auto"/>
            <w:vAlign w:val="center"/>
          </w:tcPr>
          <w:p w:rsidR="001B445C" w:rsidRPr="00116BB4" w:rsidRDefault="001B445C" w:rsidP="00116BB4"/>
        </w:tc>
        <w:tc>
          <w:tcPr>
            <w:tcW w:w="981" w:type="dxa"/>
            <w:shd w:val="clear" w:color="auto" w:fill="auto"/>
            <w:vAlign w:val="center"/>
          </w:tcPr>
          <w:p w:rsidR="001B445C" w:rsidRPr="00116BB4" w:rsidRDefault="001B445C" w:rsidP="00116BB4"/>
        </w:tc>
        <w:tc>
          <w:tcPr>
            <w:tcW w:w="981" w:type="dxa"/>
            <w:shd w:val="clear" w:color="auto" w:fill="auto"/>
            <w:vAlign w:val="center"/>
          </w:tcPr>
          <w:p w:rsidR="001B445C" w:rsidRPr="00116BB4" w:rsidRDefault="001B445C" w:rsidP="00116BB4"/>
        </w:tc>
        <w:tc>
          <w:tcPr>
            <w:tcW w:w="981" w:type="dxa"/>
            <w:shd w:val="clear" w:color="auto" w:fill="auto"/>
            <w:vAlign w:val="center"/>
          </w:tcPr>
          <w:p w:rsidR="001B445C" w:rsidRPr="00116BB4" w:rsidRDefault="001B445C" w:rsidP="00116BB4"/>
        </w:tc>
        <w:tc>
          <w:tcPr>
            <w:tcW w:w="981" w:type="dxa"/>
            <w:shd w:val="clear" w:color="auto" w:fill="auto"/>
            <w:vAlign w:val="center"/>
          </w:tcPr>
          <w:p w:rsidR="001B445C" w:rsidRPr="00116BB4" w:rsidRDefault="001B445C" w:rsidP="00116BB4"/>
        </w:tc>
        <w:tc>
          <w:tcPr>
            <w:tcW w:w="981" w:type="dxa"/>
            <w:shd w:val="clear" w:color="auto" w:fill="auto"/>
            <w:vAlign w:val="center"/>
          </w:tcPr>
          <w:p w:rsidR="001B445C" w:rsidRPr="00116BB4" w:rsidRDefault="001B445C" w:rsidP="00116BB4"/>
        </w:tc>
        <w:tc>
          <w:tcPr>
            <w:tcW w:w="981" w:type="dxa"/>
            <w:shd w:val="clear" w:color="auto" w:fill="auto"/>
            <w:vAlign w:val="center"/>
          </w:tcPr>
          <w:p w:rsidR="001B445C" w:rsidRPr="00116BB4" w:rsidRDefault="001B445C" w:rsidP="00116BB4"/>
        </w:tc>
        <w:tc>
          <w:tcPr>
            <w:tcW w:w="806" w:type="dxa"/>
            <w:shd w:val="clear" w:color="auto" w:fill="auto"/>
            <w:vAlign w:val="center"/>
          </w:tcPr>
          <w:p w:rsidR="001B445C" w:rsidRPr="00116BB4" w:rsidRDefault="001B445C" w:rsidP="00116BB4"/>
        </w:tc>
      </w:tr>
      <w:tr w:rsidR="001B445C" w:rsidRPr="00116BB4">
        <w:trPr>
          <w:trHeight w:val="772"/>
        </w:trPr>
        <w:tc>
          <w:tcPr>
            <w:tcW w:w="9580" w:type="dxa"/>
            <w:gridSpan w:val="10"/>
            <w:shd w:val="clear" w:color="auto" w:fill="auto"/>
            <w:vAlign w:val="center"/>
          </w:tcPr>
          <w:p w:rsidR="001B445C" w:rsidRPr="00116BB4" w:rsidRDefault="00116BB4" w:rsidP="00116BB4">
            <w:r w:rsidRPr="00116BB4">
              <w:rPr>
                <w:rFonts w:hint="eastAsia"/>
              </w:rPr>
              <w:t>800</w:t>
            </w:r>
            <w:r w:rsidRPr="00116BB4">
              <w:rPr>
                <w:rFonts w:hint="eastAsia"/>
              </w:rPr>
              <w:t>米跑（分）</w:t>
            </w:r>
          </w:p>
        </w:tc>
      </w:tr>
      <w:tr w:rsidR="001B445C" w:rsidRPr="00116BB4">
        <w:trPr>
          <w:trHeight w:val="544"/>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成绩</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分值</w:t>
            </w:r>
          </w:p>
        </w:tc>
      </w:tr>
      <w:tr w:rsidR="001B445C" w:rsidRPr="00116BB4">
        <w:trPr>
          <w:trHeight w:val="544"/>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40</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32.82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25.88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18.54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11.4</w:t>
            </w:r>
          </w:p>
        </w:tc>
      </w:tr>
      <w:tr w:rsidR="001B445C" w:rsidRPr="00116BB4">
        <w:trPr>
          <w:trHeight w:val="544"/>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39.54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25.26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18.12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3.41</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10.98</w:t>
            </w:r>
          </w:p>
        </w:tc>
      </w:tr>
      <w:tr w:rsidR="001B445C" w:rsidRPr="00116BB4">
        <w:trPr>
          <w:trHeight w:val="544"/>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39.12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31.98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24.84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3.42</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10.56</w:t>
            </w:r>
          </w:p>
        </w:tc>
      </w:tr>
      <w:tr w:rsidR="001B445C" w:rsidRPr="00116BB4">
        <w:trPr>
          <w:trHeight w:val="544"/>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38.7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31.56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24.42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17.28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3.43</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10.14</w:t>
            </w:r>
          </w:p>
        </w:tc>
      </w:tr>
      <w:tr w:rsidR="001B445C" w:rsidRPr="00116BB4">
        <w:trPr>
          <w:trHeight w:val="544"/>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38.28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31.14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16.86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3.44</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9.72</w:t>
            </w:r>
          </w:p>
        </w:tc>
      </w:tr>
      <w:tr w:rsidR="001B445C" w:rsidRPr="00116BB4">
        <w:trPr>
          <w:trHeight w:val="544"/>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lastRenderedPageBreak/>
              <w:t>2.37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37.86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30.72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23.58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16.44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3.45</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9.3</w:t>
            </w:r>
          </w:p>
        </w:tc>
      </w:tr>
      <w:tr w:rsidR="001B445C" w:rsidRPr="00116BB4">
        <w:trPr>
          <w:trHeight w:val="544"/>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37.44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23.16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16.02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3.46</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8.88</w:t>
            </w:r>
          </w:p>
        </w:tc>
      </w:tr>
      <w:tr w:rsidR="001B445C" w:rsidRPr="00116BB4">
        <w:trPr>
          <w:trHeight w:val="544"/>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2.39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37.02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29.88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22.74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3.47</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8.46</w:t>
            </w:r>
          </w:p>
        </w:tc>
      </w:tr>
      <w:tr w:rsidR="001B445C" w:rsidRPr="00116BB4">
        <w:trPr>
          <w:trHeight w:val="544"/>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36.6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29.46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22.32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15.18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3.48</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8.04</w:t>
            </w:r>
          </w:p>
        </w:tc>
      </w:tr>
      <w:tr w:rsidR="001B445C" w:rsidRPr="00116BB4">
        <w:trPr>
          <w:trHeight w:val="544"/>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36.18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29.04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14.76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3.49</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7.62</w:t>
            </w:r>
          </w:p>
        </w:tc>
      </w:tr>
      <w:tr w:rsidR="001B445C" w:rsidRPr="00116BB4">
        <w:trPr>
          <w:trHeight w:val="544"/>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35.76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2.59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28.62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21.48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14.34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7.2</w:t>
            </w:r>
          </w:p>
        </w:tc>
      </w:tr>
      <w:tr w:rsidR="001B445C" w:rsidRPr="00116BB4">
        <w:trPr>
          <w:trHeight w:val="544"/>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35.34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28.2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21.06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13.92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3.51</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6.78</w:t>
            </w:r>
          </w:p>
        </w:tc>
      </w:tr>
      <w:tr w:rsidR="001B445C" w:rsidRPr="00116BB4">
        <w:trPr>
          <w:trHeight w:val="544"/>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34.92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27.78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20.64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3.52</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6.36</w:t>
            </w:r>
          </w:p>
        </w:tc>
      </w:tr>
      <w:tr w:rsidR="001B445C" w:rsidRPr="00116BB4">
        <w:trPr>
          <w:trHeight w:val="544"/>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27.36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3.19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20.22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13.08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3.53</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5.94</w:t>
            </w:r>
          </w:p>
        </w:tc>
      </w:tr>
      <w:tr w:rsidR="001B445C" w:rsidRPr="00116BB4">
        <w:trPr>
          <w:trHeight w:val="544"/>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34.08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26.94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19.8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12.66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3.54</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5.52</w:t>
            </w:r>
          </w:p>
        </w:tc>
      </w:tr>
      <w:tr w:rsidR="001B445C" w:rsidRPr="00116BB4">
        <w:trPr>
          <w:trHeight w:val="544"/>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33.66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26.52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19.38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12.24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3.55</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5.1</w:t>
            </w:r>
          </w:p>
        </w:tc>
      </w:tr>
      <w:tr w:rsidR="001B445C" w:rsidRPr="00116BB4">
        <w:trPr>
          <w:trHeight w:val="552"/>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2.48</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33.24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3.05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26.1</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3.22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18.96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3.39</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11.82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3.56</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45C" w:rsidRPr="00116BB4" w:rsidRDefault="00116BB4" w:rsidP="00116BB4">
            <w:r w:rsidRPr="00116BB4">
              <w:rPr>
                <w:rFonts w:hint="eastAsia"/>
              </w:rPr>
              <w:t>4.68</w:t>
            </w:r>
          </w:p>
        </w:tc>
      </w:tr>
    </w:tbl>
    <w:p w:rsidR="001B445C" w:rsidRPr="00116BB4" w:rsidRDefault="001B445C" w:rsidP="00116BB4"/>
    <w:p w:rsidR="001B445C" w:rsidRPr="00116BB4" w:rsidRDefault="001B445C" w:rsidP="00116BB4"/>
    <w:p w:rsidR="001B445C" w:rsidRDefault="001B445C">
      <w:pPr>
        <w:widowControl/>
        <w:shd w:val="clear" w:color="auto" w:fill="FFFFFF"/>
        <w:jc w:val="left"/>
        <w:rPr>
          <w:color w:val="000000" w:themeColor="text1"/>
        </w:rPr>
      </w:pPr>
    </w:p>
    <w:sectPr w:rsidR="001B445C">
      <w:pgSz w:w="11906" w:h="16838"/>
      <w:pgMar w:top="192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59E" w:rsidRDefault="00B7259E" w:rsidP="00116BB4">
      <w:r>
        <w:separator/>
      </w:r>
    </w:p>
  </w:endnote>
  <w:endnote w:type="continuationSeparator" w:id="0">
    <w:p w:rsidR="00B7259E" w:rsidRDefault="00B7259E" w:rsidP="0011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3000509000000000000"/>
    <w:charset w:val="86"/>
    <w:family w:val="auto"/>
    <w:pitch w:val="variable"/>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59E" w:rsidRDefault="00B7259E" w:rsidP="00116BB4">
      <w:r>
        <w:separator/>
      </w:r>
    </w:p>
  </w:footnote>
  <w:footnote w:type="continuationSeparator" w:id="0">
    <w:p w:rsidR="00B7259E" w:rsidRDefault="00B7259E" w:rsidP="00116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YmViYzU5Y2YyZDhlZDQwNDhkYTJiMTlmMmQzNDYifQ=="/>
  </w:docVars>
  <w:rsids>
    <w:rsidRoot w:val="4D3A322A"/>
    <w:rsid w:val="000352D1"/>
    <w:rsid w:val="00083477"/>
    <w:rsid w:val="00116BB4"/>
    <w:rsid w:val="00197D66"/>
    <w:rsid w:val="001B445C"/>
    <w:rsid w:val="00211938"/>
    <w:rsid w:val="003701A2"/>
    <w:rsid w:val="004D134F"/>
    <w:rsid w:val="006532F4"/>
    <w:rsid w:val="00670A2A"/>
    <w:rsid w:val="00674A5D"/>
    <w:rsid w:val="00682480"/>
    <w:rsid w:val="006B2B13"/>
    <w:rsid w:val="006C2CAD"/>
    <w:rsid w:val="00747406"/>
    <w:rsid w:val="007A0E39"/>
    <w:rsid w:val="007B5498"/>
    <w:rsid w:val="007E142E"/>
    <w:rsid w:val="00836F54"/>
    <w:rsid w:val="008E240E"/>
    <w:rsid w:val="008F6F58"/>
    <w:rsid w:val="0092795E"/>
    <w:rsid w:val="00947BAF"/>
    <w:rsid w:val="009A2C0E"/>
    <w:rsid w:val="009E060C"/>
    <w:rsid w:val="009E1CED"/>
    <w:rsid w:val="00A52783"/>
    <w:rsid w:val="00AD3C31"/>
    <w:rsid w:val="00AF3C03"/>
    <w:rsid w:val="00B2604F"/>
    <w:rsid w:val="00B61764"/>
    <w:rsid w:val="00B7259E"/>
    <w:rsid w:val="00B76C31"/>
    <w:rsid w:val="00BA6704"/>
    <w:rsid w:val="00BE0951"/>
    <w:rsid w:val="00C21449"/>
    <w:rsid w:val="00C53E92"/>
    <w:rsid w:val="00CC28D3"/>
    <w:rsid w:val="00CD32AF"/>
    <w:rsid w:val="00CD5576"/>
    <w:rsid w:val="00D130CC"/>
    <w:rsid w:val="00D35FF3"/>
    <w:rsid w:val="00DC66CF"/>
    <w:rsid w:val="00EB6579"/>
    <w:rsid w:val="00F53D12"/>
    <w:rsid w:val="00F71131"/>
    <w:rsid w:val="00F822C4"/>
    <w:rsid w:val="00FA33D8"/>
    <w:rsid w:val="015901D0"/>
    <w:rsid w:val="050806AF"/>
    <w:rsid w:val="07A37070"/>
    <w:rsid w:val="110D56B9"/>
    <w:rsid w:val="11FB554B"/>
    <w:rsid w:val="152428AA"/>
    <w:rsid w:val="225B0AEE"/>
    <w:rsid w:val="227908FE"/>
    <w:rsid w:val="23CF7AA4"/>
    <w:rsid w:val="26044B4E"/>
    <w:rsid w:val="2DE4116D"/>
    <w:rsid w:val="2EDF26FE"/>
    <w:rsid w:val="2EFA151F"/>
    <w:rsid w:val="31EC5A1E"/>
    <w:rsid w:val="31ED38EC"/>
    <w:rsid w:val="37890D95"/>
    <w:rsid w:val="37D532F7"/>
    <w:rsid w:val="37DC68F4"/>
    <w:rsid w:val="395A0BE4"/>
    <w:rsid w:val="40306510"/>
    <w:rsid w:val="42DB2741"/>
    <w:rsid w:val="4371111C"/>
    <w:rsid w:val="455F2B74"/>
    <w:rsid w:val="4D3A322A"/>
    <w:rsid w:val="516D1740"/>
    <w:rsid w:val="53107267"/>
    <w:rsid w:val="5831097C"/>
    <w:rsid w:val="584821BD"/>
    <w:rsid w:val="5FD371AF"/>
    <w:rsid w:val="62D4661F"/>
    <w:rsid w:val="63065F58"/>
    <w:rsid w:val="68BE09ED"/>
    <w:rsid w:val="6B38617D"/>
    <w:rsid w:val="6EE43DA5"/>
    <w:rsid w:val="6FC900D0"/>
    <w:rsid w:val="72DC56DB"/>
    <w:rsid w:val="78C14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991</Words>
  <Characters>5649</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zhangwu</dc:creator>
  <cp:lastModifiedBy>PC</cp:lastModifiedBy>
  <cp:revision>33</cp:revision>
  <cp:lastPrinted>2022-10-10T08:08:00Z</cp:lastPrinted>
  <dcterms:created xsi:type="dcterms:W3CDTF">2018-04-13T03:03:00Z</dcterms:created>
  <dcterms:modified xsi:type="dcterms:W3CDTF">2024-03-07T03:31:00Z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114356FF097A4AD489826A19591BED02</vt:lpwstr>
  </property>
</Properties>
</file>